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A755" w14:textId="77777777" w:rsidR="00520555" w:rsidRPr="007B7E03" w:rsidRDefault="00823E1F" w:rsidP="007B7E03">
      <w:pPr>
        <w:pStyle w:val="Title"/>
        <w:spacing w:line="360" w:lineRule="auto"/>
        <w:rPr>
          <w:rFonts w:cs="Arial"/>
          <w:szCs w:val="24"/>
        </w:rPr>
      </w:pPr>
      <w:r w:rsidRPr="007B7E03">
        <w:rPr>
          <w:rFonts w:cs="Arial"/>
          <w:szCs w:val="24"/>
          <w:lang w:val="id-ID"/>
        </w:rPr>
        <w:t xml:space="preserve"> </w:t>
      </w:r>
      <w:r w:rsidR="00520555" w:rsidRPr="007B7E03">
        <w:rPr>
          <w:rFonts w:cs="Arial"/>
          <w:szCs w:val="24"/>
        </w:rPr>
        <w:t>BAB I</w:t>
      </w:r>
    </w:p>
    <w:p w14:paraId="65344251" w14:textId="77777777" w:rsidR="000F6FE8" w:rsidRPr="007B7E03" w:rsidRDefault="00520555" w:rsidP="007B7E03">
      <w:pPr>
        <w:spacing w:line="360" w:lineRule="auto"/>
        <w:jc w:val="center"/>
        <w:rPr>
          <w:rFonts w:cs="Arial"/>
          <w:b/>
          <w:lang w:val="id-ID"/>
        </w:rPr>
      </w:pPr>
      <w:r w:rsidRPr="007B7E03">
        <w:rPr>
          <w:rFonts w:cs="Arial"/>
          <w:b/>
        </w:rPr>
        <w:t>PENDAHULUAN</w:t>
      </w:r>
    </w:p>
    <w:p w14:paraId="20E1007C" w14:textId="77777777" w:rsidR="00520555" w:rsidRPr="007B7E03" w:rsidRDefault="00520555" w:rsidP="007B7E03">
      <w:pPr>
        <w:numPr>
          <w:ilvl w:val="1"/>
          <w:numId w:val="1"/>
        </w:numPr>
        <w:tabs>
          <w:tab w:val="clear" w:pos="720"/>
          <w:tab w:val="left" w:pos="360"/>
        </w:tabs>
        <w:spacing w:line="360" w:lineRule="auto"/>
        <w:ind w:left="560" w:hanging="560"/>
        <w:rPr>
          <w:rFonts w:cs="Arial"/>
          <w:b/>
        </w:rPr>
      </w:pPr>
      <w:r w:rsidRPr="007B7E03">
        <w:rPr>
          <w:rFonts w:cs="Arial"/>
          <w:b/>
        </w:rPr>
        <w:t>Latar</w:t>
      </w:r>
      <w:r w:rsidR="007072A4" w:rsidRPr="007B7E03">
        <w:rPr>
          <w:rFonts w:cs="Arial"/>
          <w:b/>
          <w:lang w:val="id-ID"/>
        </w:rPr>
        <w:t xml:space="preserve"> </w:t>
      </w:r>
      <w:proofErr w:type="spellStart"/>
      <w:r w:rsidRPr="007B7E03">
        <w:rPr>
          <w:rFonts w:cs="Arial"/>
          <w:b/>
        </w:rPr>
        <w:t>Belakang</w:t>
      </w:r>
      <w:proofErr w:type="spellEnd"/>
    </w:p>
    <w:p w14:paraId="72DC4D77" w14:textId="77777777" w:rsidR="009135F5" w:rsidRPr="007B7E03" w:rsidRDefault="00616FE0" w:rsidP="007B7E03">
      <w:pPr>
        <w:spacing w:line="360" w:lineRule="auto"/>
        <w:ind w:left="540" w:firstLine="900"/>
        <w:jc w:val="both"/>
        <w:rPr>
          <w:rFonts w:cs="Arial"/>
          <w:lang w:val="id-ID"/>
        </w:rPr>
      </w:pPr>
      <w:proofErr w:type="spellStart"/>
      <w:r w:rsidRPr="007B7E03">
        <w:rPr>
          <w:rFonts w:cs="Arial"/>
          <w:lang w:val="en-US"/>
        </w:rPr>
        <w:t>Rencana</w:t>
      </w:r>
      <w:proofErr w:type="spellEnd"/>
      <w:r w:rsidR="007072A4" w:rsidRPr="007B7E03">
        <w:rPr>
          <w:rFonts w:cs="Arial"/>
          <w:lang w:val="id-ID"/>
        </w:rPr>
        <w:t xml:space="preserve"> </w:t>
      </w:r>
      <w:proofErr w:type="spellStart"/>
      <w:r w:rsidRPr="007B7E03">
        <w:rPr>
          <w:rFonts w:cs="Arial"/>
          <w:lang w:val="en-US"/>
        </w:rPr>
        <w:t>Strategis</w:t>
      </w:r>
      <w:proofErr w:type="spellEnd"/>
      <w:r w:rsidR="007072A4" w:rsidRPr="007B7E03">
        <w:rPr>
          <w:rFonts w:cs="Arial"/>
          <w:lang w:val="id-ID"/>
        </w:rPr>
        <w:t xml:space="preserve"> </w:t>
      </w:r>
      <w:r w:rsidR="001749BC" w:rsidRPr="007B7E03">
        <w:rPr>
          <w:rFonts w:cs="Arial"/>
          <w:lang w:val="en-US"/>
        </w:rPr>
        <w:t>(</w:t>
      </w:r>
      <w:proofErr w:type="spellStart"/>
      <w:r w:rsidR="001749BC" w:rsidRPr="007B7E03">
        <w:rPr>
          <w:rFonts w:cs="Arial"/>
          <w:lang w:val="en-US"/>
        </w:rPr>
        <w:t>Renstra</w:t>
      </w:r>
      <w:proofErr w:type="spellEnd"/>
      <w:r w:rsidR="001749BC" w:rsidRPr="007B7E03">
        <w:rPr>
          <w:rFonts w:cs="Arial"/>
          <w:lang w:val="en-US"/>
        </w:rPr>
        <w:t xml:space="preserve">) </w:t>
      </w:r>
      <w:proofErr w:type="spellStart"/>
      <w:r w:rsidR="001631D5" w:rsidRPr="007B7E03">
        <w:rPr>
          <w:rFonts w:cs="Arial"/>
          <w:lang w:val="en-US"/>
        </w:rPr>
        <w:t>Kecamatan</w:t>
      </w:r>
      <w:proofErr w:type="spellEnd"/>
      <w:r w:rsidR="007072A4" w:rsidRPr="007B7E03">
        <w:rPr>
          <w:rFonts w:cs="Arial"/>
          <w:lang w:val="id-ID"/>
        </w:rPr>
        <w:t xml:space="preserve"> </w:t>
      </w:r>
      <w:r w:rsidR="00AC5E5A">
        <w:rPr>
          <w:rFonts w:cs="Arial"/>
          <w:lang w:val="id-ID"/>
        </w:rPr>
        <w:t>Parungkuda</w:t>
      </w:r>
      <w:r w:rsidR="007072A4" w:rsidRPr="007B7E03">
        <w:rPr>
          <w:rFonts w:cs="Arial"/>
          <w:lang w:val="id-ID"/>
        </w:rPr>
        <w:t xml:space="preserve"> </w:t>
      </w:r>
      <w:proofErr w:type="spellStart"/>
      <w:r w:rsidR="001749BC" w:rsidRPr="007B7E03">
        <w:rPr>
          <w:rFonts w:cs="Arial"/>
          <w:lang w:val="en-US"/>
        </w:rPr>
        <w:t>Tahun</w:t>
      </w:r>
      <w:proofErr w:type="spellEnd"/>
      <w:r w:rsidR="007072A4" w:rsidRPr="007B7E03">
        <w:rPr>
          <w:rFonts w:cs="Arial"/>
          <w:lang w:val="id-ID"/>
        </w:rPr>
        <w:t xml:space="preserve"> </w:t>
      </w:r>
      <w:r w:rsidR="00941E6E" w:rsidRPr="007B7E03">
        <w:rPr>
          <w:rFonts w:cs="Arial"/>
          <w:lang w:val="en-US"/>
        </w:rPr>
        <w:t>2021</w:t>
      </w:r>
      <w:r w:rsidR="001749BC" w:rsidRPr="007B7E03">
        <w:rPr>
          <w:rFonts w:cs="Arial"/>
          <w:lang w:val="en-US"/>
        </w:rPr>
        <w:t xml:space="preserve"> – </w:t>
      </w:r>
      <w:r w:rsidRPr="007B7E03">
        <w:rPr>
          <w:rFonts w:cs="Arial"/>
          <w:lang w:val="en-US"/>
        </w:rPr>
        <w:t>20</w:t>
      </w:r>
      <w:r w:rsidR="00721F7A" w:rsidRPr="007B7E03">
        <w:rPr>
          <w:rFonts w:cs="Arial"/>
          <w:lang w:val="en-US"/>
        </w:rPr>
        <w:t>2</w:t>
      </w:r>
      <w:r w:rsidR="00160DE0" w:rsidRPr="007B7E03">
        <w:rPr>
          <w:rFonts w:cs="Arial"/>
          <w:lang w:val="en-US"/>
        </w:rPr>
        <w:t>6</w:t>
      </w:r>
      <w:r w:rsidRPr="007B7E03">
        <w:rPr>
          <w:rFonts w:cs="Arial"/>
          <w:lang w:val="en-US"/>
        </w:rPr>
        <w:t xml:space="preserve">, </w:t>
      </w:r>
      <w:proofErr w:type="spellStart"/>
      <w:r w:rsidRPr="007B7E03">
        <w:rPr>
          <w:rFonts w:cs="Arial"/>
          <w:lang w:val="en-US"/>
        </w:rPr>
        <w:t>adalah</w:t>
      </w:r>
      <w:proofErr w:type="spellEnd"/>
      <w:r w:rsidR="007072A4" w:rsidRPr="007B7E03">
        <w:rPr>
          <w:rFonts w:cs="Arial"/>
          <w:lang w:val="id-ID"/>
        </w:rPr>
        <w:t xml:space="preserve"> </w:t>
      </w:r>
      <w:proofErr w:type="spellStart"/>
      <w:r w:rsidRPr="007B7E03">
        <w:rPr>
          <w:rFonts w:cs="Arial"/>
          <w:lang w:val="en-US"/>
        </w:rPr>
        <w:t>dokumen</w:t>
      </w:r>
      <w:proofErr w:type="spellEnd"/>
      <w:r w:rsidR="007072A4" w:rsidRPr="007B7E03">
        <w:rPr>
          <w:rFonts w:cs="Arial"/>
          <w:lang w:val="id-ID"/>
        </w:rPr>
        <w:t xml:space="preserve"> </w:t>
      </w:r>
      <w:proofErr w:type="spellStart"/>
      <w:r w:rsidRPr="007B7E03">
        <w:rPr>
          <w:rFonts w:cs="Arial"/>
          <w:lang w:val="en-US"/>
        </w:rPr>
        <w:t>perencanaan</w:t>
      </w:r>
      <w:proofErr w:type="spellEnd"/>
      <w:r w:rsidR="007072A4" w:rsidRPr="007B7E03">
        <w:rPr>
          <w:rFonts w:cs="Arial"/>
          <w:lang w:val="id-ID"/>
        </w:rPr>
        <w:t xml:space="preserve"> </w:t>
      </w:r>
      <w:proofErr w:type="spellStart"/>
      <w:r w:rsidR="001631D5" w:rsidRPr="007B7E03">
        <w:rPr>
          <w:rFonts w:cs="Arial"/>
          <w:lang w:val="en-US"/>
        </w:rPr>
        <w:t>Kecamatan</w:t>
      </w:r>
      <w:proofErr w:type="spellEnd"/>
      <w:r w:rsidR="007072A4" w:rsidRPr="007B7E03">
        <w:rPr>
          <w:rFonts w:cs="Arial"/>
          <w:lang w:val="id-ID"/>
        </w:rPr>
        <w:t xml:space="preserve"> </w:t>
      </w:r>
      <w:r w:rsidR="00AC5E5A">
        <w:rPr>
          <w:rFonts w:cs="Arial"/>
          <w:lang w:val="id-ID"/>
        </w:rPr>
        <w:t>Parungkuda</w:t>
      </w:r>
      <w:r w:rsidR="007072A4" w:rsidRPr="007B7E03">
        <w:rPr>
          <w:rFonts w:cs="Arial"/>
          <w:lang w:val="id-ID"/>
        </w:rPr>
        <w:t xml:space="preserve"> </w:t>
      </w:r>
      <w:proofErr w:type="spellStart"/>
      <w:r w:rsidRPr="007B7E03">
        <w:rPr>
          <w:rFonts w:cs="Arial"/>
          <w:lang w:val="en-US"/>
        </w:rPr>
        <w:t>Kabupaten</w:t>
      </w:r>
      <w:proofErr w:type="spellEnd"/>
      <w:r w:rsidR="007072A4" w:rsidRPr="007B7E03">
        <w:rPr>
          <w:rFonts w:cs="Arial"/>
          <w:lang w:val="id-ID"/>
        </w:rPr>
        <w:t xml:space="preserve"> </w:t>
      </w:r>
      <w:proofErr w:type="spellStart"/>
      <w:r w:rsidRPr="007B7E03">
        <w:rPr>
          <w:rFonts w:cs="Arial"/>
          <w:lang w:val="en-US"/>
        </w:rPr>
        <w:t>Sukabumi</w:t>
      </w:r>
      <w:proofErr w:type="spellEnd"/>
      <w:r w:rsidR="007072A4" w:rsidRPr="007B7E03">
        <w:rPr>
          <w:rFonts w:cs="Arial"/>
          <w:lang w:val="id-ID"/>
        </w:rPr>
        <w:t xml:space="preserve"> </w:t>
      </w:r>
      <w:proofErr w:type="spellStart"/>
      <w:r w:rsidRPr="007B7E03">
        <w:rPr>
          <w:rFonts w:cs="Arial"/>
          <w:lang w:val="en-US"/>
        </w:rPr>
        <w:t>untuk</w:t>
      </w:r>
      <w:proofErr w:type="spellEnd"/>
      <w:r w:rsidR="007072A4" w:rsidRPr="007B7E03">
        <w:rPr>
          <w:rFonts w:cs="Arial"/>
          <w:lang w:val="id-ID"/>
        </w:rPr>
        <w:t xml:space="preserve"> </w:t>
      </w:r>
      <w:proofErr w:type="spellStart"/>
      <w:r w:rsidRPr="007B7E03">
        <w:rPr>
          <w:rFonts w:cs="Arial"/>
          <w:lang w:val="en-US"/>
        </w:rPr>
        <w:t>periode</w:t>
      </w:r>
      <w:proofErr w:type="spellEnd"/>
      <w:r w:rsidRPr="007B7E03">
        <w:rPr>
          <w:rFonts w:cs="Arial"/>
          <w:lang w:val="en-US"/>
        </w:rPr>
        <w:t xml:space="preserve"> 5 (lima) </w:t>
      </w:r>
      <w:proofErr w:type="spellStart"/>
      <w:r w:rsidRPr="007B7E03">
        <w:rPr>
          <w:rFonts w:cs="Arial"/>
          <w:lang w:val="en-US"/>
        </w:rPr>
        <w:t>tahun</w:t>
      </w:r>
      <w:proofErr w:type="spellEnd"/>
      <w:r w:rsidRPr="007B7E03">
        <w:rPr>
          <w:rFonts w:cs="Arial"/>
          <w:lang w:val="en-US"/>
        </w:rPr>
        <w:t xml:space="preserve">, </w:t>
      </w:r>
      <w:proofErr w:type="spellStart"/>
      <w:r w:rsidRPr="007B7E03">
        <w:rPr>
          <w:rFonts w:cs="Arial"/>
          <w:lang w:val="en-US"/>
        </w:rPr>
        <w:t>yakni</w:t>
      </w:r>
      <w:proofErr w:type="spellEnd"/>
      <w:r w:rsidR="007072A4" w:rsidRPr="007B7E03">
        <w:rPr>
          <w:rFonts w:cs="Arial"/>
          <w:lang w:val="id-ID"/>
        </w:rPr>
        <w:t xml:space="preserve"> </w:t>
      </w:r>
      <w:proofErr w:type="spellStart"/>
      <w:r w:rsidR="00941E6E" w:rsidRPr="007B7E03">
        <w:rPr>
          <w:rFonts w:cs="Arial"/>
          <w:lang w:val="en-US"/>
        </w:rPr>
        <w:t>tahun</w:t>
      </w:r>
      <w:proofErr w:type="spellEnd"/>
      <w:r w:rsidR="00941E6E" w:rsidRPr="007B7E03">
        <w:rPr>
          <w:rFonts w:cs="Arial"/>
          <w:lang w:val="en-US"/>
        </w:rPr>
        <w:t xml:space="preserve"> 2021</w:t>
      </w:r>
      <w:r w:rsidR="007072A4" w:rsidRPr="007B7E03">
        <w:rPr>
          <w:rFonts w:cs="Arial"/>
          <w:lang w:val="id-ID"/>
        </w:rPr>
        <w:t xml:space="preserve"> </w:t>
      </w:r>
      <w:proofErr w:type="spellStart"/>
      <w:r w:rsidRPr="007B7E03">
        <w:rPr>
          <w:rFonts w:cs="Arial"/>
          <w:lang w:val="en-US"/>
        </w:rPr>
        <w:t>sampai</w:t>
      </w:r>
      <w:proofErr w:type="spellEnd"/>
      <w:r w:rsidR="007072A4" w:rsidRPr="007B7E03">
        <w:rPr>
          <w:rFonts w:cs="Arial"/>
          <w:lang w:val="id-ID"/>
        </w:rPr>
        <w:t xml:space="preserve"> </w:t>
      </w:r>
      <w:proofErr w:type="spellStart"/>
      <w:r w:rsidRPr="007B7E03">
        <w:rPr>
          <w:rFonts w:cs="Arial"/>
          <w:lang w:val="en-US"/>
        </w:rPr>
        <w:t>dengan</w:t>
      </w:r>
      <w:proofErr w:type="spellEnd"/>
      <w:r w:rsidRPr="007B7E03">
        <w:rPr>
          <w:rFonts w:cs="Arial"/>
          <w:lang w:val="en-US"/>
        </w:rPr>
        <w:t xml:space="preserve"> 20</w:t>
      </w:r>
      <w:r w:rsidR="00540834" w:rsidRPr="007B7E03">
        <w:rPr>
          <w:rFonts w:cs="Arial"/>
          <w:lang w:val="en-US"/>
        </w:rPr>
        <w:t>2</w:t>
      </w:r>
      <w:r w:rsidR="00160DE0" w:rsidRPr="007B7E03">
        <w:rPr>
          <w:rFonts w:cs="Arial"/>
          <w:lang w:val="en-US"/>
        </w:rPr>
        <w:t>6</w:t>
      </w:r>
      <w:r w:rsidR="00BA7701" w:rsidRPr="007B7E03">
        <w:rPr>
          <w:rFonts w:cs="Arial"/>
          <w:lang w:val="id-ID"/>
        </w:rPr>
        <w:t>.</w:t>
      </w:r>
      <w:r w:rsidR="00941E6E" w:rsidRPr="007B7E03">
        <w:rPr>
          <w:rFonts w:cs="Arial"/>
          <w:lang w:val="en-US"/>
        </w:rPr>
        <w:t xml:space="preserve"> </w:t>
      </w:r>
      <w:proofErr w:type="spellStart"/>
      <w:r w:rsidR="001334F0" w:rsidRPr="007B7E03">
        <w:rPr>
          <w:rFonts w:cs="Arial"/>
        </w:rPr>
        <w:t>Ren</w:t>
      </w:r>
      <w:r w:rsidR="001749BC" w:rsidRPr="007B7E03">
        <w:rPr>
          <w:rFonts w:cs="Arial"/>
        </w:rPr>
        <w:t>cana</w:t>
      </w:r>
      <w:proofErr w:type="spellEnd"/>
      <w:r w:rsidR="007072A4" w:rsidRPr="007B7E03">
        <w:rPr>
          <w:rFonts w:cs="Arial"/>
          <w:lang w:val="id-ID"/>
        </w:rPr>
        <w:t xml:space="preserve"> </w:t>
      </w:r>
      <w:proofErr w:type="spellStart"/>
      <w:r w:rsidR="001749BC" w:rsidRPr="007B7E03">
        <w:rPr>
          <w:rFonts w:cs="Arial"/>
        </w:rPr>
        <w:t>Strategis</w:t>
      </w:r>
      <w:proofErr w:type="spellEnd"/>
      <w:r w:rsidR="007072A4" w:rsidRPr="007B7E03">
        <w:rPr>
          <w:rFonts w:cs="Arial"/>
          <w:lang w:val="id-ID"/>
        </w:rPr>
        <w:t xml:space="preserve"> </w:t>
      </w:r>
      <w:proofErr w:type="spellStart"/>
      <w:r w:rsidR="001631D5" w:rsidRPr="007B7E03">
        <w:rPr>
          <w:rFonts w:cs="Arial"/>
        </w:rPr>
        <w:t>Kecamatan</w:t>
      </w:r>
      <w:proofErr w:type="spellEnd"/>
      <w:r w:rsidR="007072A4" w:rsidRPr="007B7E03">
        <w:rPr>
          <w:rFonts w:cs="Arial"/>
          <w:lang w:val="id-ID"/>
        </w:rPr>
        <w:t xml:space="preserve"> </w:t>
      </w:r>
      <w:r w:rsidR="00AC5E5A">
        <w:rPr>
          <w:rFonts w:cs="Arial"/>
          <w:lang w:val="id-ID"/>
        </w:rPr>
        <w:t>Parungkuda</w:t>
      </w:r>
      <w:r w:rsidR="007072A4" w:rsidRPr="007B7E03">
        <w:rPr>
          <w:rFonts w:cs="Arial"/>
          <w:lang w:val="id-ID"/>
        </w:rPr>
        <w:t xml:space="preserve"> </w:t>
      </w:r>
      <w:proofErr w:type="spellStart"/>
      <w:r w:rsidR="001334F0" w:rsidRPr="007B7E03">
        <w:rPr>
          <w:rFonts w:cs="Arial"/>
        </w:rPr>
        <w:t>Kabupaten</w:t>
      </w:r>
      <w:proofErr w:type="spellEnd"/>
      <w:r w:rsidR="007072A4" w:rsidRPr="007B7E03">
        <w:rPr>
          <w:rFonts w:cs="Arial"/>
          <w:lang w:val="id-ID"/>
        </w:rPr>
        <w:t xml:space="preserve"> </w:t>
      </w:r>
      <w:proofErr w:type="spellStart"/>
      <w:r w:rsidR="001334F0" w:rsidRPr="007B7E03">
        <w:rPr>
          <w:rFonts w:cs="Arial"/>
        </w:rPr>
        <w:t>Sukabumi</w:t>
      </w:r>
      <w:proofErr w:type="spellEnd"/>
      <w:r w:rsidR="007072A4" w:rsidRPr="007B7E03">
        <w:rPr>
          <w:rFonts w:cs="Arial"/>
          <w:lang w:val="id-ID"/>
        </w:rPr>
        <w:t xml:space="preserve"> </w:t>
      </w:r>
      <w:proofErr w:type="spellStart"/>
      <w:r w:rsidR="001334F0" w:rsidRPr="007B7E03">
        <w:rPr>
          <w:rFonts w:cs="Arial"/>
        </w:rPr>
        <w:t>ini</w:t>
      </w:r>
      <w:proofErr w:type="spellEnd"/>
      <w:r w:rsidR="007072A4" w:rsidRPr="007B7E03">
        <w:rPr>
          <w:rFonts w:cs="Arial"/>
          <w:lang w:val="id-ID"/>
        </w:rPr>
        <w:t xml:space="preserve"> </w:t>
      </w:r>
      <w:proofErr w:type="spellStart"/>
      <w:r w:rsidR="001334F0" w:rsidRPr="007B7E03">
        <w:rPr>
          <w:rFonts w:cs="Arial"/>
        </w:rPr>
        <w:t>disusun</w:t>
      </w:r>
      <w:proofErr w:type="spellEnd"/>
      <w:r w:rsidR="007072A4" w:rsidRPr="007B7E03">
        <w:rPr>
          <w:rFonts w:cs="Arial"/>
          <w:lang w:val="id-ID"/>
        </w:rPr>
        <w:t xml:space="preserve"> </w:t>
      </w:r>
      <w:proofErr w:type="spellStart"/>
      <w:r w:rsidR="001334F0" w:rsidRPr="007B7E03">
        <w:rPr>
          <w:rFonts w:cs="Arial"/>
        </w:rPr>
        <w:t>dengan</w:t>
      </w:r>
      <w:proofErr w:type="spellEnd"/>
      <w:r w:rsidR="007072A4" w:rsidRPr="007B7E03">
        <w:rPr>
          <w:rFonts w:cs="Arial"/>
          <w:lang w:val="id-ID"/>
        </w:rPr>
        <w:t xml:space="preserve"> </w:t>
      </w:r>
      <w:proofErr w:type="spellStart"/>
      <w:r w:rsidR="001334F0" w:rsidRPr="007B7E03">
        <w:rPr>
          <w:rFonts w:cs="Arial"/>
        </w:rPr>
        <w:t>maksud</w:t>
      </w:r>
      <w:proofErr w:type="spellEnd"/>
      <w:r w:rsidR="007072A4" w:rsidRPr="007B7E03">
        <w:rPr>
          <w:rFonts w:cs="Arial"/>
          <w:lang w:val="id-ID"/>
        </w:rPr>
        <w:t xml:space="preserve"> </w:t>
      </w:r>
      <w:proofErr w:type="spellStart"/>
      <w:r w:rsidR="001334F0" w:rsidRPr="007B7E03">
        <w:rPr>
          <w:rFonts w:cs="Arial"/>
        </w:rPr>
        <w:t>menyajikan</w:t>
      </w:r>
      <w:proofErr w:type="spellEnd"/>
      <w:r w:rsidR="007072A4" w:rsidRPr="007B7E03">
        <w:rPr>
          <w:rFonts w:cs="Arial"/>
          <w:lang w:val="id-ID"/>
        </w:rPr>
        <w:t xml:space="preserve"> </w:t>
      </w:r>
      <w:proofErr w:type="spellStart"/>
      <w:r w:rsidR="001334F0" w:rsidRPr="007B7E03">
        <w:rPr>
          <w:rFonts w:cs="Arial"/>
        </w:rPr>
        <w:t>gambaran</w:t>
      </w:r>
      <w:proofErr w:type="spellEnd"/>
      <w:r w:rsidR="007072A4" w:rsidRPr="007B7E03">
        <w:rPr>
          <w:rFonts w:cs="Arial"/>
          <w:lang w:val="id-ID"/>
        </w:rPr>
        <w:t xml:space="preserve"> </w:t>
      </w:r>
      <w:proofErr w:type="spellStart"/>
      <w:r w:rsidR="001334F0" w:rsidRPr="007B7E03">
        <w:rPr>
          <w:rFonts w:cs="Arial"/>
        </w:rPr>
        <w:t>rinci</w:t>
      </w:r>
      <w:proofErr w:type="spellEnd"/>
      <w:r w:rsidR="007072A4" w:rsidRPr="007B7E03">
        <w:rPr>
          <w:rFonts w:cs="Arial"/>
          <w:lang w:val="id-ID"/>
        </w:rPr>
        <w:t xml:space="preserve"> </w:t>
      </w:r>
      <w:proofErr w:type="spellStart"/>
      <w:r w:rsidR="001334F0" w:rsidRPr="007B7E03">
        <w:rPr>
          <w:rFonts w:cs="Arial"/>
        </w:rPr>
        <w:t>tentang</w:t>
      </w:r>
      <w:proofErr w:type="spellEnd"/>
      <w:r w:rsidR="007072A4" w:rsidRPr="007B7E03">
        <w:rPr>
          <w:rFonts w:cs="Arial"/>
          <w:lang w:val="id-ID"/>
        </w:rPr>
        <w:t xml:space="preserve"> </w:t>
      </w:r>
      <w:proofErr w:type="spellStart"/>
      <w:r w:rsidR="001334F0" w:rsidRPr="007B7E03">
        <w:rPr>
          <w:rFonts w:cs="Arial"/>
        </w:rPr>
        <w:t>rencana</w:t>
      </w:r>
      <w:proofErr w:type="spellEnd"/>
      <w:r w:rsidR="007072A4" w:rsidRPr="007B7E03">
        <w:rPr>
          <w:rFonts w:cs="Arial"/>
          <w:lang w:val="id-ID"/>
        </w:rPr>
        <w:t xml:space="preserve"> </w:t>
      </w:r>
      <w:proofErr w:type="spellStart"/>
      <w:r w:rsidR="001334F0" w:rsidRPr="007B7E03">
        <w:rPr>
          <w:rFonts w:cs="Arial"/>
        </w:rPr>
        <w:t>kerja</w:t>
      </w:r>
      <w:proofErr w:type="spellEnd"/>
      <w:r w:rsidR="007072A4" w:rsidRPr="007B7E03">
        <w:rPr>
          <w:rFonts w:cs="Arial"/>
          <w:lang w:val="id-ID"/>
        </w:rPr>
        <w:t xml:space="preserve"> </w:t>
      </w:r>
      <w:r w:rsidR="00CE2238" w:rsidRPr="007B7E03">
        <w:rPr>
          <w:rFonts w:cs="Arial"/>
        </w:rPr>
        <w:t xml:space="preserve">5 (lima) </w:t>
      </w:r>
      <w:proofErr w:type="spellStart"/>
      <w:r w:rsidR="001334F0" w:rsidRPr="007B7E03">
        <w:rPr>
          <w:rFonts w:cs="Arial"/>
        </w:rPr>
        <w:t>tahunan</w:t>
      </w:r>
      <w:proofErr w:type="spellEnd"/>
      <w:r w:rsidR="007072A4" w:rsidRPr="007B7E03">
        <w:rPr>
          <w:rFonts w:cs="Arial"/>
          <w:lang w:val="id-ID"/>
        </w:rPr>
        <w:t xml:space="preserve"> </w:t>
      </w:r>
      <w:proofErr w:type="spellStart"/>
      <w:r w:rsidR="001749BC" w:rsidRPr="007B7E03">
        <w:rPr>
          <w:rFonts w:cs="Arial"/>
        </w:rPr>
        <w:t>dari</w:t>
      </w:r>
      <w:proofErr w:type="spellEnd"/>
      <w:r w:rsidR="007072A4" w:rsidRPr="007B7E03">
        <w:rPr>
          <w:rFonts w:cs="Arial"/>
          <w:lang w:val="id-ID"/>
        </w:rPr>
        <w:t xml:space="preserve"> </w:t>
      </w:r>
      <w:proofErr w:type="spellStart"/>
      <w:r w:rsidR="001334F0" w:rsidRPr="007B7E03">
        <w:rPr>
          <w:rFonts w:cs="Arial"/>
        </w:rPr>
        <w:t>penjabaran</w:t>
      </w:r>
      <w:proofErr w:type="spellEnd"/>
      <w:r w:rsidR="007072A4" w:rsidRPr="007B7E03">
        <w:rPr>
          <w:rFonts w:cs="Arial"/>
          <w:lang w:val="id-ID"/>
        </w:rPr>
        <w:t xml:space="preserve"> </w:t>
      </w:r>
      <w:proofErr w:type="spellStart"/>
      <w:r w:rsidR="001334F0" w:rsidRPr="007B7E03">
        <w:rPr>
          <w:rFonts w:cs="Arial"/>
        </w:rPr>
        <w:t>Rencana</w:t>
      </w:r>
      <w:proofErr w:type="spellEnd"/>
      <w:r w:rsidR="001334F0" w:rsidRPr="007B7E03">
        <w:rPr>
          <w:rFonts w:cs="Arial"/>
        </w:rPr>
        <w:t xml:space="preserve"> Pembangunan Jangka</w:t>
      </w:r>
      <w:r w:rsidR="007072A4" w:rsidRPr="007B7E03">
        <w:rPr>
          <w:rFonts w:cs="Arial"/>
          <w:lang w:val="id-ID"/>
        </w:rPr>
        <w:t xml:space="preserve"> </w:t>
      </w:r>
      <w:proofErr w:type="spellStart"/>
      <w:r w:rsidR="001334F0" w:rsidRPr="007B7E03">
        <w:rPr>
          <w:rFonts w:cs="Arial"/>
        </w:rPr>
        <w:t>Menengah</w:t>
      </w:r>
      <w:proofErr w:type="spellEnd"/>
      <w:r w:rsidR="007072A4" w:rsidRPr="007B7E03">
        <w:rPr>
          <w:rFonts w:cs="Arial"/>
          <w:lang w:val="id-ID"/>
        </w:rPr>
        <w:t xml:space="preserve"> </w:t>
      </w:r>
      <w:proofErr w:type="spellStart"/>
      <w:r w:rsidR="001334F0" w:rsidRPr="007B7E03">
        <w:rPr>
          <w:rFonts w:cs="Arial"/>
        </w:rPr>
        <w:t>Kabupaten</w:t>
      </w:r>
      <w:proofErr w:type="spellEnd"/>
      <w:r w:rsidR="007072A4" w:rsidRPr="007B7E03">
        <w:rPr>
          <w:rFonts w:cs="Arial"/>
          <w:lang w:val="id-ID"/>
        </w:rPr>
        <w:t xml:space="preserve"> </w:t>
      </w:r>
      <w:proofErr w:type="spellStart"/>
      <w:r w:rsidR="001334F0" w:rsidRPr="007B7E03">
        <w:rPr>
          <w:rFonts w:cs="Arial"/>
        </w:rPr>
        <w:t>Sukabumi</w:t>
      </w:r>
      <w:proofErr w:type="spellEnd"/>
      <w:r w:rsidR="001334F0" w:rsidRPr="007B7E03">
        <w:rPr>
          <w:rFonts w:cs="Arial"/>
        </w:rPr>
        <w:t xml:space="preserve"> 20</w:t>
      </w:r>
      <w:r w:rsidR="00BF6486" w:rsidRPr="007B7E03">
        <w:rPr>
          <w:rFonts w:cs="Arial"/>
        </w:rPr>
        <w:t>21</w:t>
      </w:r>
      <w:r w:rsidR="001334F0" w:rsidRPr="007B7E03">
        <w:rPr>
          <w:rFonts w:cs="Arial"/>
        </w:rPr>
        <w:t xml:space="preserve"> – 20</w:t>
      </w:r>
      <w:r w:rsidR="00540834" w:rsidRPr="007B7E03">
        <w:rPr>
          <w:rFonts w:cs="Arial"/>
        </w:rPr>
        <w:t>2</w:t>
      </w:r>
      <w:r w:rsidR="00160DE0" w:rsidRPr="007B7E03">
        <w:rPr>
          <w:rFonts w:cs="Arial"/>
          <w:lang w:val="en-US"/>
        </w:rPr>
        <w:t>6</w:t>
      </w:r>
      <w:r w:rsidR="001334F0" w:rsidRPr="007B7E03">
        <w:rPr>
          <w:rFonts w:cs="Arial"/>
        </w:rPr>
        <w:t xml:space="preserve">, yang </w:t>
      </w:r>
      <w:proofErr w:type="spellStart"/>
      <w:r w:rsidR="001334F0" w:rsidRPr="007B7E03">
        <w:rPr>
          <w:rFonts w:cs="Arial"/>
        </w:rPr>
        <w:t>disusun</w:t>
      </w:r>
      <w:proofErr w:type="spellEnd"/>
      <w:r w:rsidR="007072A4" w:rsidRPr="007B7E03">
        <w:rPr>
          <w:rFonts w:cs="Arial"/>
          <w:lang w:val="id-ID"/>
        </w:rPr>
        <w:t xml:space="preserve"> </w:t>
      </w:r>
      <w:proofErr w:type="spellStart"/>
      <w:r w:rsidR="001334F0" w:rsidRPr="007B7E03">
        <w:rPr>
          <w:rFonts w:cs="Arial"/>
        </w:rPr>
        <w:t>berdasarkan</w:t>
      </w:r>
      <w:proofErr w:type="spellEnd"/>
      <w:r w:rsidR="007072A4" w:rsidRPr="007B7E03">
        <w:rPr>
          <w:rFonts w:cs="Arial"/>
          <w:lang w:val="id-ID"/>
        </w:rPr>
        <w:t xml:space="preserve"> </w:t>
      </w:r>
      <w:r w:rsidR="001334F0" w:rsidRPr="007B7E03">
        <w:rPr>
          <w:rFonts w:cs="Arial"/>
        </w:rPr>
        <w:t>Visi</w:t>
      </w:r>
      <w:r w:rsidR="007072A4" w:rsidRPr="007B7E03">
        <w:rPr>
          <w:rFonts w:cs="Arial"/>
          <w:lang w:val="id-ID"/>
        </w:rPr>
        <w:t xml:space="preserve"> </w:t>
      </w:r>
      <w:r w:rsidR="001334F0" w:rsidRPr="007B7E03">
        <w:rPr>
          <w:rFonts w:cs="Arial"/>
        </w:rPr>
        <w:t>dan</w:t>
      </w:r>
      <w:r w:rsidR="007072A4" w:rsidRPr="007B7E03">
        <w:rPr>
          <w:rFonts w:cs="Arial"/>
          <w:lang w:val="id-ID"/>
        </w:rPr>
        <w:t xml:space="preserve"> </w:t>
      </w:r>
      <w:r w:rsidR="001334F0" w:rsidRPr="007B7E03">
        <w:rPr>
          <w:rFonts w:cs="Arial"/>
        </w:rPr>
        <w:t>Misi</w:t>
      </w:r>
      <w:r w:rsidR="007072A4" w:rsidRPr="007B7E03">
        <w:rPr>
          <w:rFonts w:cs="Arial"/>
          <w:lang w:val="id-ID"/>
        </w:rPr>
        <w:t xml:space="preserve"> </w:t>
      </w:r>
      <w:proofErr w:type="spellStart"/>
      <w:r w:rsidR="001334F0" w:rsidRPr="007B7E03">
        <w:rPr>
          <w:rFonts w:cs="Arial"/>
        </w:rPr>
        <w:t>pasangan</w:t>
      </w:r>
      <w:proofErr w:type="spellEnd"/>
      <w:r w:rsidR="007072A4" w:rsidRPr="007B7E03">
        <w:rPr>
          <w:rFonts w:cs="Arial"/>
          <w:lang w:val="id-ID"/>
        </w:rPr>
        <w:t xml:space="preserve"> </w:t>
      </w:r>
      <w:proofErr w:type="spellStart"/>
      <w:r w:rsidR="001334F0" w:rsidRPr="007B7E03">
        <w:rPr>
          <w:rFonts w:cs="Arial"/>
        </w:rPr>
        <w:t>Bupati</w:t>
      </w:r>
      <w:proofErr w:type="spellEnd"/>
      <w:r w:rsidR="007072A4" w:rsidRPr="007B7E03">
        <w:rPr>
          <w:rFonts w:cs="Arial"/>
          <w:lang w:val="id-ID"/>
        </w:rPr>
        <w:t xml:space="preserve"> </w:t>
      </w:r>
      <w:r w:rsidR="001334F0" w:rsidRPr="007B7E03">
        <w:rPr>
          <w:rFonts w:cs="Arial"/>
        </w:rPr>
        <w:t xml:space="preserve">dan Wakil </w:t>
      </w:r>
      <w:proofErr w:type="spellStart"/>
      <w:r w:rsidR="001334F0" w:rsidRPr="007B7E03">
        <w:rPr>
          <w:rFonts w:cs="Arial"/>
        </w:rPr>
        <w:t>Bupati</w:t>
      </w:r>
      <w:proofErr w:type="spellEnd"/>
      <w:r w:rsidR="007072A4" w:rsidRPr="007B7E03">
        <w:rPr>
          <w:rFonts w:cs="Arial"/>
          <w:lang w:val="id-ID"/>
        </w:rPr>
        <w:t xml:space="preserve"> </w:t>
      </w:r>
      <w:proofErr w:type="spellStart"/>
      <w:r w:rsidR="001334F0" w:rsidRPr="007B7E03">
        <w:rPr>
          <w:rFonts w:cs="Arial"/>
        </w:rPr>
        <w:t>sebagaimana</w:t>
      </w:r>
      <w:proofErr w:type="spellEnd"/>
      <w:r w:rsidR="007072A4" w:rsidRPr="007B7E03">
        <w:rPr>
          <w:rFonts w:cs="Arial"/>
          <w:lang w:val="id-ID"/>
        </w:rPr>
        <w:t xml:space="preserve"> </w:t>
      </w:r>
      <w:proofErr w:type="spellStart"/>
      <w:r w:rsidR="001334F0" w:rsidRPr="007B7E03">
        <w:rPr>
          <w:rFonts w:cs="Arial"/>
        </w:rPr>
        <w:t>disampaikan</w:t>
      </w:r>
      <w:proofErr w:type="spellEnd"/>
      <w:r w:rsidR="007072A4" w:rsidRPr="007B7E03">
        <w:rPr>
          <w:rFonts w:cs="Arial"/>
          <w:lang w:val="id-ID"/>
        </w:rPr>
        <w:t xml:space="preserve"> </w:t>
      </w:r>
      <w:r w:rsidR="001334F0" w:rsidRPr="007B7E03">
        <w:rPr>
          <w:rFonts w:cs="Arial"/>
        </w:rPr>
        <w:t>pa</w:t>
      </w:r>
      <w:r w:rsidR="001749BC" w:rsidRPr="007B7E03">
        <w:rPr>
          <w:rFonts w:cs="Arial"/>
        </w:rPr>
        <w:t>d</w:t>
      </w:r>
      <w:r w:rsidR="001334F0" w:rsidRPr="007B7E03">
        <w:rPr>
          <w:rFonts w:cs="Arial"/>
        </w:rPr>
        <w:t xml:space="preserve">a masa dan proses </w:t>
      </w:r>
      <w:proofErr w:type="spellStart"/>
      <w:r w:rsidR="001334F0" w:rsidRPr="007B7E03">
        <w:rPr>
          <w:rFonts w:cs="Arial"/>
        </w:rPr>
        <w:t>pemilihan</w:t>
      </w:r>
      <w:proofErr w:type="spellEnd"/>
      <w:r w:rsidR="001334F0" w:rsidRPr="007B7E03">
        <w:rPr>
          <w:rFonts w:cs="Arial"/>
        </w:rPr>
        <w:t xml:space="preserve">. </w:t>
      </w:r>
      <w:proofErr w:type="spellStart"/>
      <w:r w:rsidR="001334F0" w:rsidRPr="007B7E03">
        <w:rPr>
          <w:rFonts w:cs="Arial"/>
        </w:rPr>
        <w:t>Dengan</w:t>
      </w:r>
      <w:proofErr w:type="spellEnd"/>
      <w:r w:rsidR="007072A4" w:rsidRPr="007B7E03">
        <w:rPr>
          <w:rFonts w:cs="Arial"/>
          <w:lang w:val="id-ID"/>
        </w:rPr>
        <w:t xml:space="preserve"> </w:t>
      </w:r>
      <w:proofErr w:type="spellStart"/>
      <w:r w:rsidR="001334F0" w:rsidRPr="007B7E03">
        <w:rPr>
          <w:rFonts w:cs="Arial"/>
        </w:rPr>
        <w:t>dilantiknya</w:t>
      </w:r>
      <w:proofErr w:type="spellEnd"/>
      <w:r w:rsidR="007072A4" w:rsidRPr="007B7E03">
        <w:rPr>
          <w:rFonts w:cs="Arial"/>
          <w:lang w:val="id-ID"/>
        </w:rPr>
        <w:t xml:space="preserve"> </w:t>
      </w:r>
      <w:proofErr w:type="spellStart"/>
      <w:r w:rsidR="001334F0" w:rsidRPr="007B7E03">
        <w:rPr>
          <w:rFonts w:cs="Arial"/>
        </w:rPr>
        <w:t>pasangan</w:t>
      </w:r>
      <w:proofErr w:type="spellEnd"/>
      <w:r w:rsidR="007072A4" w:rsidRPr="007B7E03">
        <w:rPr>
          <w:rFonts w:cs="Arial"/>
          <w:lang w:val="id-ID"/>
        </w:rPr>
        <w:t xml:space="preserve"> </w:t>
      </w:r>
      <w:proofErr w:type="spellStart"/>
      <w:r w:rsidR="001334F0" w:rsidRPr="007B7E03">
        <w:rPr>
          <w:rFonts w:cs="Arial"/>
        </w:rPr>
        <w:t>Bupati</w:t>
      </w:r>
      <w:proofErr w:type="spellEnd"/>
      <w:r w:rsidR="007072A4" w:rsidRPr="007B7E03">
        <w:rPr>
          <w:rFonts w:cs="Arial"/>
          <w:lang w:val="id-ID"/>
        </w:rPr>
        <w:t xml:space="preserve"> </w:t>
      </w:r>
      <w:r w:rsidR="001334F0" w:rsidRPr="007B7E03">
        <w:rPr>
          <w:rFonts w:cs="Arial"/>
        </w:rPr>
        <w:t xml:space="preserve">dan Wakil </w:t>
      </w:r>
      <w:proofErr w:type="spellStart"/>
      <w:r w:rsidR="001334F0" w:rsidRPr="007B7E03">
        <w:rPr>
          <w:rFonts w:cs="Arial"/>
        </w:rPr>
        <w:t>Bupati</w:t>
      </w:r>
      <w:proofErr w:type="spellEnd"/>
      <w:r w:rsidR="007072A4" w:rsidRPr="007B7E03">
        <w:rPr>
          <w:rFonts w:cs="Arial"/>
          <w:lang w:val="id-ID"/>
        </w:rPr>
        <w:t xml:space="preserve"> </w:t>
      </w:r>
      <w:proofErr w:type="spellStart"/>
      <w:r w:rsidR="001334F0" w:rsidRPr="007B7E03">
        <w:rPr>
          <w:rFonts w:cs="Arial"/>
        </w:rPr>
        <w:t>Sukabumi</w:t>
      </w:r>
      <w:proofErr w:type="spellEnd"/>
      <w:r w:rsidR="001334F0" w:rsidRPr="007B7E03">
        <w:rPr>
          <w:rFonts w:cs="Arial"/>
        </w:rPr>
        <w:t xml:space="preserve"> masa bhakti 20</w:t>
      </w:r>
      <w:r w:rsidR="00941E6E" w:rsidRPr="007B7E03">
        <w:rPr>
          <w:rFonts w:cs="Arial"/>
        </w:rPr>
        <w:t>21</w:t>
      </w:r>
      <w:r w:rsidR="001334F0" w:rsidRPr="007B7E03">
        <w:rPr>
          <w:rFonts w:cs="Arial"/>
        </w:rPr>
        <w:t xml:space="preserve"> – 20</w:t>
      </w:r>
      <w:r w:rsidR="00941E6E" w:rsidRPr="007B7E03">
        <w:rPr>
          <w:rFonts w:cs="Arial"/>
        </w:rPr>
        <w:t>2</w:t>
      </w:r>
      <w:r w:rsidR="00160DE0" w:rsidRPr="007B7E03">
        <w:rPr>
          <w:rFonts w:cs="Arial"/>
        </w:rPr>
        <w:t>6</w:t>
      </w:r>
      <w:r w:rsidR="001334F0" w:rsidRPr="007B7E03">
        <w:rPr>
          <w:rFonts w:cs="Arial"/>
        </w:rPr>
        <w:t xml:space="preserve">, </w:t>
      </w:r>
      <w:proofErr w:type="spellStart"/>
      <w:r w:rsidR="001334F0" w:rsidRPr="007B7E03">
        <w:rPr>
          <w:rFonts w:cs="Arial"/>
        </w:rPr>
        <w:t>maka</w:t>
      </w:r>
      <w:proofErr w:type="spellEnd"/>
      <w:r w:rsidR="007072A4" w:rsidRPr="007B7E03">
        <w:rPr>
          <w:rFonts w:cs="Arial"/>
          <w:lang w:val="id-ID"/>
        </w:rPr>
        <w:t xml:space="preserve"> </w:t>
      </w:r>
      <w:proofErr w:type="spellStart"/>
      <w:r w:rsidR="001334F0" w:rsidRPr="007B7E03">
        <w:rPr>
          <w:rFonts w:cs="Arial"/>
        </w:rPr>
        <w:t>visi</w:t>
      </w:r>
      <w:proofErr w:type="spellEnd"/>
      <w:r w:rsidR="007072A4" w:rsidRPr="007B7E03">
        <w:rPr>
          <w:rFonts w:cs="Arial"/>
          <w:lang w:val="id-ID"/>
        </w:rPr>
        <w:t xml:space="preserve"> </w:t>
      </w:r>
      <w:r w:rsidR="001334F0" w:rsidRPr="007B7E03">
        <w:rPr>
          <w:rFonts w:cs="Arial"/>
        </w:rPr>
        <w:t>dan</w:t>
      </w:r>
      <w:r w:rsidR="007072A4" w:rsidRPr="007B7E03">
        <w:rPr>
          <w:rFonts w:cs="Arial"/>
          <w:lang w:val="id-ID"/>
        </w:rPr>
        <w:t xml:space="preserve"> </w:t>
      </w:r>
      <w:proofErr w:type="spellStart"/>
      <w:r w:rsidR="001334F0" w:rsidRPr="007B7E03">
        <w:rPr>
          <w:rFonts w:cs="Arial"/>
        </w:rPr>
        <w:t>misi</w:t>
      </w:r>
      <w:proofErr w:type="spellEnd"/>
      <w:r w:rsidR="007072A4" w:rsidRPr="007B7E03">
        <w:rPr>
          <w:rFonts w:cs="Arial"/>
          <w:lang w:val="id-ID"/>
        </w:rPr>
        <w:t xml:space="preserve"> </w:t>
      </w:r>
      <w:proofErr w:type="spellStart"/>
      <w:r w:rsidR="006C3311" w:rsidRPr="007B7E03">
        <w:rPr>
          <w:rFonts w:cs="Arial"/>
        </w:rPr>
        <w:t>pasangan</w:t>
      </w:r>
      <w:proofErr w:type="spellEnd"/>
      <w:r w:rsidR="007072A4" w:rsidRPr="007B7E03">
        <w:rPr>
          <w:rFonts w:cs="Arial"/>
          <w:lang w:val="id-ID"/>
        </w:rPr>
        <w:t xml:space="preserve"> </w:t>
      </w:r>
      <w:proofErr w:type="spellStart"/>
      <w:r w:rsidR="006C3311" w:rsidRPr="007B7E03">
        <w:rPr>
          <w:rFonts w:cs="Arial"/>
        </w:rPr>
        <w:t>Bupati</w:t>
      </w:r>
      <w:proofErr w:type="spellEnd"/>
      <w:r w:rsidR="007072A4" w:rsidRPr="007B7E03">
        <w:rPr>
          <w:rFonts w:cs="Arial"/>
          <w:lang w:val="id-ID"/>
        </w:rPr>
        <w:t xml:space="preserve"> </w:t>
      </w:r>
      <w:r w:rsidR="006C3311" w:rsidRPr="007B7E03">
        <w:rPr>
          <w:rFonts w:cs="Arial"/>
        </w:rPr>
        <w:t xml:space="preserve">dan Wakil </w:t>
      </w:r>
      <w:proofErr w:type="spellStart"/>
      <w:r w:rsidR="006C3311" w:rsidRPr="007B7E03">
        <w:rPr>
          <w:rFonts w:cs="Arial"/>
        </w:rPr>
        <w:t>Bupati</w:t>
      </w:r>
      <w:proofErr w:type="spellEnd"/>
      <w:r w:rsidR="007072A4" w:rsidRPr="007B7E03">
        <w:rPr>
          <w:rFonts w:cs="Arial"/>
          <w:lang w:val="id-ID"/>
        </w:rPr>
        <w:t xml:space="preserve"> </w:t>
      </w:r>
      <w:proofErr w:type="spellStart"/>
      <w:r w:rsidR="006C3311" w:rsidRPr="007B7E03">
        <w:rPr>
          <w:rFonts w:cs="Arial"/>
        </w:rPr>
        <w:t>tersebut</w:t>
      </w:r>
      <w:proofErr w:type="spellEnd"/>
      <w:r w:rsidR="007072A4" w:rsidRPr="007B7E03">
        <w:rPr>
          <w:rFonts w:cs="Arial"/>
          <w:lang w:val="id-ID"/>
        </w:rPr>
        <w:t xml:space="preserve"> </w:t>
      </w:r>
      <w:proofErr w:type="spellStart"/>
      <w:r w:rsidR="001334F0" w:rsidRPr="007B7E03">
        <w:rPr>
          <w:rFonts w:cs="Arial"/>
        </w:rPr>
        <w:t>dituangkan</w:t>
      </w:r>
      <w:proofErr w:type="spellEnd"/>
      <w:r w:rsidR="007072A4" w:rsidRPr="007B7E03">
        <w:rPr>
          <w:rFonts w:cs="Arial"/>
          <w:lang w:val="id-ID"/>
        </w:rPr>
        <w:t xml:space="preserve"> </w:t>
      </w:r>
      <w:proofErr w:type="spellStart"/>
      <w:r w:rsidR="001334F0" w:rsidRPr="007B7E03">
        <w:rPr>
          <w:rFonts w:cs="Arial"/>
        </w:rPr>
        <w:t>kedalam</w:t>
      </w:r>
      <w:proofErr w:type="spellEnd"/>
      <w:r w:rsidR="001334F0" w:rsidRPr="007B7E03">
        <w:rPr>
          <w:rFonts w:cs="Arial"/>
        </w:rPr>
        <w:t xml:space="preserve"> RPJMD </w:t>
      </w:r>
      <w:proofErr w:type="spellStart"/>
      <w:r w:rsidR="001334F0" w:rsidRPr="007B7E03">
        <w:rPr>
          <w:rFonts w:cs="Arial"/>
        </w:rPr>
        <w:t>Kabupaten</w:t>
      </w:r>
      <w:proofErr w:type="spellEnd"/>
      <w:r w:rsidR="007072A4" w:rsidRPr="007B7E03">
        <w:rPr>
          <w:rFonts w:cs="Arial"/>
          <w:lang w:val="id-ID"/>
        </w:rPr>
        <w:t xml:space="preserve"> </w:t>
      </w:r>
      <w:proofErr w:type="spellStart"/>
      <w:r w:rsidR="001334F0" w:rsidRPr="007B7E03">
        <w:rPr>
          <w:rFonts w:cs="Arial"/>
        </w:rPr>
        <w:t>Sukabumi</w:t>
      </w:r>
      <w:proofErr w:type="spellEnd"/>
      <w:r w:rsidR="001749BC" w:rsidRPr="007B7E03">
        <w:rPr>
          <w:rFonts w:cs="Arial"/>
        </w:rPr>
        <w:t>.</w:t>
      </w:r>
    </w:p>
    <w:p w14:paraId="0894C5D2" w14:textId="77777777" w:rsidR="001749BC" w:rsidRPr="004D3E18" w:rsidRDefault="00A71E43" w:rsidP="007B7E03">
      <w:pPr>
        <w:autoSpaceDE w:val="0"/>
        <w:autoSpaceDN w:val="0"/>
        <w:adjustRightInd w:val="0"/>
        <w:spacing w:line="360" w:lineRule="auto"/>
        <w:ind w:left="540" w:firstLine="900"/>
        <w:jc w:val="both"/>
        <w:rPr>
          <w:rFonts w:cs="Arial"/>
          <w:b/>
          <w:bCs/>
          <w:i/>
          <w:iCs/>
          <w:lang w:val="id-ID"/>
        </w:rPr>
      </w:pPr>
      <w:r w:rsidRPr="004D3E18">
        <w:rPr>
          <w:rFonts w:cs="Arial"/>
          <w:lang w:val="id-ID"/>
        </w:rPr>
        <w:t>Dokumen</w:t>
      </w:r>
      <w:r w:rsidR="007072A4" w:rsidRPr="007B7E03">
        <w:rPr>
          <w:rFonts w:cs="Arial"/>
          <w:lang w:val="id-ID"/>
        </w:rPr>
        <w:t xml:space="preserve"> </w:t>
      </w:r>
      <w:r w:rsidRPr="004D3E18">
        <w:rPr>
          <w:rFonts w:cs="Arial"/>
          <w:lang w:val="id-ID"/>
        </w:rPr>
        <w:t>perencanaan</w:t>
      </w:r>
      <w:r w:rsidR="007072A4" w:rsidRPr="007B7E03">
        <w:rPr>
          <w:rFonts w:cs="Arial"/>
          <w:lang w:val="id-ID"/>
        </w:rPr>
        <w:t xml:space="preserve"> </w:t>
      </w:r>
      <w:r w:rsidRPr="004D3E18">
        <w:rPr>
          <w:rFonts w:cs="Arial"/>
          <w:lang w:val="id-ID"/>
        </w:rPr>
        <w:t>ini</w:t>
      </w:r>
      <w:r w:rsidR="007072A4" w:rsidRPr="007B7E03">
        <w:rPr>
          <w:rFonts w:cs="Arial"/>
          <w:lang w:val="id-ID"/>
        </w:rPr>
        <w:t xml:space="preserve"> </w:t>
      </w:r>
      <w:r w:rsidRPr="004D3E18">
        <w:rPr>
          <w:rFonts w:cs="Arial"/>
          <w:lang w:val="id-ID"/>
        </w:rPr>
        <w:t>diharapkan</w:t>
      </w:r>
      <w:r w:rsidR="007072A4" w:rsidRPr="007B7E03">
        <w:rPr>
          <w:rFonts w:cs="Arial"/>
          <w:lang w:val="id-ID"/>
        </w:rPr>
        <w:t xml:space="preserve"> </w:t>
      </w:r>
      <w:r w:rsidRPr="004D3E18">
        <w:rPr>
          <w:rFonts w:cs="Arial"/>
          <w:lang w:val="id-ID"/>
        </w:rPr>
        <w:t>mampu</w:t>
      </w:r>
      <w:r w:rsidR="007072A4" w:rsidRPr="007B7E03">
        <w:rPr>
          <w:rFonts w:cs="Arial"/>
          <w:lang w:val="id-ID"/>
        </w:rPr>
        <w:t xml:space="preserve"> </w:t>
      </w:r>
      <w:r w:rsidRPr="004D3E18">
        <w:rPr>
          <w:rFonts w:cs="Arial"/>
          <w:lang w:val="id-ID"/>
        </w:rPr>
        <w:t>menjaga</w:t>
      </w:r>
      <w:r w:rsidR="007072A4" w:rsidRPr="007B7E03">
        <w:rPr>
          <w:rFonts w:cs="Arial"/>
          <w:lang w:val="id-ID"/>
        </w:rPr>
        <w:t xml:space="preserve"> </w:t>
      </w:r>
      <w:r w:rsidRPr="004D3E18">
        <w:rPr>
          <w:rFonts w:cs="Arial"/>
          <w:lang w:val="id-ID"/>
        </w:rPr>
        <w:t>kon</w:t>
      </w:r>
      <w:r w:rsidR="007072A4" w:rsidRPr="004D3E18">
        <w:rPr>
          <w:rFonts w:cs="Arial"/>
          <w:lang w:val="id-ID"/>
        </w:rPr>
        <w:t>siste</w:t>
      </w:r>
      <w:r w:rsidR="007072A4" w:rsidRPr="007B7E03">
        <w:rPr>
          <w:rFonts w:cs="Arial"/>
          <w:lang w:val="id-ID"/>
        </w:rPr>
        <w:t xml:space="preserve">nsi </w:t>
      </w:r>
      <w:r w:rsidRPr="004D3E18">
        <w:rPr>
          <w:rFonts w:cs="Arial"/>
          <w:lang w:val="id-ID"/>
        </w:rPr>
        <w:t>dan</w:t>
      </w:r>
      <w:r w:rsidR="007072A4" w:rsidRPr="007B7E03">
        <w:rPr>
          <w:rFonts w:cs="Arial"/>
          <w:lang w:val="id-ID"/>
        </w:rPr>
        <w:t xml:space="preserve"> </w:t>
      </w:r>
      <w:r w:rsidRPr="004D3E18">
        <w:rPr>
          <w:rFonts w:cs="Arial"/>
          <w:lang w:val="id-ID"/>
        </w:rPr>
        <w:t>komitmen</w:t>
      </w:r>
      <w:r w:rsidR="007072A4" w:rsidRPr="007B7E03">
        <w:rPr>
          <w:rFonts w:cs="Arial"/>
          <w:lang w:val="id-ID"/>
        </w:rPr>
        <w:t xml:space="preserve"> </w:t>
      </w:r>
      <w:r w:rsidRPr="004D3E18">
        <w:rPr>
          <w:rFonts w:cs="Arial"/>
          <w:lang w:val="id-ID"/>
        </w:rPr>
        <w:t>pelaksanaan</w:t>
      </w:r>
      <w:r w:rsidR="007072A4" w:rsidRPr="007B7E03">
        <w:rPr>
          <w:rFonts w:cs="Arial"/>
          <w:lang w:val="id-ID"/>
        </w:rPr>
        <w:t xml:space="preserve"> </w:t>
      </w:r>
      <w:r w:rsidRPr="004D3E18">
        <w:rPr>
          <w:rFonts w:cs="Arial"/>
          <w:lang w:val="id-ID"/>
        </w:rPr>
        <w:t>pemerintahan</w:t>
      </w:r>
      <w:r w:rsidR="007072A4" w:rsidRPr="007B7E03">
        <w:rPr>
          <w:rFonts w:cs="Arial"/>
          <w:lang w:val="id-ID"/>
        </w:rPr>
        <w:t xml:space="preserve"> </w:t>
      </w:r>
      <w:r w:rsidRPr="004D3E18">
        <w:rPr>
          <w:rFonts w:cs="Arial"/>
          <w:lang w:val="id-ID"/>
        </w:rPr>
        <w:t>dan</w:t>
      </w:r>
      <w:r w:rsidR="007072A4" w:rsidRPr="007B7E03">
        <w:rPr>
          <w:rFonts w:cs="Arial"/>
          <w:lang w:val="id-ID"/>
        </w:rPr>
        <w:t xml:space="preserve"> </w:t>
      </w:r>
      <w:r w:rsidRPr="004D3E18">
        <w:rPr>
          <w:rFonts w:cs="Arial"/>
          <w:lang w:val="id-ID"/>
        </w:rPr>
        <w:t>pembangunan</w:t>
      </w:r>
      <w:r w:rsidR="007072A4" w:rsidRPr="007B7E03">
        <w:rPr>
          <w:rFonts w:cs="Arial"/>
          <w:lang w:val="id-ID"/>
        </w:rPr>
        <w:t xml:space="preserve"> </w:t>
      </w:r>
      <w:r w:rsidRPr="004D3E18">
        <w:rPr>
          <w:rFonts w:cs="Arial"/>
          <w:lang w:val="id-ID"/>
        </w:rPr>
        <w:t>daerah</w:t>
      </w:r>
      <w:r w:rsidR="007072A4" w:rsidRPr="007B7E03">
        <w:rPr>
          <w:rFonts w:cs="Arial"/>
          <w:lang w:val="id-ID"/>
        </w:rPr>
        <w:t xml:space="preserve"> </w:t>
      </w:r>
      <w:r w:rsidRPr="004D3E18">
        <w:rPr>
          <w:rFonts w:cs="Arial"/>
          <w:lang w:val="id-ID"/>
        </w:rPr>
        <w:t>serta</w:t>
      </w:r>
      <w:r w:rsidR="007072A4" w:rsidRPr="007B7E03">
        <w:rPr>
          <w:rFonts w:cs="Arial"/>
          <w:lang w:val="id-ID"/>
        </w:rPr>
        <w:t xml:space="preserve"> </w:t>
      </w:r>
      <w:r w:rsidRPr="004D3E18">
        <w:rPr>
          <w:rFonts w:cs="Arial"/>
          <w:lang w:val="id-ID"/>
        </w:rPr>
        <w:t>mengoptimalkan</w:t>
      </w:r>
      <w:r w:rsidR="007072A4" w:rsidRPr="007B7E03">
        <w:rPr>
          <w:rFonts w:cs="Arial"/>
          <w:lang w:val="id-ID"/>
        </w:rPr>
        <w:t xml:space="preserve"> </w:t>
      </w:r>
      <w:r w:rsidRPr="004D3E18">
        <w:rPr>
          <w:rFonts w:cs="Arial"/>
          <w:lang w:val="id-ID"/>
        </w:rPr>
        <w:t>implementasi program/kegiatan</w:t>
      </w:r>
      <w:r w:rsidR="007072A4" w:rsidRPr="007B7E03">
        <w:rPr>
          <w:rFonts w:cs="Arial"/>
          <w:lang w:val="id-ID"/>
        </w:rPr>
        <w:t xml:space="preserve"> </w:t>
      </w:r>
      <w:r w:rsidRPr="004D3E18">
        <w:rPr>
          <w:rFonts w:cs="Arial"/>
          <w:lang w:val="id-ID"/>
        </w:rPr>
        <w:t>dalam</w:t>
      </w:r>
      <w:r w:rsidR="007072A4" w:rsidRPr="007B7E03">
        <w:rPr>
          <w:rFonts w:cs="Arial"/>
          <w:lang w:val="id-ID"/>
        </w:rPr>
        <w:t xml:space="preserve"> </w:t>
      </w:r>
      <w:r w:rsidRPr="004D3E18">
        <w:rPr>
          <w:rFonts w:cs="Arial"/>
          <w:lang w:val="id-ID"/>
        </w:rPr>
        <w:t>rangka</w:t>
      </w:r>
      <w:r w:rsidR="007072A4" w:rsidRPr="007B7E03">
        <w:rPr>
          <w:rFonts w:cs="Arial"/>
          <w:lang w:val="id-ID"/>
        </w:rPr>
        <w:t xml:space="preserve"> </w:t>
      </w:r>
      <w:r w:rsidRPr="004D3E18">
        <w:rPr>
          <w:rFonts w:cs="Arial"/>
          <w:lang w:val="id-ID"/>
        </w:rPr>
        <w:t>pencapaian</w:t>
      </w:r>
      <w:r w:rsidR="007072A4" w:rsidRPr="007B7E03">
        <w:rPr>
          <w:rFonts w:cs="Arial"/>
          <w:lang w:val="id-ID"/>
        </w:rPr>
        <w:t xml:space="preserve"> </w:t>
      </w:r>
      <w:r w:rsidRPr="004D3E18">
        <w:rPr>
          <w:rFonts w:cs="Arial"/>
          <w:lang w:val="id-ID"/>
        </w:rPr>
        <w:t>Visi</w:t>
      </w:r>
      <w:r w:rsidR="007072A4" w:rsidRPr="007B7E03">
        <w:rPr>
          <w:rFonts w:cs="Arial"/>
          <w:lang w:val="id-ID"/>
        </w:rPr>
        <w:t xml:space="preserve"> </w:t>
      </w:r>
      <w:r w:rsidRPr="004D3E18">
        <w:rPr>
          <w:rFonts w:cs="Arial"/>
          <w:lang w:val="id-ID"/>
        </w:rPr>
        <w:t>Kabupaten</w:t>
      </w:r>
      <w:r w:rsidR="007072A4" w:rsidRPr="007B7E03">
        <w:rPr>
          <w:rFonts w:cs="Arial"/>
          <w:lang w:val="id-ID"/>
        </w:rPr>
        <w:t xml:space="preserve"> </w:t>
      </w:r>
      <w:r w:rsidR="00941E6E" w:rsidRPr="004D3E18">
        <w:rPr>
          <w:rFonts w:cs="Arial"/>
          <w:lang w:val="id-ID"/>
        </w:rPr>
        <w:t>Sukabumi 2021</w:t>
      </w:r>
      <w:r w:rsidR="00721F7A" w:rsidRPr="004D3E18">
        <w:rPr>
          <w:rFonts w:cs="Arial"/>
          <w:lang w:val="id-ID"/>
        </w:rPr>
        <w:t xml:space="preserve"> – 20</w:t>
      </w:r>
      <w:r w:rsidR="00941E6E" w:rsidRPr="007B7E03">
        <w:rPr>
          <w:rFonts w:cs="Arial"/>
          <w:lang w:val="id-ID"/>
        </w:rPr>
        <w:t>2</w:t>
      </w:r>
      <w:r w:rsidR="00941E6E" w:rsidRPr="004D3E18">
        <w:rPr>
          <w:rFonts w:cs="Arial"/>
          <w:lang w:val="id-ID"/>
        </w:rPr>
        <w:t>6</w:t>
      </w:r>
      <w:r w:rsidRPr="004D3E18">
        <w:rPr>
          <w:rFonts w:cs="Arial"/>
          <w:lang w:val="id-ID"/>
        </w:rPr>
        <w:t xml:space="preserve"> yaitu :</w:t>
      </w:r>
      <w:r w:rsidR="00721F7A" w:rsidRPr="004D3E18">
        <w:rPr>
          <w:rFonts w:cs="Arial"/>
          <w:b/>
          <w:bCs/>
          <w:i/>
          <w:iCs/>
          <w:lang w:val="id-ID"/>
        </w:rPr>
        <w:t xml:space="preserve">” </w:t>
      </w:r>
      <w:r w:rsidR="00140E63" w:rsidRPr="004D3E18">
        <w:rPr>
          <w:rFonts w:cs="Arial"/>
          <w:b/>
          <w:bCs/>
          <w:i/>
          <w:iCs/>
          <w:lang w:val="id-ID"/>
        </w:rPr>
        <w:t>Terwujudnya Kabupaten Sukabumi yang Religius Maju dan Inovatif menuju Masyarakat Sejahtera Lahir dan Batin</w:t>
      </w:r>
      <w:r w:rsidR="00721F7A" w:rsidRPr="007B7E03">
        <w:rPr>
          <w:rFonts w:cs="Arial"/>
          <w:b/>
          <w:bCs/>
          <w:i/>
          <w:iCs/>
          <w:lang w:val="id-ID"/>
        </w:rPr>
        <w:t xml:space="preserve"> </w:t>
      </w:r>
      <w:r w:rsidRPr="004D3E18">
        <w:rPr>
          <w:rFonts w:cs="Arial"/>
          <w:b/>
          <w:bCs/>
          <w:i/>
          <w:iCs/>
          <w:lang w:val="id-ID"/>
        </w:rPr>
        <w:t>”.</w:t>
      </w:r>
    </w:p>
    <w:p w14:paraId="4E75B8DE" w14:textId="77777777" w:rsidR="007B7E03" w:rsidRPr="007B7E03" w:rsidRDefault="007B7E03" w:rsidP="007B7E03">
      <w:pPr>
        <w:autoSpaceDE w:val="0"/>
        <w:autoSpaceDN w:val="0"/>
        <w:adjustRightInd w:val="0"/>
        <w:spacing w:line="360" w:lineRule="auto"/>
        <w:ind w:left="540" w:firstLine="900"/>
        <w:jc w:val="both"/>
        <w:rPr>
          <w:rFonts w:cs="Arial"/>
          <w:b/>
          <w:bCs/>
          <w:i/>
          <w:iCs/>
          <w:lang w:val="id-ID"/>
        </w:rPr>
      </w:pPr>
    </w:p>
    <w:p w14:paraId="1542039A" w14:textId="77777777" w:rsidR="000A30B1" w:rsidRPr="007B7E03" w:rsidRDefault="000A30B1" w:rsidP="007B7E03">
      <w:pPr>
        <w:numPr>
          <w:ilvl w:val="1"/>
          <w:numId w:val="1"/>
        </w:numPr>
        <w:tabs>
          <w:tab w:val="clear" w:pos="720"/>
          <w:tab w:val="left" w:pos="360"/>
        </w:tabs>
        <w:spacing w:line="360" w:lineRule="auto"/>
        <w:ind w:left="560" w:hanging="560"/>
        <w:rPr>
          <w:rFonts w:cs="Arial"/>
          <w:b/>
        </w:rPr>
      </w:pPr>
      <w:proofErr w:type="spellStart"/>
      <w:r w:rsidRPr="007B7E03">
        <w:rPr>
          <w:rFonts w:cs="Arial"/>
          <w:b/>
        </w:rPr>
        <w:t>Landasan</w:t>
      </w:r>
      <w:proofErr w:type="spellEnd"/>
      <w:r w:rsidR="005826F5" w:rsidRPr="007B7E03">
        <w:rPr>
          <w:rFonts w:cs="Arial"/>
          <w:b/>
          <w:lang w:val="id-ID"/>
        </w:rPr>
        <w:t xml:space="preserve"> </w:t>
      </w:r>
      <w:r w:rsidRPr="007B7E03">
        <w:rPr>
          <w:rFonts w:cs="Arial"/>
          <w:b/>
        </w:rPr>
        <w:t>Hukum</w:t>
      </w:r>
    </w:p>
    <w:p w14:paraId="2090F474" w14:textId="77777777" w:rsidR="00E912D3" w:rsidRPr="007B7E03" w:rsidRDefault="00E912D3" w:rsidP="007B7E03">
      <w:pPr>
        <w:spacing w:line="360" w:lineRule="auto"/>
        <w:ind w:left="540" w:firstLine="709"/>
        <w:jc w:val="both"/>
        <w:rPr>
          <w:rFonts w:cs="Arial"/>
          <w:lang w:val="id-ID"/>
        </w:rPr>
      </w:pPr>
      <w:r w:rsidRPr="004D3E18">
        <w:rPr>
          <w:rFonts w:cs="Arial"/>
          <w:lang w:val="sv-SE"/>
        </w:rPr>
        <w:t>Landasan</w:t>
      </w:r>
      <w:r w:rsidR="000A7F0F" w:rsidRPr="007B7E03">
        <w:rPr>
          <w:rFonts w:cs="Arial"/>
          <w:lang w:val="id-ID"/>
        </w:rPr>
        <w:t xml:space="preserve"> </w:t>
      </w:r>
      <w:r w:rsidRPr="004D3E18">
        <w:rPr>
          <w:rFonts w:cs="Arial"/>
          <w:lang w:val="sv-SE"/>
        </w:rPr>
        <w:t>hukum</w:t>
      </w:r>
      <w:r w:rsidR="007072A4" w:rsidRPr="007B7E03">
        <w:rPr>
          <w:rFonts w:cs="Arial"/>
          <w:lang w:val="id-ID"/>
        </w:rPr>
        <w:t xml:space="preserve"> </w:t>
      </w:r>
      <w:r w:rsidRPr="004D3E18">
        <w:rPr>
          <w:rFonts w:cs="Arial"/>
          <w:lang w:val="sv-SE"/>
        </w:rPr>
        <w:t>penyusunan</w:t>
      </w:r>
      <w:r w:rsidR="007072A4" w:rsidRPr="007B7E03">
        <w:rPr>
          <w:rFonts w:cs="Arial"/>
          <w:lang w:val="id-ID"/>
        </w:rPr>
        <w:t xml:space="preserve"> </w:t>
      </w:r>
      <w:r w:rsidRPr="004D3E18">
        <w:rPr>
          <w:rFonts w:cs="Arial"/>
          <w:lang w:val="sv-SE"/>
        </w:rPr>
        <w:t>Rencana</w:t>
      </w:r>
      <w:r w:rsidR="007072A4" w:rsidRPr="007B7E03">
        <w:rPr>
          <w:rFonts w:cs="Arial"/>
          <w:lang w:val="id-ID"/>
        </w:rPr>
        <w:t xml:space="preserve"> </w:t>
      </w:r>
      <w:r w:rsidRPr="004D3E18">
        <w:rPr>
          <w:rFonts w:cs="Arial"/>
          <w:lang w:val="sv-SE"/>
        </w:rPr>
        <w:t>Strategis</w:t>
      </w:r>
      <w:r w:rsidR="007072A4" w:rsidRPr="007B7E03">
        <w:rPr>
          <w:rFonts w:cs="Arial"/>
          <w:lang w:val="id-ID"/>
        </w:rPr>
        <w:t xml:space="preserve"> </w:t>
      </w:r>
      <w:r w:rsidR="001631D5" w:rsidRPr="004D3E18">
        <w:rPr>
          <w:rFonts w:cs="Arial"/>
          <w:lang w:val="sv-SE"/>
        </w:rPr>
        <w:t>Kecamatan</w:t>
      </w:r>
      <w:r w:rsidR="007072A4" w:rsidRPr="007B7E03">
        <w:rPr>
          <w:rFonts w:cs="Arial"/>
          <w:lang w:val="id-ID"/>
        </w:rPr>
        <w:t xml:space="preserve"> </w:t>
      </w:r>
      <w:r w:rsidR="00AC5E5A">
        <w:rPr>
          <w:rFonts w:cs="Arial"/>
          <w:lang w:val="id-ID"/>
        </w:rPr>
        <w:t>Parungkuda</w:t>
      </w:r>
      <w:r w:rsidR="007072A4" w:rsidRPr="007B7E03">
        <w:rPr>
          <w:rFonts w:cs="Arial"/>
          <w:lang w:val="id-ID"/>
        </w:rPr>
        <w:t xml:space="preserve"> </w:t>
      </w:r>
      <w:r w:rsidRPr="004D3E18">
        <w:rPr>
          <w:rFonts w:cs="Arial"/>
          <w:lang w:val="sv-SE"/>
        </w:rPr>
        <w:t>Kabupaten</w:t>
      </w:r>
      <w:r w:rsidR="007072A4" w:rsidRPr="007B7E03">
        <w:rPr>
          <w:rFonts w:cs="Arial"/>
          <w:lang w:val="id-ID"/>
        </w:rPr>
        <w:t xml:space="preserve"> </w:t>
      </w:r>
      <w:r w:rsidRPr="004D3E18">
        <w:rPr>
          <w:rFonts w:cs="Arial"/>
          <w:lang w:val="sv-SE"/>
        </w:rPr>
        <w:t>Sukabumi</w:t>
      </w:r>
      <w:r w:rsidR="007072A4" w:rsidRPr="007B7E03">
        <w:rPr>
          <w:rFonts w:cs="Arial"/>
          <w:lang w:val="id-ID"/>
        </w:rPr>
        <w:t xml:space="preserve"> </w:t>
      </w:r>
      <w:r w:rsidR="002963F8" w:rsidRPr="004D3E18">
        <w:rPr>
          <w:rFonts w:cs="Arial"/>
          <w:lang w:val="sv-SE"/>
        </w:rPr>
        <w:t>Tahun 2021</w:t>
      </w:r>
      <w:r w:rsidRPr="004D3E18">
        <w:rPr>
          <w:rFonts w:cs="Arial"/>
          <w:lang w:val="sv-SE"/>
        </w:rPr>
        <w:t xml:space="preserve"> – 20</w:t>
      </w:r>
      <w:r w:rsidR="00540834" w:rsidRPr="004D3E18">
        <w:rPr>
          <w:rFonts w:cs="Arial"/>
          <w:lang w:val="sv-SE"/>
        </w:rPr>
        <w:t>2</w:t>
      </w:r>
      <w:r w:rsidR="002963F8" w:rsidRPr="004D3E18">
        <w:rPr>
          <w:rFonts w:cs="Arial"/>
          <w:lang w:val="sv-SE"/>
        </w:rPr>
        <w:t xml:space="preserve">6 </w:t>
      </w:r>
      <w:r w:rsidR="007072A4" w:rsidRPr="007B7E03">
        <w:rPr>
          <w:rFonts w:cs="Arial"/>
          <w:lang w:val="id-ID"/>
        </w:rPr>
        <w:t xml:space="preserve"> </w:t>
      </w:r>
      <w:r w:rsidRPr="004D3E18">
        <w:rPr>
          <w:rFonts w:cs="Arial"/>
          <w:lang w:val="sv-SE"/>
        </w:rPr>
        <w:t>adalah</w:t>
      </w:r>
      <w:r w:rsidR="007072A4" w:rsidRPr="007B7E03">
        <w:rPr>
          <w:rFonts w:cs="Arial"/>
          <w:lang w:val="id-ID"/>
        </w:rPr>
        <w:t xml:space="preserve"> </w:t>
      </w:r>
      <w:r w:rsidRPr="004D3E18">
        <w:rPr>
          <w:rFonts w:cs="Arial"/>
          <w:lang w:val="sv-SE"/>
        </w:rPr>
        <w:t>sebagai</w:t>
      </w:r>
      <w:r w:rsidR="007072A4" w:rsidRPr="007B7E03">
        <w:rPr>
          <w:rFonts w:cs="Arial"/>
          <w:lang w:val="id-ID"/>
        </w:rPr>
        <w:t xml:space="preserve"> </w:t>
      </w:r>
      <w:r w:rsidRPr="004D3E18">
        <w:rPr>
          <w:rFonts w:cs="Arial"/>
          <w:lang w:val="sv-SE"/>
        </w:rPr>
        <w:t>berikut :</w:t>
      </w:r>
    </w:p>
    <w:p w14:paraId="73FEC0E2" w14:textId="77777777" w:rsidR="004A4055" w:rsidRPr="007B7E03"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 xml:space="preserve">Undang-Undang Nomor 14 Tahun 1950 tentang Pembentukan Daerah-Daerah Kabupaten Dalam Lingkungan Provinsi Djawa Barat (Berita Negara Republik Indonesia tanggal 8 Agustus 1950) sebagaimana telah diubah dengan Undang-Undang Nomor 4 Tahun 1968 tentang Pembentukan Kabupaten Purwakarta dan Kabupaten Subang dengan mengubah Undang-Undang Nomor 14 Tahun 1950 tentang Pembentukan Daerah-Daerah Kabupaten Dalam Lingkungan Provinsi </w:t>
      </w:r>
      <w:r w:rsidR="00666D62" w:rsidRPr="007B7E03">
        <w:rPr>
          <w:rFonts w:ascii="Arial" w:eastAsia="Times New Roman" w:hAnsi="Arial" w:cs="Arial"/>
          <w:sz w:val="24"/>
          <w:szCs w:val="24"/>
          <w:lang w:val="id-ID"/>
        </w:rPr>
        <w:t>J</w:t>
      </w:r>
      <w:r w:rsidRPr="007B7E03">
        <w:rPr>
          <w:rFonts w:ascii="Arial" w:eastAsia="Times New Roman" w:hAnsi="Arial" w:cs="Arial"/>
          <w:sz w:val="24"/>
          <w:szCs w:val="24"/>
          <w:lang w:val="id-ID"/>
        </w:rPr>
        <w:t xml:space="preserve">awa Barat (Lembaran Negara </w:t>
      </w:r>
      <w:r w:rsidRPr="007B7E03">
        <w:rPr>
          <w:rFonts w:ascii="Arial" w:eastAsia="Times New Roman" w:hAnsi="Arial" w:cs="Arial"/>
          <w:sz w:val="24"/>
          <w:szCs w:val="24"/>
          <w:lang w:val="id-ID"/>
        </w:rPr>
        <w:lastRenderedPageBreak/>
        <w:t>Republik Indonesia Tahun 1968 Nomor 31, Tambahan Lembaran Negara Republik Indonesia Nomor 2851);</w:t>
      </w:r>
    </w:p>
    <w:p w14:paraId="0F3A8787" w14:textId="77777777" w:rsidR="004A4055" w:rsidRPr="007B7E03"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Undang-Undang Nomor 17 Tahun 2003 tentang Keuangan Negara (Lembaran Negara Republik Indonesia Tahun 2003 Nomor 47, Tambahan Lembaran Negara Republik Indonesia Nomor 4286);</w:t>
      </w:r>
    </w:p>
    <w:p w14:paraId="536E0F66" w14:textId="77777777" w:rsidR="004A4055" w:rsidRPr="007B7E03"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Undang-Undang Nomor 1 Tahun 2004 tentang Perbendaharaan Negara (Lembaran Negara Republik Indonesia Tahun 2004 Nomor 5, Tambahan Lembaran Negara Republik Indonesia Nomor 4355);</w:t>
      </w:r>
    </w:p>
    <w:p w14:paraId="40518F3A" w14:textId="77777777" w:rsidR="004A4055" w:rsidRPr="007B7E03"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Undang-Undang Nomor 15 Tahun 2004 tentang Pemeriksaan Pengelolaan Dan Tanggung Jawab Keuangan Negara (Lembaran Negara Republik Indonesia Tahun 2004 Nomor 66, Tambahan Lembaran Negara Republlik Indonesia Nomor 4400);</w:t>
      </w:r>
    </w:p>
    <w:p w14:paraId="13F06F60" w14:textId="77777777" w:rsidR="004A4055" w:rsidRPr="007B7E03"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Undang-Undang Nomor 25 Tahun 2004 tentang Sistem Perencanaan Pembangunan Nasional (Lembaran Negara Republik Indonesia Tahun 2004 Nomor 104, Tambahan Lembaran Negara Republik Indonesia Nomor 4421);</w:t>
      </w:r>
    </w:p>
    <w:p w14:paraId="09ED7E69" w14:textId="77777777" w:rsidR="004A4055" w:rsidRPr="007B7E03"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Undang-Undang Nomor 17 Tahun 2007 tentang Rencana Pembangunan Jangka Panjang Nasional Tahun 2005-2025 (Lembaran Negara Republik Indonesia Tahun 2007 Nomor 33, Tambahan Lembaran Negara Republik Indonesia Nomor 4700);</w:t>
      </w:r>
    </w:p>
    <w:p w14:paraId="77172F06" w14:textId="77777777" w:rsidR="004A4055" w:rsidRPr="007B7E03"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 xml:space="preserve">Undang-Undang Nomor </w:t>
      </w:r>
      <w:r w:rsidR="006053E3" w:rsidRPr="004D3E18">
        <w:rPr>
          <w:rFonts w:ascii="Arial" w:eastAsia="Times New Roman" w:hAnsi="Arial" w:cs="Arial"/>
          <w:sz w:val="24"/>
          <w:szCs w:val="24"/>
          <w:lang w:val="id-ID"/>
        </w:rPr>
        <w:t xml:space="preserve">23 Tahun 2014 tentang Pemerintah Daerah (Lembaran Negara Republik Indonesia Tahun 2014 Nomor 244, Tambahan Lembaran Negara Rebuplik Indonesia Nomor 5587) sebagaimana telah diubah beberapa kali, terakhir dengan Undang-undang Nomor 9 Tahun 2015 tentang Perubahan kedua atas Undang – Undang Nomor 23 Tahun 2014 tentang Pemerintah Daerah (Lembaran Negara Republik Indonesia Tahun 2015 Nomor 58, Tambahan Lembaran Negara Republik Indonesia Nomor 5679) </w:t>
      </w:r>
      <w:r w:rsidRPr="007B7E03">
        <w:rPr>
          <w:rFonts w:ascii="Arial" w:eastAsia="Times New Roman" w:hAnsi="Arial" w:cs="Arial"/>
          <w:sz w:val="24"/>
          <w:szCs w:val="24"/>
          <w:lang w:val="id-ID"/>
        </w:rPr>
        <w:t>;</w:t>
      </w:r>
    </w:p>
    <w:p w14:paraId="4F73F1D0" w14:textId="77777777" w:rsidR="004A4055" w:rsidRPr="00D91DC5" w:rsidRDefault="004A4055" w:rsidP="007B7E03">
      <w:pPr>
        <w:pStyle w:val="ListParagraph"/>
        <w:numPr>
          <w:ilvl w:val="0"/>
          <w:numId w:val="9"/>
        </w:numPr>
        <w:spacing w:before="120" w:after="0" w:line="360" w:lineRule="auto"/>
        <w:ind w:hanging="371"/>
        <w:jc w:val="both"/>
        <w:rPr>
          <w:rFonts w:ascii="Arial" w:eastAsia="Times New Roman" w:hAnsi="Arial" w:cs="Arial"/>
          <w:sz w:val="24"/>
          <w:szCs w:val="24"/>
          <w:lang w:val="id-ID"/>
        </w:rPr>
      </w:pPr>
      <w:r w:rsidRPr="007B7E03">
        <w:rPr>
          <w:rFonts w:ascii="Arial" w:eastAsia="Times New Roman" w:hAnsi="Arial" w:cs="Arial"/>
          <w:sz w:val="24"/>
          <w:szCs w:val="24"/>
          <w:lang w:val="id-ID"/>
        </w:rPr>
        <w:t>Undang-Undang Nomor 14 Tahun 2008 tentang Keterbukaan Informasi Publik (Lembaran Negara Republik Indonesia Tahun 2008 Nomor 61, Tambahan Lembaran Negara Republik Indonesia Nomor 4846);</w:t>
      </w:r>
    </w:p>
    <w:p w14:paraId="2E10A37D" w14:textId="77777777" w:rsidR="00D91DC5" w:rsidRPr="004D3E18" w:rsidRDefault="00D91DC5" w:rsidP="00D91DC5">
      <w:pPr>
        <w:spacing w:before="120" w:line="360" w:lineRule="auto"/>
        <w:jc w:val="both"/>
        <w:rPr>
          <w:rFonts w:cs="Arial"/>
          <w:lang w:val="id-ID"/>
        </w:rPr>
      </w:pPr>
    </w:p>
    <w:p w14:paraId="4F5CAD9A"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lang w:val="id-ID"/>
        </w:rPr>
      </w:pPr>
      <w:r w:rsidRPr="007B7E03">
        <w:rPr>
          <w:rFonts w:cs="Arial"/>
          <w:lang w:val="id-ID"/>
        </w:rPr>
        <w:lastRenderedPageBreak/>
        <w:t>Peraturan Pemerintah Nomor 3 Tahun 2007 tentang Laporan Penyelenggaraan Pemerintahan Daerah Kepada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4963);</w:t>
      </w:r>
    </w:p>
    <w:p w14:paraId="317CD9D1"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lang w:val="id-ID"/>
        </w:rPr>
      </w:pPr>
      <w:r w:rsidRPr="007B7E03">
        <w:rPr>
          <w:rFonts w:cs="Arial"/>
          <w:lang w:val="id-ID"/>
        </w:rPr>
        <w:t>Peraturan Pemerintah Nomor 6 Tahun 2008 tentang Pedoman Evaluasi Penyelenggaraan Pemerintahan Daerah (Lembaran Negara Republik Indonesia Tahun 2008 Nomor 19, Tambahan Lembaran Negara Republik Indonesia Nomor 4815);</w:t>
      </w:r>
    </w:p>
    <w:p w14:paraId="1DBCFDD8"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lang w:val="id-ID"/>
        </w:rPr>
      </w:pPr>
      <w:r w:rsidRPr="007B7E03">
        <w:rPr>
          <w:rFonts w:cs="Arial"/>
          <w:lang w:val="id-ID"/>
        </w:rPr>
        <w:t>Peraturan Pemerintah Nomor 8 Tahun 2008 tentang Tahapan, Tatacara Penyusunan, Pengendalian, dan Evaluasi Pelaksanaan Rencana Pembangunan Daerah (Lembaran Negara Republik Indonesia Tahun 2008 Nomor 21, Tambahan Lembaran Negara Republik Indonesia Nomor 4817)</w:t>
      </w:r>
      <w:r w:rsidRPr="004D3E18">
        <w:rPr>
          <w:rFonts w:cs="Arial"/>
          <w:lang w:val="id-ID"/>
        </w:rPr>
        <w:t>;</w:t>
      </w:r>
    </w:p>
    <w:p w14:paraId="766315EA"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lang w:val="sv-SE"/>
        </w:rPr>
      </w:pPr>
      <w:r w:rsidRPr="007B7E03">
        <w:rPr>
          <w:rFonts w:cs="Arial"/>
          <w:lang w:val="id-ID"/>
        </w:rPr>
        <w:t>Peraturan Menteri Dalam Negeri Nomor 13 Tahun 2006 tentang Pedoman Pengelolaan Keuangan Daerah</w:t>
      </w:r>
      <w:r w:rsidRPr="004D3E18">
        <w:rPr>
          <w:rFonts w:cs="Arial"/>
          <w:lang w:val="sv-SE"/>
        </w:rPr>
        <w:t xml:space="preserve"> sebagaimana telah </w:t>
      </w:r>
      <w:r w:rsidRPr="007B7E03">
        <w:rPr>
          <w:rFonts w:cs="Arial"/>
          <w:lang w:val="id-ID"/>
        </w:rPr>
        <w:t xml:space="preserve">diubah </w:t>
      </w:r>
      <w:r w:rsidRPr="004D3E18">
        <w:rPr>
          <w:rFonts w:cs="Arial"/>
          <w:lang w:val="sv-SE"/>
        </w:rPr>
        <w:t>beberapakali</w:t>
      </w:r>
      <w:r w:rsidRPr="007B7E03">
        <w:rPr>
          <w:rFonts w:cs="Arial"/>
          <w:lang w:val="id-ID"/>
        </w:rPr>
        <w:t xml:space="preserve">, </w:t>
      </w:r>
      <w:r w:rsidRPr="004D3E18">
        <w:rPr>
          <w:rFonts w:cs="Arial"/>
          <w:lang w:val="sv-SE"/>
        </w:rPr>
        <w:t xml:space="preserve">terakhir dengan Peraturan Menteri Dalam Negeri Nomor 21 Tahun 2011 tentang Perubahan Kedua Atas </w:t>
      </w:r>
      <w:r w:rsidRPr="007B7E03">
        <w:rPr>
          <w:rFonts w:cs="Arial"/>
          <w:lang w:val="id-ID"/>
        </w:rPr>
        <w:t>Peraturan Menteri Dalam Negeri Nomor 13 Tahun 2006 tentang Pedoman Pengelolaan Keuangan Daerah;</w:t>
      </w:r>
    </w:p>
    <w:p w14:paraId="524CB907"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color w:val="000000"/>
          <w:lang w:val="sv-SE"/>
        </w:rPr>
      </w:pPr>
      <w:r w:rsidRPr="007B7E03">
        <w:rPr>
          <w:rFonts w:cs="Arial"/>
          <w:color w:val="000000"/>
          <w:lang w:val="id-ID"/>
        </w:rPr>
        <w:t xml:space="preserve">Peraturan Menteri Dalam Negeri Nomor </w:t>
      </w:r>
      <w:r w:rsidRPr="004D3E18">
        <w:rPr>
          <w:rFonts w:cs="Arial"/>
          <w:color w:val="000000"/>
          <w:lang w:val="sv-SE"/>
        </w:rPr>
        <w:t>86</w:t>
      </w:r>
      <w:r w:rsidRPr="007B7E03">
        <w:rPr>
          <w:rFonts w:cs="Arial"/>
          <w:color w:val="000000"/>
          <w:lang w:val="id-ID"/>
        </w:rPr>
        <w:t xml:space="preserve"> Tahun 201</w:t>
      </w:r>
      <w:r w:rsidRPr="004D3E18">
        <w:rPr>
          <w:rFonts w:cs="Arial"/>
          <w:color w:val="000000"/>
          <w:lang w:val="sv-SE"/>
        </w:rPr>
        <w:t>7</w:t>
      </w:r>
      <w:r w:rsidRPr="007B7E03">
        <w:rPr>
          <w:rFonts w:cs="Arial"/>
          <w:color w:val="000000"/>
          <w:lang w:val="id-ID"/>
        </w:rPr>
        <w:t xml:space="preserve">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r w:rsidRPr="004D3E18">
        <w:rPr>
          <w:rFonts w:cs="Arial"/>
          <w:color w:val="000000"/>
          <w:lang w:val="sv-SE"/>
        </w:rPr>
        <w:t>;</w:t>
      </w:r>
    </w:p>
    <w:p w14:paraId="646327AB" w14:textId="77777777" w:rsidR="00AD3C5F" w:rsidRPr="004D3E18" w:rsidRDefault="009F5CFE" w:rsidP="007B7E03">
      <w:pPr>
        <w:widowControl w:val="0"/>
        <w:numPr>
          <w:ilvl w:val="0"/>
          <w:numId w:val="9"/>
        </w:numPr>
        <w:autoSpaceDE w:val="0"/>
        <w:autoSpaceDN w:val="0"/>
        <w:adjustRightInd w:val="0"/>
        <w:spacing w:line="360" w:lineRule="auto"/>
        <w:jc w:val="both"/>
        <w:rPr>
          <w:rFonts w:cs="Arial"/>
          <w:bCs/>
          <w:lang w:val="sv-SE"/>
        </w:rPr>
      </w:pPr>
      <w:proofErr w:type="spellStart"/>
      <w:r>
        <w:rPr>
          <w:rFonts w:cs="Arial"/>
          <w:lang w:val="es-ES"/>
        </w:rPr>
        <w:t>Peraturan</w:t>
      </w:r>
      <w:proofErr w:type="spellEnd"/>
      <w:r>
        <w:rPr>
          <w:rFonts w:cs="Arial"/>
          <w:lang w:val="es-ES"/>
        </w:rPr>
        <w:t xml:space="preserve"> </w:t>
      </w:r>
      <w:proofErr w:type="spellStart"/>
      <w:r>
        <w:rPr>
          <w:rFonts w:cs="Arial"/>
          <w:lang w:val="es-ES"/>
        </w:rPr>
        <w:t>Daerah</w:t>
      </w:r>
      <w:proofErr w:type="spellEnd"/>
      <w:r>
        <w:rPr>
          <w:rFonts w:cs="Arial"/>
          <w:lang w:val="es-ES"/>
        </w:rPr>
        <w:t xml:space="preserve"> </w:t>
      </w:r>
      <w:proofErr w:type="spellStart"/>
      <w:r>
        <w:rPr>
          <w:rFonts w:cs="Arial"/>
          <w:lang w:val="es-ES"/>
        </w:rPr>
        <w:t>Nomor</w:t>
      </w:r>
      <w:proofErr w:type="spellEnd"/>
      <w:r>
        <w:rPr>
          <w:rFonts w:cs="Arial"/>
          <w:lang w:val="es-ES"/>
        </w:rPr>
        <w:t xml:space="preserve"> 4 </w:t>
      </w:r>
      <w:proofErr w:type="spellStart"/>
      <w:r>
        <w:rPr>
          <w:rFonts w:cs="Arial"/>
          <w:lang w:val="es-ES"/>
        </w:rPr>
        <w:t>Tahun</w:t>
      </w:r>
      <w:proofErr w:type="spellEnd"/>
      <w:r>
        <w:rPr>
          <w:rFonts w:cs="Arial"/>
          <w:lang w:val="es-ES"/>
        </w:rPr>
        <w:t xml:space="preserve"> 2021 </w:t>
      </w:r>
      <w:proofErr w:type="spellStart"/>
      <w:r>
        <w:rPr>
          <w:rFonts w:cs="Arial"/>
          <w:lang w:val="es-ES"/>
        </w:rPr>
        <w:t>Tentang</w:t>
      </w:r>
      <w:proofErr w:type="spellEnd"/>
      <w:r>
        <w:rPr>
          <w:rFonts w:cs="Arial"/>
          <w:lang w:val="es-ES"/>
        </w:rPr>
        <w:t xml:space="preserve"> </w:t>
      </w:r>
      <w:proofErr w:type="spellStart"/>
      <w:r>
        <w:rPr>
          <w:rFonts w:cs="Arial"/>
          <w:lang w:val="es-ES"/>
        </w:rPr>
        <w:t>Rencana</w:t>
      </w:r>
      <w:proofErr w:type="spellEnd"/>
      <w:r>
        <w:rPr>
          <w:rFonts w:cs="Arial"/>
          <w:lang w:val="es-ES"/>
        </w:rPr>
        <w:t xml:space="preserve"> </w:t>
      </w:r>
      <w:proofErr w:type="spellStart"/>
      <w:r>
        <w:rPr>
          <w:rFonts w:cs="Arial"/>
          <w:lang w:val="es-ES"/>
        </w:rPr>
        <w:t>Pembangunan</w:t>
      </w:r>
      <w:proofErr w:type="spellEnd"/>
      <w:r>
        <w:rPr>
          <w:rFonts w:cs="Arial"/>
          <w:lang w:val="es-ES"/>
        </w:rPr>
        <w:t xml:space="preserve"> </w:t>
      </w:r>
      <w:proofErr w:type="spellStart"/>
      <w:r>
        <w:rPr>
          <w:rFonts w:cs="Arial"/>
          <w:lang w:val="es-ES"/>
        </w:rPr>
        <w:t>Jangka</w:t>
      </w:r>
      <w:proofErr w:type="spellEnd"/>
      <w:r>
        <w:rPr>
          <w:rFonts w:cs="Arial"/>
          <w:lang w:val="es-ES"/>
        </w:rPr>
        <w:t xml:space="preserve"> </w:t>
      </w:r>
      <w:proofErr w:type="spellStart"/>
      <w:r>
        <w:rPr>
          <w:rFonts w:cs="Arial"/>
          <w:lang w:val="es-ES"/>
        </w:rPr>
        <w:t>Menengah</w:t>
      </w:r>
      <w:proofErr w:type="spellEnd"/>
      <w:r>
        <w:rPr>
          <w:rFonts w:cs="Arial"/>
          <w:lang w:val="es-ES"/>
        </w:rPr>
        <w:t xml:space="preserve"> </w:t>
      </w:r>
      <w:proofErr w:type="spellStart"/>
      <w:r>
        <w:rPr>
          <w:rFonts w:cs="Arial"/>
          <w:lang w:val="es-ES"/>
        </w:rPr>
        <w:t>Daerah</w:t>
      </w:r>
      <w:proofErr w:type="spellEnd"/>
      <w:r>
        <w:rPr>
          <w:rFonts w:cs="Arial"/>
          <w:lang w:val="es-ES"/>
        </w:rPr>
        <w:t xml:space="preserve"> </w:t>
      </w:r>
      <w:proofErr w:type="gramStart"/>
      <w:r>
        <w:rPr>
          <w:rFonts w:cs="Arial"/>
          <w:lang w:val="es-ES"/>
        </w:rPr>
        <w:t>( RPJMD</w:t>
      </w:r>
      <w:proofErr w:type="gramEnd"/>
      <w:r>
        <w:rPr>
          <w:rFonts w:cs="Arial"/>
          <w:lang w:val="es-ES"/>
        </w:rPr>
        <w:t>) 2021-2026;</w:t>
      </w:r>
    </w:p>
    <w:p w14:paraId="4AF5BB10"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bCs/>
          <w:lang w:val="sv-SE"/>
        </w:rPr>
      </w:pPr>
      <w:r w:rsidRPr="007B7E03">
        <w:rPr>
          <w:rFonts w:cs="Arial"/>
          <w:lang w:val="id-ID"/>
        </w:rPr>
        <w:t>Peraturan Daerah Kabupaten Sukabumi Nomor 22 Tahun 2012 tentang Rencana Tata Ruang Wilayah Kabupaten Sukabumi Tahun 2012-2032</w:t>
      </w:r>
      <w:r w:rsidRPr="004D3E18">
        <w:rPr>
          <w:rFonts w:cs="Arial"/>
          <w:lang w:val="sv-SE"/>
        </w:rPr>
        <w:t xml:space="preserve"> </w:t>
      </w:r>
      <w:r w:rsidRPr="004D3E18">
        <w:rPr>
          <w:rFonts w:cs="Arial"/>
          <w:lang w:val="sv-SE"/>
        </w:rPr>
        <w:lastRenderedPageBreak/>
        <w:t>(Lembaran Daerah Kabupaten Sukabumi Tahun 2012 Nomor 22);</w:t>
      </w:r>
    </w:p>
    <w:p w14:paraId="50163CE3"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bCs/>
          <w:lang w:val="sv-SE"/>
        </w:rPr>
      </w:pPr>
      <w:r w:rsidRPr="004D3E18">
        <w:rPr>
          <w:rFonts w:cs="Arial"/>
          <w:lang w:val="sv-SE"/>
        </w:rPr>
        <w:t>Peraturan Daerah Kabupaten Sukabumi Nomor 20 Tahun 2013 tentang Sistem Perencanaan dan Penganggaran Pembangunan Partisipatif Kabupaten Sukabumi (Lembaran Daerah Kabupaten Sukabumi Tahun 2013 Nomor 20);</w:t>
      </w:r>
    </w:p>
    <w:p w14:paraId="002AB5C6" w14:textId="77777777" w:rsidR="00505F2F" w:rsidRPr="004D3E18" w:rsidRDefault="00AD3C5F" w:rsidP="00555948">
      <w:pPr>
        <w:widowControl w:val="0"/>
        <w:numPr>
          <w:ilvl w:val="0"/>
          <w:numId w:val="9"/>
        </w:numPr>
        <w:autoSpaceDE w:val="0"/>
        <w:autoSpaceDN w:val="0"/>
        <w:adjustRightInd w:val="0"/>
        <w:spacing w:line="360" w:lineRule="auto"/>
        <w:jc w:val="both"/>
        <w:rPr>
          <w:rFonts w:cs="Arial"/>
          <w:bCs/>
          <w:lang w:val="sv-SE"/>
        </w:rPr>
      </w:pPr>
      <w:proofErr w:type="spellStart"/>
      <w:r w:rsidRPr="007B7E03">
        <w:rPr>
          <w:rFonts w:cs="Arial"/>
          <w:lang w:val="es-ES"/>
        </w:rPr>
        <w:t>Peraturan</w:t>
      </w:r>
      <w:proofErr w:type="spellEnd"/>
      <w:r w:rsidRPr="004D3E18">
        <w:rPr>
          <w:rFonts w:cs="Arial"/>
          <w:lang w:val="sv-SE"/>
        </w:rPr>
        <w:t xml:space="preserve"> </w:t>
      </w:r>
      <w:proofErr w:type="spellStart"/>
      <w:r w:rsidRPr="007B7E03">
        <w:rPr>
          <w:rFonts w:cs="Arial"/>
          <w:lang w:val="es-ES"/>
        </w:rPr>
        <w:t>Daerah</w:t>
      </w:r>
      <w:proofErr w:type="spellEnd"/>
      <w:r w:rsidRPr="004D3E18">
        <w:rPr>
          <w:rFonts w:cs="Arial"/>
          <w:lang w:val="sv-SE"/>
        </w:rPr>
        <w:t xml:space="preserve"> </w:t>
      </w:r>
      <w:r w:rsidRPr="007B7E03">
        <w:rPr>
          <w:rFonts w:cs="Arial"/>
          <w:lang w:val="id-ID"/>
        </w:rPr>
        <w:t xml:space="preserve">Kabupaten Sukabumi </w:t>
      </w:r>
      <w:r w:rsidRPr="004D3E18">
        <w:rPr>
          <w:rFonts w:cs="Arial"/>
          <w:lang w:val="sv-SE"/>
        </w:rPr>
        <w:t xml:space="preserve">Nomor 4 Tahun 2016 tentang Rencana Pembangunan Jangka Menengah Daerah Kabupaten Sukabumi Tahun </w:t>
      </w:r>
      <w:r w:rsidR="004C47C1">
        <w:rPr>
          <w:rFonts w:cs="Arial"/>
          <w:lang w:val="es-ES"/>
        </w:rPr>
        <w:t>2021</w:t>
      </w:r>
      <w:r w:rsidR="004C47C1" w:rsidRPr="004D3E18">
        <w:rPr>
          <w:rFonts w:cs="Arial"/>
          <w:lang w:val="sv-SE"/>
        </w:rPr>
        <w:t>-2026</w:t>
      </w:r>
      <w:r w:rsidRPr="004D3E18">
        <w:rPr>
          <w:rFonts w:cs="Arial"/>
          <w:lang w:val="sv-SE"/>
        </w:rPr>
        <w:t xml:space="preserve"> (Lembaran Daerah Kabupat</w:t>
      </w:r>
      <w:r w:rsidR="00505F2F" w:rsidRPr="004D3E18">
        <w:rPr>
          <w:rFonts w:cs="Arial"/>
          <w:lang w:val="sv-SE"/>
        </w:rPr>
        <w:t>en Sukabumi Tahun 2010 Nomor 4);</w:t>
      </w:r>
    </w:p>
    <w:p w14:paraId="018C103A" w14:textId="77777777" w:rsidR="00AD3C5F" w:rsidRPr="004D3E18" w:rsidRDefault="00AD3C5F" w:rsidP="007B7E03">
      <w:pPr>
        <w:widowControl w:val="0"/>
        <w:numPr>
          <w:ilvl w:val="0"/>
          <w:numId w:val="9"/>
        </w:numPr>
        <w:autoSpaceDE w:val="0"/>
        <w:autoSpaceDN w:val="0"/>
        <w:adjustRightInd w:val="0"/>
        <w:spacing w:line="360" w:lineRule="auto"/>
        <w:jc w:val="both"/>
        <w:rPr>
          <w:rFonts w:cs="Arial"/>
          <w:bCs/>
          <w:lang w:val="sv-SE"/>
        </w:rPr>
      </w:pPr>
      <w:r w:rsidRPr="007B7E03">
        <w:rPr>
          <w:rFonts w:cs="Arial"/>
          <w:lang w:val="id-ID"/>
        </w:rPr>
        <w:t xml:space="preserve">Peraturan Bupati Sukabumi Nomor </w:t>
      </w:r>
      <w:r w:rsidRPr="004D3E18">
        <w:rPr>
          <w:rFonts w:cs="Arial"/>
          <w:lang w:val="sv-SE"/>
        </w:rPr>
        <w:t xml:space="preserve">80 </w:t>
      </w:r>
      <w:r w:rsidRPr="007B7E03">
        <w:rPr>
          <w:rFonts w:cs="Arial"/>
          <w:lang w:val="id-ID"/>
        </w:rPr>
        <w:t>Tahun 201</w:t>
      </w:r>
      <w:r w:rsidRPr="004D3E18">
        <w:rPr>
          <w:rFonts w:cs="Arial"/>
          <w:lang w:val="sv-SE"/>
        </w:rPr>
        <w:t>6</w:t>
      </w:r>
      <w:r w:rsidRPr="007B7E03">
        <w:rPr>
          <w:rFonts w:cs="Arial"/>
          <w:lang w:val="id-ID"/>
        </w:rPr>
        <w:t xml:space="preserve"> tentang </w:t>
      </w:r>
      <w:r w:rsidRPr="004D3E18">
        <w:rPr>
          <w:rFonts w:cs="Arial"/>
          <w:lang w:val="sv-SE"/>
        </w:rPr>
        <w:t>Struktur Organisasi dan Tata Kerja Kecamatan Kabupaten</w:t>
      </w:r>
      <w:r w:rsidRPr="007B7E03">
        <w:rPr>
          <w:rFonts w:cs="Arial"/>
          <w:lang w:val="id-ID"/>
        </w:rPr>
        <w:t xml:space="preserve"> (Berita Daerah Kabupaten Sukabumi Tahun 201</w:t>
      </w:r>
      <w:r w:rsidRPr="004D3E18">
        <w:rPr>
          <w:rFonts w:cs="Arial"/>
          <w:lang w:val="sv-SE"/>
        </w:rPr>
        <w:t>6</w:t>
      </w:r>
      <w:r w:rsidRPr="007B7E03">
        <w:rPr>
          <w:rFonts w:cs="Arial"/>
          <w:lang w:val="id-ID"/>
        </w:rPr>
        <w:t xml:space="preserve"> Nomor </w:t>
      </w:r>
      <w:r w:rsidRPr="004D3E18">
        <w:rPr>
          <w:rFonts w:cs="Arial"/>
          <w:lang w:val="sv-SE"/>
        </w:rPr>
        <w:t>80</w:t>
      </w:r>
      <w:r w:rsidRPr="007B7E03">
        <w:rPr>
          <w:rFonts w:cs="Arial"/>
          <w:lang w:val="id-ID"/>
        </w:rPr>
        <w:t>)</w:t>
      </w:r>
      <w:r w:rsidRPr="004D3E18">
        <w:rPr>
          <w:rFonts w:cs="Arial"/>
          <w:lang w:val="sv-SE"/>
        </w:rPr>
        <w:t>;</w:t>
      </w:r>
    </w:p>
    <w:p w14:paraId="75572363" w14:textId="77777777" w:rsidR="00AD3C5F" w:rsidRPr="004D3E18" w:rsidRDefault="00AD3C5F" w:rsidP="007B7E03">
      <w:pPr>
        <w:pStyle w:val="ListParagraph"/>
        <w:numPr>
          <w:ilvl w:val="0"/>
          <w:numId w:val="9"/>
        </w:numPr>
        <w:tabs>
          <w:tab w:val="left" w:pos="360"/>
        </w:tabs>
        <w:spacing w:after="0" w:line="360" w:lineRule="auto"/>
        <w:jc w:val="both"/>
        <w:rPr>
          <w:rFonts w:ascii="Arial" w:hAnsi="Arial" w:cs="Arial"/>
          <w:b/>
          <w:sz w:val="24"/>
          <w:szCs w:val="24"/>
          <w:lang w:val="sv-SE"/>
        </w:rPr>
      </w:pPr>
      <w:r w:rsidRPr="007B7E03">
        <w:rPr>
          <w:rFonts w:ascii="Arial" w:hAnsi="Arial" w:cs="Arial"/>
          <w:sz w:val="24"/>
          <w:szCs w:val="24"/>
          <w:lang w:val="id-ID"/>
        </w:rPr>
        <w:t xml:space="preserve">Peraturan Bupati Sukabumi Nomor 30 Tahun 2017 tentang Pedoman Teknis Penyusunan Rencana Strategis </w:t>
      </w:r>
      <w:r w:rsidRPr="004D3E18">
        <w:rPr>
          <w:rFonts w:ascii="Arial" w:hAnsi="Arial" w:cs="Arial"/>
          <w:sz w:val="24"/>
          <w:szCs w:val="24"/>
          <w:lang w:val="sv-SE"/>
        </w:rPr>
        <w:t>d</w:t>
      </w:r>
      <w:r w:rsidRPr="007B7E03">
        <w:rPr>
          <w:rFonts w:ascii="Arial" w:hAnsi="Arial" w:cs="Arial"/>
          <w:sz w:val="24"/>
          <w:szCs w:val="24"/>
          <w:lang w:val="id-ID"/>
        </w:rPr>
        <w:t>an Rencana Strategis</w:t>
      </w:r>
      <w:r w:rsidRPr="004D3E18">
        <w:rPr>
          <w:rFonts w:ascii="Arial" w:hAnsi="Arial" w:cs="Arial"/>
          <w:sz w:val="24"/>
          <w:szCs w:val="24"/>
          <w:lang w:val="sv-SE"/>
        </w:rPr>
        <w:t xml:space="preserve"> </w:t>
      </w:r>
      <w:r w:rsidRPr="007B7E03">
        <w:rPr>
          <w:rFonts w:ascii="Arial" w:hAnsi="Arial" w:cs="Arial"/>
          <w:sz w:val="24"/>
          <w:szCs w:val="24"/>
          <w:lang w:val="id-ID"/>
        </w:rPr>
        <w:t>Perangkat Daerah (Berita Daerah Kabupaten Sukabumi Tahun 2017 Nomor 33)</w:t>
      </w:r>
      <w:r w:rsidRPr="004D3E18">
        <w:rPr>
          <w:rFonts w:ascii="Arial" w:hAnsi="Arial" w:cs="Arial"/>
          <w:sz w:val="24"/>
          <w:szCs w:val="24"/>
          <w:lang w:val="sv-SE"/>
        </w:rPr>
        <w:t>;</w:t>
      </w:r>
    </w:p>
    <w:p w14:paraId="2AF57C86" w14:textId="77777777" w:rsidR="009F5CFE" w:rsidRPr="007B7E03" w:rsidRDefault="009F5CFE" w:rsidP="007B7E03">
      <w:pPr>
        <w:pStyle w:val="ListParagraph"/>
        <w:numPr>
          <w:ilvl w:val="0"/>
          <w:numId w:val="9"/>
        </w:numPr>
        <w:tabs>
          <w:tab w:val="left" w:pos="360"/>
        </w:tabs>
        <w:spacing w:after="0" w:line="360" w:lineRule="auto"/>
        <w:jc w:val="both"/>
        <w:rPr>
          <w:rFonts w:ascii="Arial" w:hAnsi="Arial" w:cs="Arial"/>
          <w:b/>
          <w:sz w:val="24"/>
          <w:szCs w:val="24"/>
        </w:rPr>
      </w:pPr>
      <w:proofErr w:type="spellStart"/>
      <w:r>
        <w:rPr>
          <w:rFonts w:ascii="Arial" w:hAnsi="Arial" w:cs="Arial"/>
          <w:sz w:val="24"/>
          <w:szCs w:val="24"/>
        </w:rPr>
        <w:t>Peraturan</w:t>
      </w:r>
      <w:proofErr w:type="spellEnd"/>
      <w:r>
        <w:rPr>
          <w:rFonts w:ascii="Arial" w:hAnsi="Arial" w:cs="Arial"/>
          <w:sz w:val="24"/>
          <w:szCs w:val="24"/>
        </w:rPr>
        <w:t xml:space="preserve"> </w:t>
      </w:r>
      <w:proofErr w:type="spellStart"/>
      <w:r>
        <w:rPr>
          <w:rFonts w:ascii="Arial" w:hAnsi="Arial" w:cs="Arial"/>
          <w:sz w:val="24"/>
          <w:szCs w:val="24"/>
        </w:rPr>
        <w:t>Bupati</w:t>
      </w:r>
      <w:proofErr w:type="spellEnd"/>
      <w:r>
        <w:rPr>
          <w:rFonts w:ascii="Arial" w:hAnsi="Arial" w:cs="Arial"/>
          <w:sz w:val="24"/>
          <w:szCs w:val="24"/>
        </w:rPr>
        <w:t xml:space="preserve"> </w:t>
      </w:r>
      <w:proofErr w:type="spellStart"/>
      <w:r>
        <w:rPr>
          <w:rFonts w:ascii="Arial" w:hAnsi="Arial" w:cs="Arial"/>
          <w:sz w:val="24"/>
          <w:szCs w:val="24"/>
        </w:rPr>
        <w:t>Nomor</w:t>
      </w:r>
      <w:proofErr w:type="spellEnd"/>
      <w:r>
        <w:rPr>
          <w:rFonts w:ascii="Arial" w:hAnsi="Arial" w:cs="Arial"/>
          <w:sz w:val="24"/>
          <w:szCs w:val="24"/>
        </w:rPr>
        <w:t xml:space="preserve"> 78 </w:t>
      </w:r>
      <w:proofErr w:type="spellStart"/>
      <w:r>
        <w:rPr>
          <w:rFonts w:ascii="Arial" w:hAnsi="Arial" w:cs="Arial"/>
          <w:sz w:val="24"/>
          <w:szCs w:val="24"/>
        </w:rPr>
        <w:t>Tahun</w:t>
      </w:r>
      <w:proofErr w:type="spellEnd"/>
      <w:r>
        <w:rPr>
          <w:rFonts w:ascii="Arial" w:hAnsi="Arial" w:cs="Arial"/>
          <w:sz w:val="24"/>
          <w:szCs w:val="24"/>
        </w:rPr>
        <w:t xml:space="preserve"> 2020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Pelimpahan</w:t>
      </w:r>
      <w:proofErr w:type="spellEnd"/>
      <w:r>
        <w:rPr>
          <w:rFonts w:ascii="Arial" w:hAnsi="Arial" w:cs="Arial"/>
          <w:sz w:val="24"/>
          <w:szCs w:val="24"/>
        </w:rPr>
        <w:t xml:space="preserve"> </w:t>
      </w:r>
      <w:proofErr w:type="spellStart"/>
      <w:r>
        <w:rPr>
          <w:rFonts w:ascii="Arial" w:hAnsi="Arial" w:cs="Arial"/>
          <w:sz w:val="24"/>
          <w:szCs w:val="24"/>
        </w:rPr>
        <w:t>Kewenangan</w:t>
      </w:r>
      <w:proofErr w:type="spellEnd"/>
      <w:r>
        <w:rPr>
          <w:rFonts w:ascii="Arial" w:hAnsi="Arial" w:cs="Arial"/>
          <w:sz w:val="24"/>
          <w:szCs w:val="24"/>
        </w:rPr>
        <w:t>;</w:t>
      </w:r>
    </w:p>
    <w:p w14:paraId="26B6DA9A" w14:textId="77777777" w:rsidR="00AD3C5F" w:rsidRPr="007B7E03" w:rsidRDefault="00AD3C5F" w:rsidP="007B7E03">
      <w:pPr>
        <w:pStyle w:val="ListParagraph"/>
        <w:numPr>
          <w:ilvl w:val="0"/>
          <w:numId w:val="9"/>
        </w:numPr>
        <w:tabs>
          <w:tab w:val="left" w:pos="360"/>
        </w:tabs>
        <w:spacing w:after="0" w:line="360" w:lineRule="auto"/>
        <w:jc w:val="both"/>
        <w:rPr>
          <w:rFonts w:ascii="Arial" w:hAnsi="Arial" w:cs="Arial"/>
          <w:b/>
          <w:sz w:val="24"/>
          <w:szCs w:val="24"/>
        </w:rPr>
      </w:pPr>
      <w:r w:rsidRPr="007B7E03">
        <w:rPr>
          <w:rFonts w:ascii="Arial" w:hAnsi="Arial" w:cs="Arial"/>
          <w:sz w:val="24"/>
          <w:szCs w:val="24"/>
        </w:rPr>
        <w:t xml:space="preserve"> Surat Keputusan </w:t>
      </w:r>
      <w:proofErr w:type="spellStart"/>
      <w:r w:rsidRPr="007B7E03">
        <w:rPr>
          <w:rFonts w:ascii="Arial" w:hAnsi="Arial" w:cs="Arial"/>
          <w:sz w:val="24"/>
          <w:szCs w:val="24"/>
        </w:rPr>
        <w:t>Bupati</w:t>
      </w:r>
      <w:proofErr w:type="spellEnd"/>
      <w:r w:rsidRPr="007B7E03">
        <w:rPr>
          <w:rFonts w:ascii="Arial" w:hAnsi="Arial" w:cs="Arial"/>
          <w:sz w:val="24"/>
          <w:szCs w:val="24"/>
        </w:rPr>
        <w:t xml:space="preserve"> </w:t>
      </w:r>
      <w:proofErr w:type="spellStart"/>
      <w:r w:rsidRPr="007B7E03">
        <w:rPr>
          <w:rFonts w:ascii="Arial" w:hAnsi="Arial" w:cs="Arial"/>
          <w:sz w:val="24"/>
          <w:szCs w:val="24"/>
        </w:rPr>
        <w:t>Sukabumi</w:t>
      </w:r>
      <w:proofErr w:type="spellEnd"/>
      <w:r w:rsidRPr="007B7E03">
        <w:rPr>
          <w:rFonts w:ascii="Arial" w:hAnsi="Arial" w:cs="Arial"/>
          <w:sz w:val="24"/>
          <w:szCs w:val="24"/>
        </w:rPr>
        <w:t xml:space="preserve"> </w:t>
      </w:r>
      <w:proofErr w:type="spellStart"/>
      <w:r w:rsidRPr="007B7E03">
        <w:rPr>
          <w:rFonts w:ascii="Arial" w:hAnsi="Arial" w:cs="Arial"/>
          <w:sz w:val="24"/>
          <w:szCs w:val="24"/>
        </w:rPr>
        <w:t>Nomor</w:t>
      </w:r>
      <w:proofErr w:type="spellEnd"/>
      <w:r w:rsidRPr="007B7E03">
        <w:rPr>
          <w:rFonts w:ascii="Arial" w:hAnsi="Arial" w:cs="Arial"/>
          <w:sz w:val="24"/>
          <w:szCs w:val="24"/>
        </w:rPr>
        <w:t xml:space="preserve"> 050/Kep.234-Kec. </w:t>
      </w:r>
      <w:proofErr w:type="spellStart"/>
      <w:r w:rsidR="00AC5E5A">
        <w:rPr>
          <w:rFonts w:ascii="Arial" w:hAnsi="Arial" w:cs="Arial"/>
          <w:sz w:val="24"/>
          <w:szCs w:val="24"/>
        </w:rPr>
        <w:t>Parungkuda</w:t>
      </w:r>
      <w:proofErr w:type="spellEnd"/>
      <w:r w:rsidRPr="007B7E03">
        <w:rPr>
          <w:rFonts w:ascii="Arial" w:hAnsi="Arial" w:cs="Arial"/>
          <w:sz w:val="24"/>
          <w:szCs w:val="24"/>
        </w:rPr>
        <w:t xml:space="preserve">/2021 </w:t>
      </w:r>
      <w:proofErr w:type="spellStart"/>
      <w:r w:rsidRPr="007B7E03">
        <w:rPr>
          <w:rFonts w:ascii="Arial" w:hAnsi="Arial" w:cs="Arial"/>
          <w:sz w:val="24"/>
          <w:szCs w:val="24"/>
        </w:rPr>
        <w:t>Tentang</w:t>
      </w:r>
      <w:proofErr w:type="spellEnd"/>
      <w:r w:rsidRPr="007B7E03">
        <w:rPr>
          <w:rFonts w:ascii="Arial" w:hAnsi="Arial" w:cs="Arial"/>
          <w:sz w:val="24"/>
          <w:szCs w:val="24"/>
        </w:rPr>
        <w:t xml:space="preserve"> Tim </w:t>
      </w:r>
      <w:proofErr w:type="spellStart"/>
      <w:r w:rsidRPr="007B7E03">
        <w:rPr>
          <w:rFonts w:ascii="Arial" w:hAnsi="Arial" w:cs="Arial"/>
          <w:sz w:val="24"/>
          <w:szCs w:val="24"/>
        </w:rPr>
        <w:t>Penyusun</w:t>
      </w:r>
      <w:proofErr w:type="spellEnd"/>
      <w:r w:rsidRPr="007B7E03">
        <w:rPr>
          <w:rFonts w:ascii="Arial" w:hAnsi="Arial" w:cs="Arial"/>
          <w:sz w:val="24"/>
          <w:szCs w:val="24"/>
        </w:rPr>
        <w:t xml:space="preserve"> </w:t>
      </w:r>
      <w:proofErr w:type="spellStart"/>
      <w:r w:rsidRPr="007B7E03">
        <w:rPr>
          <w:rFonts w:ascii="Arial" w:hAnsi="Arial" w:cs="Arial"/>
          <w:sz w:val="24"/>
          <w:szCs w:val="24"/>
        </w:rPr>
        <w:t>Rencana</w:t>
      </w:r>
      <w:proofErr w:type="spellEnd"/>
      <w:r w:rsidRPr="007B7E03">
        <w:rPr>
          <w:rFonts w:ascii="Arial" w:hAnsi="Arial" w:cs="Arial"/>
          <w:sz w:val="24"/>
          <w:szCs w:val="24"/>
        </w:rPr>
        <w:t xml:space="preserve"> </w:t>
      </w:r>
      <w:proofErr w:type="spellStart"/>
      <w:r w:rsidRPr="007B7E03">
        <w:rPr>
          <w:rFonts w:ascii="Arial" w:hAnsi="Arial" w:cs="Arial"/>
          <w:sz w:val="24"/>
          <w:szCs w:val="24"/>
        </w:rPr>
        <w:t>Strategis</w:t>
      </w:r>
      <w:proofErr w:type="spellEnd"/>
      <w:r w:rsidRPr="007B7E03">
        <w:rPr>
          <w:rFonts w:ascii="Arial" w:hAnsi="Arial" w:cs="Arial"/>
          <w:sz w:val="24"/>
          <w:szCs w:val="24"/>
        </w:rPr>
        <w:t xml:space="preserve"> </w:t>
      </w:r>
      <w:proofErr w:type="spellStart"/>
      <w:r w:rsidRPr="007B7E03">
        <w:rPr>
          <w:rFonts w:ascii="Arial" w:hAnsi="Arial" w:cs="Arial"/>
          <w:sz w:val="24"/>
          <w:szCs w:val="24"/>
        </w:rPr>
        <w:t>Kecamatan</w:t>
      </w:r>
      <w:proofErr w:type="spellEnd"/>
      <w:r w:rsidRPr="007B7E03">
        <w:rPr>
          <w:rFonts w:ascii="Arial" w:hAnsi="Arial" w:cs="Arial"/>
          <w:sz w:val="24"/>
          <w:szCs w:val="24"/>
        </w:rPr>
        <w:t xml:space="preserve"> </w:t>
      </w:r>
      <w:proofErr w:type="spellStart"/>
      <w:r w:rsidR="00AC5E5A">
        <w:rPr>
          <w:rFonts w:ascii="Arial" w:hAnsi="Arial" w:cs="Arial"/>
          <w:sz w:val="24"/>
          <w:szCs w:val="24"/>
        </w:rPr>
        <w:t>Parungkuda</w:t>
      </w:r>
      <w:proofErr w:type="spellEnd"/>
      <w:r w:rsidR="004C47C1">
        <w:rPr>
          <w:rFonts w:ascii="Arial" w:hAnsi="Arial" w:cs="Arial"/>
          <w:sz w:val="24"/>
          <w:szCs w:val="24"/>
        </w:rPr>
        <w:t xml:space="preserve"> </w:t>
      </w:r>
      <w:proofErr w:type="spellStart"/>
      <w:r w:rsidR="004C47C1">
        <w:rPr>
          <w:rFonts w:ascii="Arial" w:hAnsi="Arial" w:cs="Arial"/>
          <w:sz w:val="24"/>
          <w:szCs w:val="24"/>
        </w:rPr>
        <w:t>Tahun</w:t>
      </w:r>
      <w:proofErr w:type="spellEnd"/>
      <w:r w:rsidR="004C47C1">
        <w:rPr>
          <w:rFonts w:ascii="Arial" w:hAnsi="Arial" w:cs="Arial"/>
          <w:sz w:val="24"/>
          <w:szCs w:val="24"/>
        </w:rPr>
        <w:t xml:space="preserve"> 2021-2026.</w:t>
      </w:r>
    </w:p>
    <w:p w14:paraId="4FED0915" w14:textId="77777777" w:rsidR="00645405" w:rsidRPr="007B7E03" w:rsidRDefault="00645405" w:rsidP="007B7E03">
      <w:pPr>
        <w:pStyle w:val="ListParagraph"/>
        <w:tabs>
          <w:tab w:val="left" w:pos="-180"/>
          <w:tab w:val="left" w:pos="630"/>
        </w:tabs>
        <w:spacing w:after="0" w:line="360" w:lineRule="auto"/>
        <w:ind w:left="630"/>
        <w:jc w:val="both"/>
        <w:rPr>
          <w:rFonts w:ascii="Arial" w:hAnsi="Arial" w:cs="Arial"/>
          <w:b/>
          <w:sz w:val="24"/>
          <w:szCs w:val="24"/>
        </w:rPr>
      </w:pPr>
    </w:p>
    <w:p w14:paraId="53823AE0" w14:textId="77777777" w:rsidR="000A30B1" w:rsidRPr="007B7E03" w:rsidRDefault="000A30B1" w:rsidP="007B7E03">
      <w:pPr>
        <w:pStyle w:val="ListParagraph"/>
        <w:numPr>
          <w:ilvl w:val="0"/>
          <w:numId w:val="12"/>
        </w:numPr>
        <w:tabs>
          <w:tab w:val="left" w:pos="-180"/>
          <w:tab w:val="left" w:pos="630"/>
        </w:tabs>
        <w:spacing w:after="0" w:line="360" w:lineRule="auto"/>
        <w:ind w:left="630"/>
        <w:rPr>
          <w:rFonts w:ascii="Arial" w:hAnsi="Arial" w:cs="Arial"/>
          <w:b/>
          <w:sz w:val="24"/>
          <w:szCs w:val="24"/>
        </w:rPr>
      </w:pPr>
      <w:r w:rsidRPr="007B7E03">
        <w:rPr>
          <w:rFonts w:ascii="Arial" w:hAnsi="Arial" w:cs="Arial"/>
          <w:b/>
          <w:sz w:val="24"/>
          <w:szCs w:val="24"/>
        </w:rPr>
        <w:t>Maksud</w:t>
      </w:r>
      <w:r w:rsidR="004A4055" w:rsidRPr="007B7E03">
        <w:rPr>
          <w:rFonts w:ascii="Arial" w:hAnsi="Arial" w:cs="Arial"/>
          <w:b/>
          <w:sz w:val="24"/>
          <w:szCs w:val="24"/>
          <w:lang w:val="id-ID"/>
        </w:rPr>
        <w:t xml:space="preserve"> </w:t>
      </w:r>
      <w:proofErr w:type="spellStart"/>
      <w:r w:rsidRPr="007B7E03">
        <w:rPr>
          <w:rFonts w:ascii="Arial" w:hAnsi="Arial" w:cs="Arial"/>
          <w:b/>
          <w:sz w:val="24"/>
          <w:szCs w:val="24"/>
        </w:rPr>
        <w:t>danTujuan</w:t>
      </w:r>
      <w:proofErr w:type="spellEnd"/>
    </w:p>
    <w:p w14:paraId="461991D2" w14:textId="77777777" w:rsidR="000A30B1" w:rsidRPr="004D3E18" w:rsidRDefault="009F0F63" w:rsidP="007B7E03">
      <w:pPr>
        <w:spacing w:line="360" w:lineRule="auto"/>
        <w:ind w:left="630" w:firstLine="720"/>
        <w:jc w:val="both"/>
        <w:rPr>
          <w:rFonts w:cs="Arial"/>
          <w:lang w:val="sv-SE"/>
        </w:rPr>
      </w:pPr>
      <w:r w:rsidRPr="004D3E18">
        <w:rPr>
          <w:rFonts w:cs="Arial"/>
          <w:lang w:val="sv-SE"/>
        </w:rPr>
        <w:t>Maksud</w:t>
      </w:r>
      <w:r w:rsidR="000823FD" w:rsidRPr="007B7E03">
        <w:rPr>
          <w:rFonts w:cs="Arial"/>
          <w:lang w:val="id-ID"/>
        </w:rPr>
        <w:t xml:space="preserve"> </w:t>
      </w:r>
      <w:r w:rsidRPr="004D3E18">
        <w:rPr>
          <w:rFonts w:cs="Arial"/>
          <w:lang w:val="sv-SE"/>
        </w:rPr>
        <w:t>disusunnya</w:t>
      </w:r>
      <w:r w:rsidR="000823FD" w:rsidRPr="007B7E03">
        <w:rPr>
          <w:rFonts w:cs="Arial"/>
          <w:lang w:val="id-ID"/>
        </w:rPr>
        <w:t xml:space="preserve"> </w:t>
      </w:r>
      <w:r w:rsidRPr="004D3E18">
        <w:rPr>
          <w:rFonts w:cs="Arial"/>
          <w:lang w:val="sv-SE"/>
        </w:rPr>
        <w:t>Dokumen</w:t>
      </w:r>
      <w:r w:rsidR="000823FD" w:rsidRPr="007B7E03">
        <w:rPr>
          <w:rFonts w:cs="Arial"/>
          <w:lang w:val="id-ID"/>
        </w:rPr>
        <w:t xml:space="preserve"> </w:t>
      </w:r>
      <w:r w:rsidRPr="004D3E18">
        <w:rPr>
          <w:rFonts w:cs="Arial"/>
          <w:lang w:val="sv-SE"/>
        </w:rPr>
        <w:t>Rencana</w:t>
      </w:r>
      <w:r w:rsidR="000823FD" w:rsidRPr="007B7E03">
        <w:rPr>
          <w:rFonts w:cs="Arial"/>
          <w:lang w:val="id-ID"/>
        </w:rPr>
        <w:t xml:space="preserve"> </w:t>
      </w:r>
      <w:r w:rsidRPr="004D3E18">
        <w:rPr>
          <w:rFonts w:cs="Arial"/>
          <w:lang w:val="sv-SE"/>
        </w:rPr>
        <w:t>Strategis</w:t>
      </w:r>
      <w:r w:rsidR="000823FD" w:rsidRPr="007B7E03">
        <w:rPr>
          <w:rFonts w:cs="Arial"/>
          <w:lang w:val="id-ID"/>
        </w:rPr>
        <w:t xml:space="preserve"> </w:t>
      </w:r>
      <w:r w:rsidR="001631D5" w:rsidRPr="004D3E18">
        <w:rPr>
          <w:rFonts w:cs="Arial"/>
          <w:lang w:val="sv-SE"/>
        </w:rPr>
        <w:t>Kecamatan</w:t>
      </w:r>
      <w:r w:rsidR="000823FD" w:rsidRPr="007B7E03">
        <w:rPr>
          <w:rFonts w:cs="Arial"/>
          <w:lang w:val="id-ID"/>
        </w:rPr>
        <w:t xml:space="preserve"> </w:t>
      </w:r>
      <w:r w:rsidR="00AC5E5A">
        <w:rPr>
          <w:rFonts w:cs="Arial"/>
          <w:lang w:val="id-ID"/>
        </w:rPr>
        <w:t>Parungkuda</w:t>
      </w:r>
      <w:r w:rsidR="000823FD" w:rsidRPr="007B7E03">
        <w:rPr>
          <w:rFonts w:cs="Arial"/>
          <w:lang w:val="id-ID"/>
        </w:rPr>
        <w:t xml:space="preserve"> </w:t>
      </w:r>
      <w:r w:rsidRPr="004D3E18">
        <w:rPr>
          <w:rFonts w:cs="Arial"/>
          <w:lang w:val="sv-SE"/>
        </w:rPr>
        <w:t>Kabupate</w:t>
      </w:r>
      <w:r w:rsidR="00F416B6" w:rsidRPr="004D3E18">
        <w:rPr>
          <w:rFonts w:cs="Arial"/>
          <w:lang w:val="sv-SE"/>
        </w:rPr>
        <w:t>n</w:t>
      </w:r>
      <w:r w:rsidR="000823FD" w:rsidRPr="007B7E03">
        <w:rPr>
          <w:rFonts w:cs="Arial"/>
          <w:lang w:val="id-ID"/>
        </w:rPr>
        <w:t xml:space="preserve"> </w:t>
      </w:r>
      <w:r w:rsidRPr="004D3E18">
        <w:rPr>
          <w:rFonts w:cs="Arial"/>
          <w:lang w:val="sv-SE"/>
        </w:rPr>
        <w:t>Sukabumi</w:t>
      </w:r>
      <w:r w:rsidR="00F67A90" w:rsidRPr="004D3E18">
        <w:rPr>
          <w:rFonts w:cs="Arial"/>
          <w:lang w:val="sv-SE"/>
        </w:rPr>
        <w:t xml:space="preserve"> </w:t>
      </w:r>
      <w:r w:rsidRPr="004D3E18">
        <w:rPr>
          <w:rFonts w:cs="Arial"/>
          <w:lang w:val="sv-SE"/>
        </w:rPr>
        <w:t xml:space="preserve">Tahun </w:t>
      </w:r>
      <w:r w:rsidR="004C47C1" w:rsidRPr="004D3E18">
        <w:rPr>
          <w:rFonts w:cs="Arial"/>
          <w:lang w:val="sv-SE"/>
        </w:rPr>
        <w:t>2021- 2026</w:t>
      </w:r>
      <w:r w:rsidR="00F6688E" w:rsidRPr="004D3E18">
        <w:rPr>
          <w:rFonts w:cs="Arial"/>
          <w:lang w:val="sv-SE"/>
        </w:rPr>
        <w:t xml:space="preserve"> </w:t>
      </w:r>
      <w:r w:rsidRPr="004D3E18">
        <w:rPr>
          <w:rFonts w:cs="Arial"/>
          <w:lang w:val="sv-SE"/>
        </w:rPr>
        <w:t>adalah :</w:t>
      </w:r>
    </w:p>
    <w:p w14:paraId="5DFBF516" w14:textId="77777777" w:rsidR="009F0F63" w:rsidRPr="007B7E03" w:rsidRDefault="009F0F63" w:rsidP="007B7E03">
      <w:pPr>
        <w:numPr>
          <w:ilvl w:val="0"/>
          <w:numId w:val="6"/>
        </w:numPr>
        <w:tabs>
          <w:tab w:val="clear" w:pos="360"/>
          <w:tab w:val="num" w:pos="1440"/>
        </w:tabs>
        <w:spacing w:line="360" w:lineRule="auto"/>
        <w:ind w:left="1440" w:hanging="810"/>
        <w:jc w:val="both"/>
        <w:rPr>
          <w:rFonts w:cs="Arial"/>
          <w:bCs/>
          <w:lang w:val="id-ID"/>
        </w:rPr>
      </w:pPr>
      <w:r w:rsidRPr="007B7E03">
        <w:rPr>
          <w:rFonts w:cs="Arial"/>
          <w:bCs/>
          <w:lang w:val="id-ID"/>
        </w:rPr>
        <w:t xml:space="preserve">Sebagai penjabaran </w:t>
      </w:r>
      <w:r w:rsidR="00241879" w:rsidRPr="004D3E18">
        <w:rPr>
          <w:rFonts w:cs="Arial"/>
          <w:bCs/>
          <w:lang w:val="sv-SE"/>
        </w:rPr>
        <w:t>dari</w:t>
      </w:r>
      <w:r w:rsidR="000823FD" w:rsidRPr="007B7E03">
        <w:rPr>
          <w:rFonts w:cs="Arial"/>
          <w:bCs/>
          <w:lang w:val="id-ID"/>
        </w:rPr>
        <w:t xml:space="preserve"> </w:t>
      </w:r>
      <w:r w:rsidR="00241879" w:rsidRPr="004D3E18">
        <w:rPr>
          <w:rFonts w:cs="Arial"/>
          <w:bCs/>
          <w:lang w:val="sv-SE"/>
        </w:rPr>
        <w:t>Rencana Pembangunan Jangka</w:t>
      </w:r>
      <w:r w:rsidR="000823FD" w:rsidRPr="007B7E03">
        <w:rPr>
          <w:rFonts w:cs="Arial"/>
          <w:bCs/>
          <w:lang w:val="id-ID"/>
        </w:rPr>
        <w:t xml:space="preserve"> </w:t>
      </w:r>
      <w:r w:rsidR="00241879" w:rsidRPr="004D3E18">
        <w:rPr>
          <w:rFonts w:cs="Arial"/>
          <w:bCs/>
          <w:lang w:val="sv-SE"/>
        </w:rPr>
        <w:t>Menegah Daerah (RPJMD) Kabupaten</w:t>
      </w:r>
      <w:r w:rsidR="000823FD" w:rsidRPr="007B7E03">
        <w:rPr>
          <w:rFonts w:cs="Arial"/>
          <w:bCs/>
          <w:lang w:val="id-ID"/>
        </w:rPr>
        <w:t xml:space="preserve"> </w:t>
      </w:r>
      <w:r w:rsidR="00241879" w:rsidRPr="004D3E18">
        <w:rPr>
          <w:rFonts w:cs="Arial"/>
          <w:bCs/>
          <w:lang w:val="sv-SE"/>
        </w:rPr>
        <w:t>Sukabumi</w:t>
      </w:r>
      <w:r w:rsidR="000823FD" w:rsidRPr="007B7E03">
        <w:rPr>
          <w:rFonts w:cs="Arial"/>
          <w:bCs/>
          <w:lang w:val="id-ID"/>
        </w:rPr>
        <w:t xml:space="preserve"> </w:t>
      </w:r>
      <w:r w:rsidR="00F6688E" w:rsidRPr="004D3E18">
        <w:rPr>
          <w:rFonts w:cs="Arial"/>
          <w:bCs/>
          <w:lang w:val="sv-SE"/>
        </w:rPr>
        <w:t xml:space="preserve">Tahun 2021 </w:t>
      </w:r>
      <w:r w:rsidR="00241879" w:rsidRPr="004D3E18">
        <w:rPr>
          <w:rFonts w:cs="Arial"/>
          <w:bCs/>
          <w:lang w:val="sv-SE"/>
        </w:rPr>
        <w:t>-</w:t>
      </w:r>
      <w:r w:rsidR="00F6688E" w:rsidRPr="004D3E18">
        <w:rPr>
          <w:rFonts w:cs="Arial"/>
          <w:bCs/>
          <w:lang w:val="sv-SE"/>
        </w:rPr>
        <w:t xml:space="preserve"> </w:t>
      </w:r>
      <w:r w:rsidR="00241879" w:rsidRPr="004D3E18">
        <w:rPr>
          <w:rFonts w:cs="Arial"/>
          <w:bCs/>
          <w:lang w:val="sv-SE"/>
        </w:rPr>
        <w:t>20</w:t>
      </w:r>
      <w:r w:rsidR="00721F7A" w:rsidRPr="004D3E18">
        <w:rPr>
          <w:rFonts w:cs="Arial"/>
          <w:bCs/>
          <w:lang w:val="sv-SE"/>
        </w:rPr>
        <w:t>2</w:t>
      </w:r>
      <w:r w:rsidR="00F6688E" w:rsidRPr="004D3E18">
        <w:rPr>
          <w:rFonts w:cs="Arial"/>
          <w:bCs/>
          <w:lang w:val="sv-SE"/>
        </w:rPr>
        <w:t>6</w:t>
      </w:r>
      <w:r w:rsidR="00241879" w:rsidRPr="004D3E18">
        <w:rPr>
          <w:rFonts w:cs="Arial"/>
          <w:bCs/>
          <w:lang w:val="sv-SE"/>
        </w:rPr>
        <w:t xml:space="preserve"> yang memuat</w:t>
      </w:r>
      <w:r w:rsidR="000823FD" w:rsidRPr="007B7E03">
        <w:rPr>
          <w:rFonts w:cs="Arial"/>
          <w:bCs/>
          <w:lang w:val="id-ID"/>
        </w:rPr>
        <w:t xml:space="preserve"> </w:t>
      </w:r>
      <w:r w:rsidRPr="007B7E03">
        <w:rPr>
          <w:rFonts w:cs="Arial"/>
          <w:bCs/>
          <w:lang w:val="id-ID"/>
        </w:rPr>
        <w:t>Visi, Misi,</w:t>
      </w:r>
      <w:r w:rsidR="00914E73" w:rsidRPr="004D3E18">
        <w:rPr>
          <w:rFonts w:cs="Arial"/>
          <w:bCs/>
          <w:lang w:val="sv-SE"/>
        </w:rPr>
        <w:t>Tujuan, Sasaran,K</w:t>
      </w:r>
      <w:r w:rsidR="00241879" w:rsidRPr="004D3E18">
        <w:rPr>
          <w:rFonts w:cs="Arial"/>
          <w:bCs/>
          <w:lang w:val="sv-SE"/>
        </w:rPr>
        <w:t>ebijakan</w:t>
      </w:r>
      <w:r w:rsidR="000823FD" w:rsidRPr="007B7E03">
        <w:rPr>
          <w:rFonts w:cs="Arial"/>
          <w:bCs/>
          <w:lang w:val="id-ID"/>
        </w:rPr>
        <w:t xml:space="preserve"> </w:t>
      </w:r>
      <w:r w:rsidR="00F2185E" w:rsidRPr="004D3E18">
        <w:rPr>
          <w:rFonts w:cs="Arial"/>
          <w:bCs/>
          <w:lang w:val="sv-SE"/>
        </w:rPr>
        <w:t>dan</w:t>
      </w:r>
      <w:r w:rsidR="000823FD" w:rsidRPr="007B7E03">
        <w:rPr>
          <w:rFonts w:cs="Arial"/>
          <w:bCs/>
          <w:lang w:val="id-ID"/>
        </w:rPr>
        <w:t xml:space="preserve"> </w:t>
      </w:r>
      <w:r w:rsidRPr="007B7E03">
        <w:rPr>
          <w:rFonts w:cs="Arial"/>
          <w:bCs/>
          <w:lang w:val="id-ID"/>
        </w:rPr>
        <w:t>Program</w:t>
      </w:r>
      <w:r w:rsidR="00914E73" w:rsidRPr="004D3E18">
        <w:rPr>
          <w:rFonts w:cs="Arial"/>
          <w:bCs/>
          <w:lang w:val="sv-SE"/>
        </w:rPr>
        <w:t>.</w:t>
      </w:r>
    </w:p>
    <w:p w14:paraId="25F637FE" w14:textId="77777777" w:rsidR="009F0F63" w:rsidRPr="007B7E03" w:rsidRDefault="009F0F63" w:rsidP="007B7E03">
      <w:pPr>
        <w:numPr>
          <w:ilvl w:val="0"/>
          <w:numId w:val="6"/>
        </w:numPr>
        <w:tabs>
          <w:tab w:val="clear" w:pos="360"/>
          <w:tab w:val="num" w:pos="1440"/>
        </w:tabs>
        <w:spacing w:line="360" w:lineRule="auto"/>
        <w:ind w:left="1440" w:hanging="810"/>
        <w:jc w:val="both"/>
        <w:rPr>
          <w:rFonts w:cs="Arial"/>
          <w:bCs/>
          <w:lang w:val="id-ID"/>
        </w:rPr>
      </w:pPr>
      <w:r w:rsidRPr="007B7E03">
        <w:rPr>
          <w:rFonts w:cs="Arial"/>
          <w:bCs/>
          <w:lang w:val="id-ID"/>
        </w:rPr>
        <w:t xml:space="preserve">Sebagai </w:t>
      </w:r>
      <w:r w:rsidR="00FC4958" w:rsidRPr="004D3E18">
        <w:rPr>
          <w:rFonts w:cs="Arial"/>
          <w:bCs/>
          <w:lang w:val="sv-SE"/>
        </w:rPr>
        <w:t>salah</w:t>
      </w:r>
      <w:r w:rsidR="000823FD" w:rsidRPr="007B7E03">
        <w:rPr>
          <w:rFonts w:cs="Arial"/>
          <w:bCs/>
          <w:lang w:val="id-ID"/>
        </w:rPr>
        <w:t xml:space="preserve"> </w:t>
      </w:r>
      <w:r w:rsidR="00FC4958" w:rsidRPr="004D3E18">
        <w:rPr>
          <w:rFonts w:cs="Arial"/>
          <w:bCs/>
          <w:lang w:val="sv-SE"/>
        </w:rPr>
        <w:t>satu</w:t>
      </w:r>
      <w:r w:rsidR="000823FD" w:rsidRPr="007B7E03">
        <w:rPr>
          <w:rFonts w:cs="Arial"/>
          <w:bCs/>
          <w:lang w:val="id-ID"/>
        </w:rPr>
        <w:t xml:space="preserve"> </w:t>
      </w:r>
      <w:r w:rsidRPr="007B7E03">
        <w:rPr>
          <w:rFonts w:cs="Arial"/>
          <w:bCs/>
          <w:lang w:val="id-ID"/>
        </w:rPr>
        <w:t xml:space="preserve">pedoman bagi </w:t>
      </w:r>
      <w:r w:rsidR="009D6591" w:rsidRPr="004D3E18">
        <w:rPr>
          <w:rFonts w:cs="Arial"/>
          <w:bCs/>
          <w:lang w:val="sv-SE"/>
        </w:rPr>
        <w:t>unsur</w:t>
      </w:r>
      <w:r w:rsidR="00540834" w:rsidRPr="007B7E03">
        <w:rPr>
          <w:rFonts w:cs="Arial"/>
          <w:bCs/>
          <w:lang w:val="id-ID"/>
        </w:rPr>
        <w:t xml:space="preserve"> </w:t>
      </w:r>
      <w:r w:rsidR="000823FD" w:rsidRPr="007B7E03">
        <w:rPr>
          <w:rFonts w:cs="Arial"/>
          <w:bCs/>
          <w:lang w:val="id-ID"/>
        </w:rPr>
        <w:t xml:space="preserve"> </w:t>
      </w:r>
      <w:r w:rsidR="00FC4958" w:rsidRPr="004D3E18">
        <w:rPr>
          <w:rFonts w:cs="Arial"/>
          <w:bCs/>
          <w:lang w:val="sv-SE"/>
        </w:rPr>
        <w:t>pimpinan</w:t>
      </w:r>
      <w:r w:rsidR="000823FD" w:rsidRPr="007B7E03">
        <w:rPr>
          <w:rFonts w:cs="Arial"/>
          <w:bCs/>
          <w:lang w:val="id-ID"/>
        </w:rPr>
        <w:t xml:space="preserve"> </w:t>
      </w:r>
      <w:r w:rsidR="00FC4958" w:rsidRPr="004D3E18">
        <w:rPr>
          <w:rFonts w:cs="Arial"/>
          <w:bCs/>
          <w:lang w:val="sv-SE"/>
        </w:rPr>
        <w:t>dan</w:t>
      </w:r>
      <w:r w:rsidR="000823FD" w:rsidRPr="007B7E03">
        <w:rPr>
          <w:rFonts w:cs="Arial"/>
          <w:bCs/>
          <w:lang w:val="id-ID"/>
        </w:rPr>
        <w:t xml:space="preserve"> </w:t>
      </w:r>
      <w:r w:rsidR="00FC4958" w:rsidRPr="004D3E18">
        <w:rPr>
          <w:rFonts w:cs="Arial"/>
          <w:bCs/>
          <w:lang w:val="sv-SE"/>
        </w:rPr>
        <w:t>staf</w:t>
      </w:r>
      <w:r w:rsidR="000823FD" w:rsidRPr="007B7E03">
        <w:rPr>
          <w:rFonts w:cs="Arial"/>
          <w:bCs/>
          <w:lang w:val="id-ID"/>
        </w:rPr>
        <w:t xml:space="preserve"> </w:t>
      </w:r>
      <w:r w:rsidRPr="007B7E03">
        <w:rPr>
          <w:rFonts w:cs="Arial"/>
          <w:bCs/>
          <w:lang w:val="id-ID"/>
        </w:rPr>
        <w:t xml:space="preserve">dalam </w:t>
      </w:r>
      <w:r w:rsidR="00FC4958" w:rsidRPr="004D3E18">
        <w:rPr>
          <w:rFonts w:cs="Arial"/>
          <w:bCs/>
          <w:lang w:val="sv-SE"/>
        </w:rPr>
        <w:t>menjalankan</w:t>
      </w:r>
      <w:r w:rsidR="000823FD" w:rsidRPr="007B7E03">
        <w:rPr>
          <w:rFonts w:cs="Arial"/>
          <w:bCs/>
          <w:lang w:val="id-ID"/>
        </w:rPr>
        <w:t xml:space="preserve"> </w:t>
      </w:r>
      <w:r w:rsidR="00FC4958" w:rsidRPr="004D3E18">
        <w:rPr>
          <w:rFonts w:cs="Arial"/>
          <w:bCs/>
          <w:lang w:val="sv-SE"/>
        </w:rPr>
        <w:t>tugas</w:t>
      </w:r>
      <w:r w:rsidR="000823FD" w:rsidRPr="007B7E03">
        <w:rPr>
          <w:rFonts w:cs="Arial"/>
          <w:bCs/>
          <w:lang w:val="id-ID"/>
        </w:rPr>
        <w:t xml:space="preserve"> </w:t>
      </w:r>
      <w:r w:rsidR="00FC4958" w:rsidRPr="004D3E18">
        <w:rPr>
          <w:rFonts w:cs="Arial"/>
          <w:bCs/>
          <w:lang w:val="sv-SE"/>
        </w:rPr>
        <w:t>pokok</w:t>
      </w:r>
      <w:r w:rsidR="000823FD" w:rsidRPr="007B7E03">
        <w:rPr>
          <w:rFonts w:cs="Arial"/>
          <w:bCs/>
          <w:lang w:val="id-ID"/>
        </w:rPr>
        <w:t xml:space="preserve"> </w:t>
      </w:r>
      <w:r w:rsidR="00FC4958" w:rsidRPr="004D3E18">
        <w:rPr>
          <w:rFonts w:cs="Arial"/>
          <w:bCs/>
          <w:lang w:val="sv-SE"/>
        </w:rPr>
        <w:t>dan</w:t>
      </w:r>
      <w:r w:rsidR="000823FD" w:rsidRPr="007B7E03">
        <w:rPr>
          <w:rFonts w:cs="Arial"/>
          <w:bCs/>
          <w:lang w:val="id-ID"/>
        </w:rPr>
        <w:t xml:space="preserve"> </w:t>
      </w:r>
      <w:r w:rsidR="00FC4958" w:rsidRPr="004D3E18">
        <w:rPr>
          <w:rFonts w:cs="Arial"/>
          <w:bCs/>
          <w:lang w:val="sv-SE"/>
        </w:rPr>
        <w:t>fungsinya</w:t>
      </w:r>
      <w:r w:rsidR="00036CF6" w:rsidRPr="004D3E18">
        <w:rPr>
          <w:rFonts w:cs="Arial"/>
          <w:lang w:val="sv-SE"/>
        </w:rPr>
        <w:t>.</w:t>
      </w:r>
    </w:p>
    <w:p w14:paraId="71CECD6F" w14:textId="77777777" w:rsidR="00241879" w:rsidRPr="004D3E18" w:rsidRDefault="009F0F63" w:rsidP="007B7E03">
      <w:pPr>
        <w:numPr>
          <w:ilvl w:val="0"/>
          <w:numId w:val="6"/>
        </w:numPr>
        <w:tabs>
          <w:tab w:val="clear" w:pos="360"/>
          <w:tab w:val="num" w:pos="1440"/>
        </w:tabs>
        <w:spacing w:line="360" w:lineRule="auto"/>
        <w:ind w:left="1440" w:hanging="810"/>
        <w:jc w:val="both"/>
        <w:rPr>
          <w:rFonts w:cs="Arial"/>
          <w:bCs/>
          <w:lang w:val="sv-SE"/>
        </w:rPr>
      </w:pPr>
      <w:r w:rsidRPr="007B7E03">
        <w:rPr>
          <w:rFonts w:cs="Arial"/>
          <w:bCs/>
          <w:lang w:val="id-ID"/>
        </w:rPr>
        <w:t xml:space="preserve">Sebagai pedoman dalam penyusunan dokumen rencana pembangunan </w:t>
      </w:r>
      <w:r w:rsidR="00096B29" w:rsidRPr="004D3E18">
        <w:rPr>
          <w:rFonts w:cs="Arial"/>
          <w:bCs/>
          <w:lang w:val="sv-SE"/>
        </w:rPr>
        <w:t>lainnya</w:t>
      </w:r>
      <w:r w:rsidR="000823FD" w:rsidRPr="007B7E03">
        <w:rPr>
          <w:rFonts w:cs="Arial"/>
          <w:bCs/>
          <w:lang w:val="id-ID"/>
        </w:rPr>
        <w:t xml:space="preserve"> </w:t>
      </w:r>
      <w:r w:rsidR="002A0965" w:rsidRPr="004D3E18">
        <w:rPr>
          <w:rFonts w:cs="Arial"/>
          <w:bCs/>
          <w:lang w:val="sv-SE"/>
        </w:rPr>
        <w:t>diantaranya</w:t>
      </w:r>
      <w:r w:rsidR="000823FD" w:rsidRPr="007B7E03">
        <w:rPr>
          <w:rFonts w:cs="Arial"/>
          <w:bCs/>
          <w:lang w:val="id-ID"/>
        </w:rPr>
        <w:t xml:space="preserve"> </w:t>
      </w:r>
      <w:r w:rsidR="002A0965" w:rsidRPr="004D3E18">
        <w:rPr>
          <w:rFonts w:cs="Arial"/>
          <w:bCs/>
          <w:lang w:val="sv-SE"/>
        </w:rPr>
        <w:t>Rencana</w:t>
      </w:r>
      <w:r w:rsidR="000823FD" w:rsidRPr="007B7E03">
        <w:rPr>
          <w:rFonts w:cs="Arial"/>
          <w:bCs/>
          <w:lang w:val="id-ID"/>
        </w:rPr>
        <w:t xml:space="preserve"> </w:t>
      </w:r>
      <w:r w:rsidR="002A0965" w:rsidRPr="004D3E18">
        <w:rPr>
          <w:rFonts w:cs="Arial"/>
          <w:bCs/>
          <w:lang w:val="sv-SE"/>
        </w:rPr>
        <w:t>Kinerja</w:t>
      </w:r>
      <w:r w:rsidR="00F6688E" w:rsidRPr="004D3E18">
        <w:rPr>
          <w:rFonts w:cs="Arial"/>
          <w:bCs/>
          <w:lang w:val="sv-SE"/>
        </w:rPr>
        <w:t xml:space="preserve"> </w:t>
      </w:r>
      <w:r w:rsidR="002A0965" w:rsidRPr="004D3E18">
        <w:rPr>
          <w:rFonts w:cs="Arial"/>
          <w:bCs/>
          <w:lang w:val="sv-SE"/>
        </w:rPr>
        <w:t>Tahunan (Renja), Rencana</w:t>
      </w:r>
      <w:r w:rsidR="000823FD" w:rsidRPr="007B7E03">
        <w:rPr>
          <w:rFonts w:cs="Arial"/>
          <w:bCs/>
          <w:lang w:val="id-ID"/>
        </w:rPr>
        <w:t xml:space="preserve"> </w:t>
      </w:r>
      <w:r w:rsidR="002A0965" w:rsidRPr="004D3E18">
        <w:rPr>
          <w:rFonts w:cs="Arial"/>
          <w:bCs/>
          <w:lang w:val="sv-SE"/>
        </w:rPr>
        <w:t>Kerja</w:t>
      </w:r>
      <w:r w:rsidR="000823FD" w:rsidRPr="007B7E03">
        <w:rPr>
          <w:rFonts w:cs="Arial"/>
          <w:bCs/>
          <w:lang w:val="id-ID"/>
        </w:rPr>
        <w:t xml:space="preserve"> </w:t>
      </w:r>
      <w:r w:rsidR="002A0965" w:rsidRPr="004D3E18">
        <w:rPr>
          <w:rFonts w:cs="Arial"/>
          <w:bCs/>
          <w:lang w:val="sv-SE"/>
        </w:rPr>
        <w:t>Anggaran (RKA) dan</w:t>
      </w:r>
      <w:r w:rsidR="000823FD" w:rsidRPr="007B7E03">
        <w:rPr>
          <w:rFonts w:cs="Arial"/>
          <w:bCs/>
          <w:lang w:val="id-ID"/>
        </w:rPr>
        <w:t xml:space="preserve"> </w:t>
      </w:r>
      <w:r w:rsidR="002A0965" w:rsidRPr="004D3E18">
        <w:rPr>
          <w:rFonts w:cs="Arial"/>
          <w:bCs/>
          <w:lang w:val="sv-SE"/>
        </w:rPr>
        <w:t>Dokumen</w:t>
      </w:r>
      <w:r w:rsidR="000823FD" w:rsidRPr="007B7E03">
        <w:rPr>
          <w:rFonts w:cs="Arial"/>
          <w:bCs/>
          <w:lang w:val="id-ID"/>
        </w:rPr>
        <w:t xml:space="preserve"> </w:t>
      </w:r>
      <w:r w:rsidR="00F416B6" w:rsidRPr="004D3E18">
        <w:rPr>
          <w:rFonts w:cs="Arial"/>
          <w:bCs/>
          <w:lang w:val="sv-SE"/>
        </w:rPr>
        <w:t>Pelaksanaan</w:t>
      </w:r>
      <w:r w:rsidR="000823FD" w:rsidRPr="007B7E03">
        <w:rPr>
          <w:rFonts w:cs="Arial"/>
          <w:bCs/>
          <w:lang w:val="id-ID"/>
        </w:rPr>
        <w:t xml:space="preserve"> </w:t>
      </w:r>
      <w:r w:rsidR="002A0965" w:rsidRPr="004D3E18">
        <w:rPr>
          <w:rFonts w:cs="Arial"/>
          <w:bCs/>
          <w:lang w:val="sv-SE"/>
        </w:rPr>
        <w:t>Anggaran (DPA).</w:t>
      </w:r>
    </w:p>
    <w:p w14:paraId="25AC0413" w14:textId="77777777" w:rsidR="009F0F63" w:rsidRPr="007B7E03" w:rsidRDefault="002A0965" w:rsidP="007B7E03">
      <w:pPr>
        <w:spacing w:line="360" w:lineRule="auto"/>
        <w:ind w:left="630" w:firstLine="709"/>
        <w:jc w:val="both"/>
        <w:rPr>
          <w:rFonts w:cs="Arial"/>
          <w:bCs/>
          <w:lang w:val="id-ID"/>
        </w:rPr>
      </w:pPr>
      <w:r w:rsidRPr="004D3E18">
        <w:rPr>
          <w:rFonts w:cs="Arial"/>
          <w:bCs/>
          <w:lang w:val="sv-SE"/>
        </w:rPr>
        <w:lastRenderedPageBreak/>
        <w:t>Adapun t</w:t>
      </w:r>
      <w:r w:rsidR="009F0F63" w:rsidRPr="007B7E03">
        <w:rPr>
          <w:rFonts w:cs="Arial"/>
          <w:bCs/>
          <w:lang w:val="id-ID"/>
        </w:rPr>
        <w:t xml:space="preserve">ujuan </w:t>
      </w:r>
      <w:r w:rsidR="009F0F63" w:rsidRPr="004D3E18">
        <w:rPr>
          <w:rFonts w:cs="Arial"/>
          <w:lang w:val="sv-SE"/>
        </w:rPr>
        <w:t>disusunnya</w:t>
      </w:r>
      <w:r w:rsidR="000823FD" w:rsidRPr="007B7E03">
        <w:rPr>
          <w:rFonts w:cs="Arial"/>
          <w:lang w:val="id-ID"/>
        </w:rPr>
        <w:t xml:space="preserve"> </w:t>
      </w:r>
      <w:r w:rsidRPr="004D3E18">
        <w:rPr>
          <w:rFonts w:cs="Arial"/>
          <w:lang w:val="sv-SE"/>
        </w:rPr>
        <w:t>d</w:t>
      </w:r>
      <w:r w:rsidR="009F0F63" w:rsidRPr="004D3E18">
        <w:rPr>
          <w:rFonts w:cs="Arial"/>
          <w:lang w:val="sv-SE"/>
        </w:rPr>
        <w:t>okumen</w:t>
      </w:r>
      <w:r w:rsidR="000823FD" w:rsidRPr="007B7E03">
        <w:rPr>
          <w:rFonts w:cs="Arial"/>
          <w:lang w:val="id-ID"/>
        </w:rPr>
        <w:t xml:space="preserve"> </w:t>
      </w:r>
      <w:r w:rsidRPr="004D3E18">
        <w:rPr>
          <w:rFonts w:cs="Arial"/>
          <w:lang w:val="sv-SE"/>
        </w:rPr>
        <w:t>Rencana</w:t>
      </w:r>
      <w:r w:rsidR="000823FD" w:rsidRPr="007B7E03">
        <w:rPr>
          <w:rFonts w:cs="Arial"/>
          <w:lang w:val="id-ID"/>
        </w:rPr>
        <w:t xml:space="preserve"> </w:t>
      </w:r>
      <w:r w:rsidRPr="004D3E18">
        <w:rPr>
          <w:rFonts w:cs="Arial"/>
          <w:lang w:val="sv-SE"/>
        </w:rPr>
        <w:t>Strategis</w:t>
      </w:r>
      <w:r w:rsidR="000823FD" w:rsidRPr="007B7E03">
        <w:rPr>
          <w:rFonts w:cs="Arial"/>
          <w:lang w:val="id-ID"/>
        </w:rPr>
        <w:t xml:space="preserve"> </w:t>
      </w:r>
      <w:r w:rsidR="001631D5" w:rsidRPr="004D3E18">
        <w:rPr>
          <w:rFonts w:cs="Arial"/>
          <w:lang w:val="sv-SE"/>
        </w:rPr>
        <w:t>Kecamatan</w:t>
      </w:r>
      <w:r w:rsidR="000823FD" w:rsidRPr="007B7E03">
        <w:rPr>
          <w:rFonts w:cs="Arial"/>
          <w:lang w:val="id-ID"/>
        </w:rPr>
        <w:t xml:space="preserve"> </w:t>
      </w:r>
      <w:r w:rsidR="00AC5E5A">
        <w:rPr>
          <w:rFonts w:cs="Arial"/>
          <w:lang w:val="id-ID"/>
        </w:rPr>
        <w:t>Parungkuda</w:t>
      </w:r>
      <w:r w:rsidR="00FF7C29" w:rsidRPr="007B7E03">
        <w:rPr>
          <w:rFonts w:cs="Arial"/>
          <w:lang w:val="id-ID"/>
        </w:rPr>
        <w:t xml:space="preserve"> </w:t>
      </w:r>
      <w:r w:rsidR="009F0F63" w:rsidRPr="004D3E18">
        <w:rPr>
          <w:rFonts w:cs="Arial"/>
          <w:lang w:val="sv-SE"/>
        </w:rPr>
        <w:t>Kabupaten</w:t>
      </w:r>
      <w:r w:rsidR="000823FD" w:rsidRPr="007B7E03">
        <w:rPr>
          <w:rFonts w:cs="Arial"/>
          <w:lang w:val="id-ID"/>
        </w:rPr>
        <w:t xml:space="preserve"> </w:t>
      </w:r>
      <w:r w:rsidR="009F0F63" w:rsidRPr="004D3E18">
        <w:rPr>
          <w:rFonts w:cs="Arial"/>
          <w:lang w:val="sv-SE"/>
        </w:rPr>
        <w:t>Sukabumi</w:t>
      </w:r>
      <w:r w:rsidR="000823FD" w:rsidRPr="007B7E03">
        <w:rPr>
          <w:rFonts w:cs="Arial"/>
          <w:lang w:val="id-ID"/>
        </w:rPr>
        <w:t xml:space="preserve"> </w:t>
      </w:r>
      <w:r w:rsidR="009F0F63" w:rsidRPr="004D3E18">
        <w:rPr>
          <w:rFonts w:cs="Arial"/>
          <w:lang w:val="sv-SE"/>
        </w:rPr>
        <w:t>Tahun 201</w:t>
      </w:r>
      <w:r w:rsidR="00F6688E" w:rsidRPr="004D3E18">
        <w:rPr>
          <w:rFonts w:cs="Arial"/>
          <w:lang w:val="sv-SE"/>
        </w:rPr>
        <w:t>6</w:t>
      </w:r>
      <w:r w:rsidR="009F0F63" w:rsidRPr="004D3E18">
        <w:rPr>
          <w:rFonts w:cs="Arial"/>
          <w:lang w:val="sv-SE"/>
        </w:rPr>
        <w:t xml:space="preserve"> – 20</w:t>
      </w:r>
      <w:r w:rsidR="00721F7A" w:rsidRPr="004D3E18">
        <w:rPr>
          <w:rFonts w:cs="Arial"/>
          <w:lang w:val="sv-SE"/>
        </w:rPr>
        <w:t>2</w:t>
      </w:r>
      <w:r w:rsidR="00F6688E" w:rsidRPr="004D3E18">
        <w:rPr>
          <w:rFonts w:cs="Arial"/>
          <w:lang w:val="sv-SE"/>
        </w:rPr>
        <w:t xml:space="preserve">6 </w:t>
      </w:r>
      <w:r w:rsidR="009F0F63" w:rsidRPr="004D3E18">
        <w:rPr>
          <w:rFonts w:cs="Arial"/>
          <w:lang w:val="sv-SE"/>
        </w:rPr>
        <w:t>adalah</w:t>
      </w:r>
      <w:r w:rsidR="009F0F63" w:rsidRPr="007B7E03">
        <w:rPr>
          <w:rFonts w:cs="Arial"/>
          <w:bCs/>
          <w:lang w:val="id-ID"/>
        </w:rPr>
        <w:t>:</w:t>
      </w:r>
    </w:p>
    <w:p w14:paraId="53252458" w14:textId="77777777" w:rsidR="009F0F63" w:rsidRPr="007B7E03" w:rsidRDefault="009F0F63" w:rsidP="007B7E03">
      <w:pPr>
        <w:numPr>
          <w:ilvl w:val="0"/>
          <w:numId w:val="7"/>
        </w:numPr>
        <w:tabs>
          <w:tab w:val="clear" w:pos="360"/>
          <w:tab w:val="num" w:pos="1440"/>
        </w:tabs>
        <w:spacing w:line="360" w:lineRule="auto"/>
        <w:ind w:left="1440" w:hanging="810"/>
        <w:jc w:val="both"/>
        <w:rPr>
          <w:rFonts w:cs="Arial"/>
          <w:bCs/>
          <w:lang w:val="id-ID"/>
        </w:rPr>
      </w:pPr>
      <w:r w:rsidRPr="007B7E03">
        <w:rPr>
          <w:rFonts w:cs="Arial"/>
          <w:bCs/>
          <w:lang w:val="id-ID"/>
        </w:rPr>
        <w:t xml:space="preserve">Terlaksananya koordinasi antar </w:t>
      </w:r>
      <w:r w:rsidR="00BF6486" w:rsidRPr="004D3E18">
        <w:rPr>
          <w:rFonts w:cs="Arial"/>
          <w:bCs/>
          <w:lang w:val="id-ID"/>
        </w:rPr>
        <w:t>unsur</w:t>
      </w:r>
      <w:r w:rsidR="00377C6F" w:rsidRPr="007B7E03">
        <w:rPr>
          <w:rFonts w:cs="Arial"/>
          <w:bCs/>
          <w:lang w:val="id-ID"/>
        </w:rPr>
        <w:t xml:space="preserve"> </w:t>
      </w:r>
      <w:r w:rsidR="002A0965" w:rsidRPr="004D3E18">
        <w:rPr>
          <w:rFonts w:cs="Arial"/>
          <w:bCs/>
          <w:lang w:val="id-ID"/>
        </w:rPr>
        <w:t>pimpinan</w:t>
      </w:r>
      <w:r w:rsidR="00377C6F" w:rsidRPr="007B7E03">
        <w:rPr>
          <w:rFonts w:cs="Arial"/>
          <w:bCs/>
          <w:lang w:val="id-ID"/>
        </w:rPr>
        <w:t xml:space="preserve"> </w:t>
      </w:r>
      <w:r w:rsidR="002A0965" w:rsidRPr="004D3E18">
        <w:rPr>
          <w:rFonts w:cs="Arial"/>
          <w:bCs/>
          <w:lang w:val="id-ID"/>
        </w:rPr>
        <w:t>dan</w:t>
      </w:r>
      <w:r w:rsidR="00377C6F" w:rsidRPr="007B7E03">
        <w:rPr>
          <w:rFonts w:cs="Arial"/>
          <w:bCs/>
          <w:lang w:val="id-ID"/>
        </w:rPr>
        <w:t xml:space="preserve"> </w:t>
      </w:r>
      <w:r w:rsidR="002A0965" w:rsidRPr="004D3E18">
        <w:rPr>
          <w:rFonts w:cs="Arial"/>
          <w:bCs/>
          <w:lang w:val="id-ID"/>
        </w:rPr>
        <w:t>staf di lingkungan</w:t>
      </w:r>
      <w:r w:rsidR="00377C6F" w:rsidRPr="007B7E03">
        <w:rPr>
          <w:rFonts w:cs="Arial"/>
          <w:bCs/>
          <w:lang w:val="id-ID"/>
        </w:rPr>
        <w:t xml:space="preserve"> </w:t>
      </w:r>
      <w:r w:rsidR="001631D5" w:rsidRPr="004D3E18">
        <w:rPr>
          <w:rFonts w:cs="Arial"/>
          <w:bCs/>
          <w:lang w:val="id-ID"/>
        </w:rPr>
        <w:t>Kecamatan</w:t>
      </w:r>
      <w:r w:rsidR="00377C6F" w:rsidRPr="007B7E03">
        <w:rPr>
          <w:rFonts w:cs="Arial"/>
          <w:bCs/>
          <w:lang w:val="id-ID"/>
        </w:rPr>
        <w:t xml:space="preserve"> </w:t>
      </w:r>
      <w:r w:rsidR="00AC5E5A">
        <w:rPr>
          <w:rFonts w:cs="Arial"/>
          <w:bCs/>
          <w:lang w:val="id-ID"/>
        </w:rPr>
        <w:t>Parungkuda</w:t>
      </w:r>
      <w:r w:rsidR="00377C6F" w:rsidRPr="007B7E03">
        <w:rPr>
          <w:rFonts w:cs="Arial"/>
          <w:bCs/>
          <w:lang w:val="id-ID"/>
        </w:rPr>
        <w:t xml:space="preserve"> </w:t>
      </w:r>
      <w:r w:rsidR="002A0965" w:rsidRPr="004D3E18">
        <w:rPr>
          <w:rFonts w:cs="Arial"/>
          <w:bCs/>
          <w:lang w:val="id-ID"/>
        </w:rPr>
        <w:t>Kabupaten</w:t>
      </w:r>
      <w:r w:rsidR="00377C6F" w:rsidRPr="007B7E03">
        <w:rPr>
          <w:rFonts w:cs="Arial"/>
          <w:bCs/>
          <w:lang w:val="id-ID"/>
        </w:rPr>
        <w:t xml:space="preserve"> </w:t>
      </w:r>
      <w:r w:rsidR="002A0965" w:rsidRPr="004D3E18">
        <w:rPr>
          <w:rFonts w:cs="Arial"/>
          <w:bCs/>
          <w:lang w:val="id-ID"/>
        </w:rPr>
        <w:t>Sukabumi</w:t>
      </w:r>
      <w:r w:rsidR="00377C6F" w:rsidRPr="007B7E03">
        <w:rPr>
          <w:rFonts w:cs="Arial"/>
          <w:bCs/>
          <w:lang w:val="id-ID"/>
        </w:rPr>
        <w:t xml:space="preserve"> </w:t>
      </w:r>
      <w:r w:rsidR="002A0965" w:rsidRPr="004D3E18">
        <w:rPr>
          <w:rFonts w:cs="Arial"/>
          <w:bCs/>
          <w:lang w:val="id-ID"/>
        </w:rPr>
        <w:t>maupun</w:t>
      </w:r>
      <w:r w:rsidR="00377C6F" w:rsidRPr="007B7E03">
        <w:rPr>
          <w:rFonts w:cs="Arial"/>
          <w:bCs/>
          <w:lang w:val="id-ID"/>
        </w:rPr>
        <w:t xml:space="preserve"> </w:t>
      </w:r>
      <w:r w:rsidR="002A0965" w:rsidRPr="004D3E18">
        <w:rPr>
          <w:rFonts w:cs="Arial"/>
          <w:bCs/>
          <w:lang w:val="id-ID"/>
        </w:rPr>
        <w:t>dengan</w:t>
      </w:r>
      <w:r w:rsidR="00377C6F" w:rsidRPr="007B7E03">
        <w:rPr>
          <w:rFonts w:cs="Arial"/>
          <w:bCs/>
          <w:lang w:val="id-ID"/>
        </w:rPr>
        <w:t xml:space="preserve"> </w:t>
      </w:r>
      <w:r w:rsidR="002A0965" w:rsidRPr="004D3E18">
        <w:rPr>
          <w:rFonts w:cs="Arial"/>
          <w:bCs/>
          <w:lang w:val="id-ID"/>
        </w:rPr>
        <w:t>lintas SKPD di lingkungan</w:t>
      </w:r>
      <w:r w:rsidR="00540834" w:rsidRPr="007B7E03">
        <w:rPr>
          <w:rFonts w:cs="Arial"/>
          <w:bCs/>
          <w:lang w:val="id-ID"/>
        </w:rPr>
        <w:t xml:space="preserve"> </w:t>
      </w:r>
      <w:r w:rsidR="00BA7701" w:rsidRPr="004D3E18">
        <w:rPr>
          <w:rFonts w:cs="Arial"/>
          <w:bCs/>
          <w:lang w:val="id-ID"/>
        </w:rPr>
        <w:t>Pemerintah</w:t>
      </w:r>
      <w:r w:rsidR="004C47C1" w:rsidRPr="004D3E18">
        <w:rPr>
          <w:rFonts w:cs="Arial"/>
          <w:bCs/>
          <w:lang w:val="id-ID"/>
        </w:rPr>
        <w:t xml:space="preserve"> </w:t>
      </w:r>
      <w:r w:rsidR="00BA7701" w:rsidRPr="004D3E18">
        <w:rPr>
          <w:rFonts w:cs="Arial"/>
          <w:bCs/>
          <w:lang w:val="id-ID"/>
        </w:rPr>
        <w:t>Kabupaten</w:t>
      </w:r>
      <w:r w:rsidR="00377C6F" w:rsidRPr="007B7E03">
        <w:rPr>
          <w:rFonts w:cs="Arial"/>
          <w:bCs/>
          <w:lang w:val="id-ID"/>
        </w:rPr>
        <w:t xml:space="preserve"> </w:t>
      </w:r>
      <w:r w:rsidR="00BA7701" w:rsidRPr="004D3E18">
        <w:rPr>
          <w:rFonts w:cs="Arial"/>
          <w:bCs/>
          <w:lang w:val="id-ID"/>
        </w:rPr>
        <w:t>Sukabumi</w:t>
      </w:r>
      <w:r w:rsidR="00BA7701" w:rsidRPr="007B7E03">
        <w:rPr>
          <w:rFonts w:cs="Arial"/>
          <w:bCs/>
          <w:lang w:val="id-ID"/>
        </w:rPr>
        <w:t>.</w:t>
      </w:r>
    </w:p>
    <w:p w14:paraId="52F01CD5" w14:textId="77777777" w:rsidR="009F0F63" w:rsidRPr="007B7E03" w:rsidRDefault="009F0F63" w:rsidP="007B7E03">
      <w:pPr>
        <w:numPr>
          <w:ilvl w:val="0"/>
          <w:numId w:val="7"/>
        </w:numPr>
        <w:tabs>
          <w:tab w:val="clear" w:pos="360"/>
          <w:tab w:val="num" w:pos="1440"/>
        </w:tabs>
        <w:spacing w:line="360" w:lineRule="auto"/>
        <w:ind w:left="1440" w:hanging="810"/>
        <w:jc w:val="both"/>
        <w:rPr>
          <w:rFonts w:cs="Arial"/>
          <w:bCs/>
          <w:lang w:val="id-ID"/>
        </w:rPr>
      </w:pPr>
      <w:r w:rsidRPr="007B7E03">
        <w:rPr>
          <w:rFonts w:cs="Arial"/>
          <w:bCs/>
          <w:lang w:val="id-ID"/>
        </w:rPr>
        <w:t>Menjamin keterkaitan dan konsistensi antara perencanaan, penganggaran, pelaksanaan dan pengendalian</w:t>
      </w:r>
      <w:r w:rsidR="00CC086F" w:rsidRPr="004D3E18">
        <w:rPr>
          <w:rFonts w:cs="Arial"/>
          <w:bCs/>
          <w:lang w:val="sv-SE"/>
        </w:rPr>
        <w:t>.</w:t>
      </w:r>
    </w:p>
    <w:p w14:paraId="608F018D" w14:textId="77777777" w:rsidR="009F0F63" w:rsidRPr="007B7E03" w:rsidRDefault="009F0F63" w:rsidP="007B7E03">
      <w:pPr>
        <w:numPr>
          <w:ilvl w:val="0"/>
          <w:numId w:val="7"/>
        </w:numPr>
        <w:tabs>
          <w:tab w:val="clear" w:pos="360"/>
          <w:tab w:val="num" w:pos="1440"/>
        </w:tabs>
        <w:spacing w:line="360" w:lineRule="auto"/>
        <w:ind w:left="1440" w:hanging="810"/>
        <w:jc w:val="both"/>
        <w:rPr>
          <w:rFonts w:cs="Arial"/>
          <w:bCs/>
          <w:lang w:val="id-ID"/>
        </w:rPr>
      </w:pPr>
      <w:r w:rsidRPr="007B7E03">
        <w:rPr>
          <w:rFonts w:cs="Arial"/>
          <w:bCs/>
          <w:lang w:val="id-ID"/>
        </w:rPr>
        <w:t>Menjamin tercapainya penggunaan sumber daya secara efisien, efektif, berkeadilan dan berkelanjutan</w:t>
      </w:r>
      <w:r w:rsidR="00CC086F" w:rsidRPr="004D3E18">
        <w:rPr>
          <w:rFonts w:cs="Arial"/>
          <w:bCs/>
          <w:lang w:val="sv-SE"/>
        </w:rPr>
        <w:t>.</w:t>
      </w:r>
    </w:p>
    <w:p w14:paraId="693B66D2" w14:textId="77777777" w:rsidR="00BA7701" w:rsidRPr="008F611C" w:rsidRDefault="009F0F63" w:rsidP="007B7E03">
      <w:pPr>
        <w:numPr>
          <w:ilvl w:val="0"/>
          <w:numId w:val="7"/>
        </w:numPr>
        <w:tabs>
          <w:tab w:val="clear" w:pos="360"/>
          <w:tab w:val="num" w:pos="1440"/>
        </w:tabs>
        <w:spacing w:line="360" w:lineRule="auto"/>
        <w:ind w:left="1440" w:hanging="810"/>
        <w:jc w:val="both"/>
        <w:rPr>
          <w:rFonts w:cs="Arial"/>
          <w:bCs/>
          <w:lang w:val="id-ID"/>
        </w:rPr>
      </w:pPr>
      <w:r w:rsidRPr="007B7E03">
        <w:rPr>
          <w:rFonts w:cs="Arial"/>
          <w:bCs/>
          <w:lang w:val="id-ID"/>
        </w:rPr>
        <w:t>Untuk memudahkan penilaian terhadap hasil capaian kinerja Pemerintahan Daerah baik Tahunan maupun Lima Tahunan</w:t>
      </w:r>
      <w:r w:rsidR="00CC086F" w:rsidRPr="004D3E18">
        <w:rPr>
          <w:rFonts w:cs="Arial"/>
          <w:bCs/>
          <w:lang w:val="id-ID"/>
        </w:rPr>
        <w:t>.</w:t>
      </w:r>
    </w:p>
    <w:p w14:paraId="26E47602" w14:textId="77777777" w:rsidR="008F611C" w:rsidRPr="007B7E03" w:rsidRDefault="008F611C" w:rsidP="008F611C">
      <w:pPr>
        <w:spacing w:line="360" w:lineRule="auto"/>
        <w:ind w:left="1440"/>
        <w:jc w:val="both"/>
        <w:rPr>
          <w:rFonts w:cs="Arial"/>
          <w:bCs/>
          <w:lang w:val="id-ID"/>
        </w:rPr>
      </w:pPr>
    </w:p>
    <w:p w14:paraId="258FFDE6" w14:textId="77777777" w:rsidR="000A30B1" w:rsidRPr="007B7E03" w:rsidRDefault="000A30B1" w:rsidP="007B7E03">
      <w:pPr>
        <w:pStyle w:val="ListParagraph"/>
        <w:numPr>
          <w:ilvl w:val="1"/>
          <w:numId w:val="13"/>
        </w:numPr>
        <w:tabs>
          <w:tab w:val="left" w:pos="360"/>
        </w:tabs>
        <w:spacing w:after="0" w:line="360" w:lineRule="auto"/>
        <w:rPr>
          <w:rFonts w:ascii="Arial" w:hAnsi="Arial" w:cs="Arial"/>
          <w:b/>
          <w:sz w:val="24"/>
          <w:szCs w:val="24"/>
        </w:rPr>
      </w:pPr>
      <w:proofErr w:type="spellStart"/>
      <w:r w:rsidRPr="007B7E03">
        <w:rPr>
          <w:rFonts w:ascii="Arial" w:hAnsi="Arial" w:cs="Arial"/>
          <w:b/>
          <w:sz w:val="24"/>
          <w:szCs w:val="24"/>
        </w:rPr>
        <w:t>Sistematika</w:t>
      </w:r>
      <w:proofErr w:type="spellEnd"/>
      <w:r w:rsidR="00540834" w:rsidRPr="007B7E03">
        <w:rPr>
          <w:rFonts w:ascii="Arial" w:hAnsi="Arial" w:cs="Arial"/>
          <w:b/>
          <w:sz w:val="24"/>
          <w:szCs w:val="24"/>
          <w:lang w:val="id-ID"/>
        </w:rPr>
        <w:t xml:space="preserve"> </w:t>
      </w:r>
      <w:proofErr w:type="spellStart"/>
      <w:r w:rsidRPr="007B7E03">
        <w:rPr>
          <w:rFonts w:ascii="Arial" w:hAnsi="Arial" w:cs="Arial"/>
          <w:b/>
          <w:sz w:val="24"/>
          <w:szCs w:val="24"/>
        </w:rPr>
        <w:t>Penulisan</w:t>
      </w:r>
      <w:proofErr w:type="spellEnd"/>
    </w:p>
    <w:p w14:paraId="200C2BDC" w14:textId="77777777" w:rsidR="004474DF" w:rsidRPr="007B7E03" w:rsidRDefault="004474DF" w:rsidP="007B7E03">
      <w:pPr>
        <w:spacing w:line="360" w:lineRule="auto"/>
        <w:ind w:left="720" w:hanging="11"/>
        <w:jc w:val="both"/>
        <w:rPr>
          <w:rFonts w:cs="Arial"/>
          <w:lang w:val="id-ID"/>
        </w:rPr>
      </w:pPr>
      <w:r w:rsidRPr="004D3E18">
        <w:rPr>
          <w:rFonts w:cs="Arial"/>
          <w:lang w:val="sv-SE"/>
        </w:rPr>
        <w:t>Sistematika</w:t>
      </w:r>
      <w:r w:rsidR="00377C6F" w:rsidRPr="007B7E03">
        <w:rPr>
          <w:rFonts w:cs="Arial"/>
          <w:lang w:val="id-ID"/>
        </w:rPr>
        <w:t xml:space="preserve"> </w:t>
      </w:r>
      <w:r w:rsidRPr="004D3E18">
        <w:rPr>
          <w:rFonts w:cs="Arial"/>
          <w:lang w:val="sv-SE"/>
        </w:rPr>
        <w:t>Rencana</w:t>
      </w:r>
      <w:r w:rsidR="00377C6F" w:rsidRPr="007B7E03">
        <w:rPr>
          <w:rFonts w:cs="Arial"/>
          <w:lang w:val="id-ID"/>
        </w:rPr>
        <w:t xml:space="preserve"> </w:t>
      </w:r>
      <w:r w:rsidR="0029297D" w:rsidRPr="004D3E18">
        <w:rPr>
          <w:rFonts w:cs="Arial"/>
          <w:lang w:val="sv-SE"/>
        </w:rPr>
        <w:t>Strategis</w:t>
      </w:r>
      <w:r w:rsidR="00377C6F" w:rsidRPr="007B7E03">
        <w:rPr>
          <w:rFonts w:cs="Arial"/>
          <w:lang w:val="id-ID"/>
        </w:rPr>
        <w:t xml:space="preserve"> </w:t>
      </w:r>
      <w:r w:rsidR="001631D5" w:rsidRPr="004D3E18">
        <w:rPr>
          <w:rFonts w:cs="Arial"/>
          <w:lang w:val="sv-SE"/>
        </w:rPr>
        <w:t>Kecamatan</w:t>
      </w:r>
      <w:r w:rsidR="00377C6F" w:rsidRPr="007B7E03">
        <w:rPr>
          <w:rFonts w:cs="Arial"/>
          <w:lang w:val="id-ID"/>
        </w:rPr>
        <w:t xml:space="preserve"> </w:t>
      </w:r>
      <w:r w:rsidR="00AC5E5A">
        <w:rPr>
          <w:rFonts w:cs="Arial"/>
          <w:lang w:val="id-ID"/>
        </w:rPr>
        <w:t>Parungkuda</w:t>
      </w:r>
      <w:r w:rsidR="00377C6F" w:rsidRPr="007B7E03">
        <w:rPr>
          <w:rFonts w:cs="Arial"/>
          <w:lang w:val="id-ID"/>
        </w:rPr>
        <w:t xml:space="preserve"> </w:t>
      </w:r>
      <w:r w:rsidRPr="004D3E18">
        <w:rPr>
          <w:rFonts w:cs="Arial"/>
          <w:lang w:val="sv-SE"/>
        </w:rPr>
        <w:t>Kabupaten</w:t>
      </w:r>
      <w:r w:rsidR="00377C6F" w:rsidRPr="007B7E03">
        <w:rPr>
          <w:rFonts w:cs="Arial"/>
          <w:lang w:val="id-ID"/>
        </w:rPr>
        <w:t xml:space="preserve"> </w:t>
      </w:r>
      <w:r w:rsidRPr="004D3E18">
        <w:rPr>
          <w:rFonts w:cs="Arial"/>
          <w:lang w:val="sv-SE"/>
        </w:rPr>
        <w:t>Sukabumi</w:t>
      </w:r>
      <w:r w:rsidR="00377C6F" w:rsidRPr="007B7E03">
        <w:rPr>
          <w:rFonts w:cs="Arial"/>
          <w:lang w:val="id-ID"/>
        </w:rPr>
        <w:t xml:space="preserve"> </w:t>
      </w:r>
      <w:r w:rsidR="00F6688E" w:rsidRPr="004D3E18">
        <w:rPr>
          <w:rFonts w:cs="Arial"/>
          <w:lang w:val="sv-SE"/>
        </w:rPr>
        <w:t>Tahun 2021</w:t>
      </w:r>
      <w:r w:rsidRPr="004D3E18">
        <w:rPr>
          <w:rFonts w:cs="Arial"/>
          <w:lang w:val="sv-SE"/>
        </w:rPr>
        <w:t>– 20</w:t>
      </w:r>
      <w:r w:rsidR="00721F7A" w:rsidRPr="004D3E18">
        <w:rPr>
          <w:rFonts w:cs="Arial"/>
          <w:lang w:val="sv-SE"/>
        </w:rPr>
        <w:t>2</w:t>
      </w:r>
      <w:r w:rsidR="00F6688E" w:rsidRPr="004D3E18">
        <w:rPr>
          <w:rFonts w:cs="Arial"/>
          <w:lang w:val="sv-SE"/>
        </w:rPr>
        <w:t>6</w:t>
      </w:r>
      <w:r w:rsidR="00377C6F" w:rsidRPr="007B7E03">
        <w:rPr>
          <w:rFonts w:cs="Arial"/>
          <w:lang w:val="id-ID"/>
        </w:rPr>
        <w:t xml:space="preserve"> </w:t>
      </w:r>
      <w:r w:rsidRPr="004D3E18">
        <w:rPr>
          <w:rFonts w:cs="Arial"/>
          <w:lang w:val="sv-SE"/>
        </w:rPr>
        <w:t>adalah</w:t>
      </w:r>
      <w:r w:rsidR="00377C6F" w:rsidRPr="007B7E03">
        <w:rPr>
          <w:rFonts w:cs="Arial"/>
          <w:lang w:val="id-ID"/>
        </w:rPr>
        <w:t xml:space="preserve"> </w:t>
      </w:r>
      <w:r w:rsidRPr="004D3E18">
        <w:rPr>
          <w:rFonts w:cs="Arial"/>
          <w:lang w:val="sv-SE"/>
        </w:rPr>
        <w:t>sebagai</w:t>
      </w:r>
      <w:r w:rsidR="00377C6F" w:rsidRPr="007B7E03">
        <w:rPr>
          <w:rFonts w:cs="Arial"/>
          <w:lang w:val="id-ID"/>
        </w:rPr>
        <w:t xml:space="preserve"> </w:t>
      </w:r>
      <w:r w:rsidRPr="004D3E18">
        <w:rPr>
          <w:rFonts w:cs="Arial"/>
          <w:lang w:val="sv-SE"/>
        </w:rPr>
        <w:t>berikut :</w:t>
      </w:r>
    </w:p>
    <w:p w14:paraId="0DFB5F75" w14:textId="77777777" w:rsidR="004474DF" w:rsidRPr="007B7E03" w:rsidRDefault="004474DF" w:rsidP="007B7E03">
      <w:pPr>
        <w:tabs>
          <w:tab w:val="left" w:pos="900"/>
        </w:tabs>
        <w:spacing w:line="360" w:lineRule="auto"/>
        <w:ind w:left="720" w:hanging="11"/>
        <w:rPr>
          <w:rFonts w:cs="Arial"/>
          <w:caps/>
        </w:rPr>
      </w:pPr>
      <w:r w:rsidRPr="007B7E03">
        <w:rPr>
          <w:rFonts w:cs="Arial"/>
          <w:caps/>
        </w:rPr>
        <w:t>Bab I</w:t>
      </w:r>
      <w:r w:rsidRPr="007B7E03">
        <w:rPr>
          <w:rFonts w:cs="Arial"/>
          <w:caps/>
        </w:rPr>
        <w:tab/>
        <w:t>Pendahuluan</w:t>
      </w:r>
    </w:p>
    <w:p w14:paraId="7F89B862" w14:textId="77777777" w:rsidR="004474DF" w:rsidRPr="007B7E03" w:rsidRDefault="004474DF" w:rsidP="007B7E03">
      <w:pPr>
        <w:pStyle w:val="ListParagraph"/>
        <w:numPr>
          <w:ilvl w:val="1"/>
          <w:numId w:val="2"/>
        </w:numPr>
        <w:spacing w:after="0" w:line="360" w:lineRule="auto"/>
        <w:ind w:left="1440" w:hanging="11"/>
        <w:rPr>
          <w:rFonts w:ascii="Arial" w:hAnsi="Arial" w:cs="Arial"/>
          <w:sz w:val="24"/>
          <w:szCs w:val="24"/>
        </w:rPr>
      </w:pPr>
      <w:r w:rsidRPr="007B7E03">
        <w:rPr>
          <w:rFonts w:ascii="Arial" w:hAnsi="Arial" w:cs="Arial"/>
          <w:sz w:val="24"/>
          <w:szCs w:val="24"/>
        </w:rPr>
        <w:t>Latar</w:t>
      </w:r>
      <w:r w:rsidR="00377C6F" w:rsidRPr="007B7E03">
        <w:rPr>
          <w:rFonts w:ascii="Arial" w:hAnsi="Arial" w:cs="Arial"/>
          <w:sz w:val="24"/>
          <w:szCs w:val="24"/>
          <w:lang w:val="id-ID"/>
        </w:rPr>
        <w:t xml:space="preserve"> </w:t>
      </w:r>
      <w:proofErr w:type="spellStart"/>
      <w:r w:rsidRPr="007B7E03">
        <w:rPr>
          <w:rFonts w:ascii="Arial" w:hAnsi="Arial" w:cs="Arial"/>
          <w:sz w:val="24"/>
          <w:szCs w:val="24"/>
        </w:rPr>
        <w:t>Belakang</w:t>
      </w:r>
      <w:proofErr w:type="spellEnd"/>
    </w:p>
    <w:p w14:paraId="6173803C" w14:textId="77777777" w:rsidR="004474DF" w:rsidRPr="007B7E03" w:rsidRDefault="00AE43B5" w:rsidP="007B7E03">
      <w:pPr>
        <w:pStyle w:val="ListParagraph"/>
        <w:numPr>
          <w:ilvl w:val="1"/>
          <w:numId w:val="2"/>
        </w:numPr>
        <w:spacing w:after="0" w:line="360" w:lineRule="auto"/>
        <w:ind w:left="1440" w:hanging="11"/>
        <w:rPr>
          <w:rFonts w:ascii="Arial" w:hAnsi="Arial" w:cs="Arial"/>
          <w:sz w:val="24"/>
          <w:szCs w:val="24"/>
        </w:rPr>
      </w:pPr>
      <w:proofErr w:type="spellStart"/>
      <w:r w:rsidRPr="007B7E03">
        <w:rPr>
          <w:rFonts w:ascii="Arial" w:hAnsi="Arial" w:cs="Arial"/>
          <w:sz w:val="24"/>
          <w:szCs w:val="24"/>
        </w:rPr>
        <w:t>Landasan</w:t>
      </w:r>
      <w:proofErr w:type="spellEnd"/>
      <w:r w:rsidR="00377C6F" w:rsidRPr="007B7E03">
        <w:rPr>
          <w:rFonts w:ascii="Arial" w:hAnsi="Arial" w:cs="Arial"/>
          <w:sz w:val="24"/>
          <w:szCs w:val="24"/>
          <w:lang w:val="id-ID"/>
        </w:rPr>
        <w:t xml:space="preserve"> </w:t>
      </w:r>
      <w:r w:rsidRPr="007B7E03">
        <w:rPr>
          <w:rFonts w:ascii="Arial" w:hAnsi="Arial" w:cs="Arial"/>
          <w:sz w:val="24"/>
          <w:szCs w:val="24"/>
        </w:rPr>
        <w:t>Hukum</w:t>
      </w:r>
    </w:p>
    <w:p w14:paraId="270B68B9" w14:textId="77777777" w:rsidR="004474DF" w:rsidRPr="007B7E03" w:rsidRDefault="00AE43B5" w:rsidP="007B7E03">
      <w:pPr>
        <w:pStyle w:val="ListParagraph"/>
        <w:numPr>
          <w:ilvl w:val="1"/>
          <w:numId w:val="2"/>
        </w:numPr>
        <w:spacing w:after="0" w:line="360" w:lineRule="auto"/>
        <w:ind w:left="1440" w:hanging="11"/>
        <w:rPr>
          <w:rFonts w:ascii="Arial" w:hAnsi="Arial" w:cs="Arial"/>
          <w:sz w:val="24"/>
          <w:szCs w:val="24"/>
        </w:rPr>
      </w:pPr>
      <w:r w:rsidRPr="007B7E03">
        <w:rPr>
          <w:rFonts w:ascii="Arial" w:hAnsi="Arial" w:cs="Arial"/>
          <w:sz w:val="24"/>
          <w:szCs w:val="24"/>
        </w:rPr>
        <w:t>Maksud</w:t>
      </w:r>
      <w:r w:rsidR="000D5F70" w:rsidRPr="007B7E03">
        <w:rPr>
          <w:rFonts w:ascii="Arial" w:hAnsi="Arial" w:cs="Arial"/>
          <w:sz w:val="24"/>
          <w:szCs w:val="24"/>
          <w:lang w:val="id-ID"/>
        </w:rPr>
        <w:t xml:space="preserve"> </w:t>
      </w:r>
      <w:r w:rsidRPr="007B7E03">
        <w:rPr>
          <w:rFonts w:ascii="Arial" w:hAnsi="Arial" w:cs="Arial"/>
          <w:sz w:val="24"/>
          <w:szCs w:val="24"/>
        </w:rPr>
        <w:t>dan</w:t>
      </w:r>
      <w:r w:rsidR="00377C6F" w:rsidRPr="007B7E03">
        <w:rPr>
          <w:rFonts w:ascii="Arial" w:hAnsi="Arial" w:cs="Arial"/>
          <w:sz w:val="24"/>
          <w:szCs w:val="24"/>
          <w:lang w:val="id-ID"/>
        </w:rPr>
        <w:t xml:space="preserve"> </w:t>
      </w:r>
      <w:r w:rsidRPr="007B7E03">
        <w:rPr>
          <w:rFonts w:ascii="Arial" w:hAnsi="Arial" w:cs="Arial"/>
          <w:sz w:val="24"/>
          <w:szCs w:val="24"/>
        </w:rPr>
        <w:t>Tujuan</w:t>
      </w:r>
    </w:p>
    <w:p w14:paraId="7BBD3C66" w14:textId="77777777" w:rsidR="004474DF" w:rsidRPr="007B7E03" w:rsidRDefault="004474DF" w:rsidP="007B7E03">
      <w:pPr>
        <w:pStyle w:val="ListParagraph"/>
        <w:numPr>
          <w:ilvl w:val="1"/>
          <w:numId w:val="2"/>
        </w:numPr>
        <w:spacing w:after="0" w:line="360" w:lineRule="auto"/>
        <w:ind w:left="1440" w:hanging="11"/>
        <w:rPr>
          <w:rFonts w:ascii="Arial" w:hAnsi="Arial" w:cs="Arial"/>
          <w:sz w:val="24"/>
          <w:szCs w:val="24"/>
        </w:rPr>
      </w:pPr>
      <w:proofErr w:type="spellStart"/>
      <w:r w:rsidRPr="007B7E03">
        <w:rPr>
          <w:rFonts w:ascii="Arial" w:hAnsi="Arial" w:cs="Arial"/>
          <w:sz w:val="24"/>
          <w:szCs w:val="24"/>
        </w:rPr>
        <w:t>Sistematika</w:t>
      </w:r>
      <w:proofErr w:type="spellEnd"/>
      <w:r w:rsidR="00377C6F" w:rsidRPr="007B7E03">
        <w:rPr>
          <w:rFonts w:ascii="Arial" w:hAnsi="Arial" w:cs="Arial"/>
          <w:sz w:val="24"/>
          <w:szCs w:val="24"/>
          <w:lang w:val="id-ID"/>
        </w:rPr>
        <w:t xml:space="preserve"> </w:t>
      </w:r>
      <w:proofErr w:type="spellStart"/>
      <w:r w:rsidR="0029297D" w:rsidRPr="007B7E03">
        <w:rPr>
          <w:rFonts w:ascii="Arial" w:hAnsi="Arial" w:cs="Arial"/>
          <w:sz w:val="24"/>
          <w:szCs w:val="24"/>
        </w:rPr>
        <w:t>Penulisan</w:t>
      </w:r>
      <w:proofErr w:type="spellEnd"/>
    </w:p>
    <w:p w14:paraId="25C301ED" w14:textId="77777777" w:rsidR="004474DF" w:rsidRPr="007B7E03" w:rsidRDefault="004474DF" w:rsidP="007B7E03">
      <w:pPr>
        <w:tabs>
          <w:tab w:val="left" w:pos="900"/>
        </w:tabs>
        <w:spacing w:line="360" w:lineRule="auto"/>
        <w:ind w:left="720" w:hanging="11"/>
        <w:rPr>
          <w:rFonts w:cs="Arial"/>
          <w:caps/>
          <w:lang w:val="id-ID"/>
        </w:rPr>
      </w:pPr>
      <w:r w:rsidRPr="004D3E18">
        <w:rPr>
          <w:rFonts w:cs="Arial"/>
          <w:caps/>
          <w:lang w:val="sv-SE"/>
        </w:rPr>
        <w:t>Bab II</w:t>
      </w:r>
      <w:r w:rsidRPr="004D3E18">
        <w:rPr>
          <w:rFonts w:cs="Arial"/>
          <w:caps/>
          <w:lang w:val="sv-SE"/>
        </w:rPr>
        <w:tab/>
        <w:t xml:space="preserve">Gambaran </w:t>
      </w:r>
      <w:r w:rsidR="00F55435" w:rsidRPr="004D3E18">
        <w:rPr>
          <w:rFonts w:cs="Arial"/>
          <w:caps/>
          <w:lang w:val="sv-SE"/>
        </w:rPr>
        <w:t>PELAYANAN</w:t>
      </w:r>
      <w:r w:rsidR="00377C6F" w:rsidRPr="004D3E18">
        <w:rPr>
          <w:rFonts w:cs="Arial"/>
          <w:caps/>
          <w:lang w:val="sv-SE"/>
        </w:rPr>
        <w:t xml:space="preserve"> </w:t>
      </w:r>
      <w:r w:rsidR="009A2473" w:rsidRPr="004D3E18">
        <w:rPr>
          <w:rFonts w:cs="Arial"/>
          <w:caps/>
          <w:lang w:val="sv-SE"/>
        </w:rPr>
        <w:t xml:space="preserve"> </w:t>
      </w:r>
      <w:r w:rsidR="008817B6" w:rsidRPr="004D3E18">
        <w:rPr>
          <w:rFonts w:cs="Arial"/>
          <w:caps/>
          <w:lang w:val="sv-SE"/>
        </w:rPr>
        <w:t>PERANGKAT DAERAH</w:t>
      </w:r>
    </w:p>
    <w:p w14:paraId="452DB817" w14:textId="77777777" w:rsidR="00F55435" w:rsidRPr="004D3E18" w:rsidRDefault="004474DF" w:rsidP="007B7E03">
      <w:pPr>
        <w:tabs>
          <w:tab w:val="left" w:pos="1440"/>
        </w:tabs>
        <w:spacing w:line="360" w:lineRule="auto"/>
        <w:ind w:left="1440"/>
        <w:rPr>
          <w:rFonts w:cs="Arial"/>
          <w:lang w:val="sv-SE"/>
        </w:rPr>
      </w:pPr>
      <w:r w:rsidRPr="004D3E18">
        <w:rPr>
          <w:rFonts w:cs="Arial"/>
          <w:lang w:val="sv-SE"/>
        </w:rPr>
        <w:t xml:space="preserve">2.1  </w:t>
      </w:r>
      <w:r w:rsidR="007851D8" w:rsidRPr="004D3E18">
        <w:rPr>
          <w:rFonts w:cs="Arial"/>
          <w:lang w:val="sv-SE"/>
        </w:rPr>
        <w:tab/>
      </w:r>
      <w:r w:rsidR="00F55435" w:rsidRPr="004D3E18">
        <w:rPr>
          <w:rFonts w:cs="Arial"/>
          <w:lang w:val="sv-SE"/>
        </w:rPr>
        <w:t>Tugas, Fungsi</w:t>
      </w:r>
      <w:r w:rsidR="005C68D6" w:rsidRPr="007B7E03">
        <w:rPr>
          <w:rFonts w:cs="Arial"/>
          <w:lang w:val="id-ID"/>
        </w:rPr>
        <w:t xml:space="preserve"> </w:t>
      </w:r>
      <w:r w:rsidR="00F55435" w:rsidRPr="004D3E18">
        <w:rPr>
          <w:rFonts w:cs="Arial"/>
          <w:lang w:val="sv-SE"/>
        </w:rPr>
        <w:t>dan</w:t>
      </w:r>
      <w:r w:rsidR="00377C6F" w:rsidRPr="007B7E03">
        <w:rPr>
          <w:rFonts w:cs="Arial"/>
          <w:lang w:val="id-ID"/>
        </w:rPr>
        <w:t xml:space="preserve"> </w:t>
      </w:r>
      <w:r w:rsidR="00F55435" w:rsidRPr="004D3E18">
        <w:rPr>
          <w:rFonts w:cs="Arial"/>
          <w:lang w:val="sv-SE"/>
        </w:rPr>
        <w:t>Struktur</w:t>
      </w:r>
      <w:r w:rsidR="009A2473" w:rsidRPr="004D3E18">
        <w:rPr>
          <w:rFonts w:cs="Arial"/>
          <w:lang w:val="sv-SE"/>
        </w:rPr>
        <w:t xml:space="preserve"> </w:t>
      </w:r>
      <w:r w:rsidR="00377C6F" w:rsidRPr="007B7E03">
        <w:rPr>
          <w:rFonts w:cs="Arial"/>
          <w:lang w:val="id-ID"/>
        </w:rPr>
        <w:t xml:space="preserve"> </w:t>
      </w:r>
      <w:r w:rsidR="008817B6" w:rsidRPr="004D3E18">
        <w:rPr>
          <w:rFonts w:cs="Arial"/>
          <w:lang w:val="sv-SE"/>
        </w:rPr>
        <w:t>Organisasi Perangkat Daerah</w:t>
      </w:r>
    </w:p>
    <w:p w14:paraId="05FC1FC7" w14:textId="77777777" w:rsidR="004474DF" w:rsidRPr="004D3E18" w:rsidRDefault="004474DF" w:rsidP="007B7E03">
      <w:pPr>
        <w:tabs>
          <w:tab w:val="left" w:pos="1440"/>
        </w:tabs>
        <w:spacing w:line="360" w:lineRule="auto"/>
        <w:ind w:left="1440"/>
        <w:rPr>
          <w:rFonts w:cs="Arial"/>
          <w:lang w:val="sv-SE"/>
        </w:rPr>
      </w:pPr>
      <w:r w:rsidRPr="004D3E18">
        <w:rPr>
          <w:rFonts w:cs="Arial"/>
          <w:lang w:val="sv-SE"/>
        </w:rPr>
        <w:t xml:space="preserve">2.2  </w:t>
      </w:r>
      <w:r w:rsidR="007851D8" w:rsidRPr="004D3E18">
        <w:rPr>
          <w:rFonts w:cs="Arial"/>
          <w:lang w:val="sv-SE"/>
        </w:rPr>
        <w:tab/>
      </w:r>
      <w:r w:rsidR="009A2473" w:rsidRPr="004D3E18">
        <w:rPr>
          <w:rFonts w:cs="Arial"/>
          <w:lang w:val="sv-SE"/>
        </w:rPr>
        <w:t>Sumber</w:t>
      </w:r>
      <w:r w:rsidR="00377C6F" w:rsidRPr="007B7E03">
        <w:rPr>
          <w:rFonts w:cs="Arial"/>
          <w:lang w:val="id-ID"/>
        </w:rPr>
        <w:t xml:space="preserve"> </w:t>
      </w:r>
      <w:r w:rsidR="009A2473" w:rsidRPr="004D3E18">
        <w:rPr>
          <w:rFonts w:cs="Arial"/>
          <w:lang w:val="sv-SE"/>
        </w:rPr>
        <w:t xml:space="preserve">Daya </w:t>
      </w:r>
      <w:r w:rsidR="008817B6" w:rsidRPr="004D3E18">
        <w:rPr>
          <w:rFonts w:cs="Arial"/>
          <w:lang w:val="sv-SE"/>
        </w:rPr>
        <w:t>Perangkat Daerah</w:t>
      </w:r>
    </w:p>
    <w:p w14:paraId="345BCB78" w14:textId="77777777" w:rsidR="004474DF" w:rsidRPr="004D3E18" w:rsidRDefault="004474DF" w:rsidP="007B7E03">
      <w:pPr>
        <w:tabs>
          <w:tab w:val="left" w:pos="1440"/>
        </w:tabs>
        <w:spacing w:line="360" w:lineRule="auto"/>
        <w:ind w:left="1440"/>
        <w:rPr>
          <w:rFonts w:cs="Arial"/>
          <w:lang w:val="sv-SE"/>
        </w:rPr>
      </w:pPr>
      <w:r w:rsidRPr="004D3E18">
        <w:rPr>
          <w:rFonts w:cs="Arial"/>
          <w:lang w:val="sv-SE"/>
        </w:rPr>
        <w:t xml:space="preserve">2.3  </w:t>
      </w:r>
      <w:r w:rsidR="007851D8" w:rsidRPr="004D3E18">
        <w:rPr>
          <w:rFonts w:cs="Arial"/>
          <w:lang w:val="sv-SE"/>
        </w:rPr>
        <w:tab/>
      </w:r>
      <w:r w:rsidR="00F55435" w:rsidRPr="007B7E03">
        <w:rPr>
          <w:rFonts w:cs="Arial"/>
          <w:lang w:val="id-ID"/>
        </w:rPr>
        <w:t xml:space="preserve">Kinerja Pelayanan </w:t>
      </w:r>
      <w:r w:rsidR="008817B6" w:rsidRPr="004D3E18">
        <w:rPr>
          <w:rFonts w:cs="Arial"/>
          <w:lang w:val="sv-SE"/>
        </w:rPr>
        <w:t>Perangkat Daerah</w:t>
      </w:r>
    </w:p>
    <w:p w14:paraId="40997A95" w14:textId="77777777" w:rsidR="004474DF" w:rsidRPr="007B7E03" w:rsidRDefault="00F55435" w:rsidP="007B7E03">
      <w:pPr>
        <w:tabs>
          <w:tab w:val="left" w:pos="1440"/>
        </w:tabs>
        <w:spacing w:line="360" w:lineRule="auto"/>
        <w:ind w:left="1440"/>
        <w:rPr>
          <w:rFonts w:cs="Arial"/>
          <w:lang w:val="id-ID"/>
        </w:rPr>
      </w:pPr>
      <w:r w:rsidRPr="004D3E18">
        <w:rPr>
          <w:rFonts w:cs="Arial"/>
          <w:lang w:val="sv-SE"/>
        </w:rPr>
        <w:t xml:space="preserve">2.4  </w:t>
      </w:r>
      <w:r w:rsidR="007851D8" w:rsidRPr="004D3E18">
        <w:rPr>
          <w:rFonts w:cs="Arial"/>
          <w:lang w:val="sv-SE"/>
        </w:rPr>
        <w:tab/>
      </w:r>
      <w:r w:rsidRPr="007B7E03">
        <w:rPr>
          <w:rFonts w:cs="Arial"/>
          <w:lang w:val="id-ID"/>
        </w:rPr>
        <w:t xml:space="preserve">Tantangan dan Peluang Pengembangan Pelayanan </w:t>
      </w:r>
      <w:r w:rsidR="009A2473" w:rsidRPr="004D3E18">
        <w:rPr>
          <w:rFonts w:cs="Arial"/>
          <w:lang w:val="sv-SE"/>
        </w:rPr>
        <w:t xml:space="preserve"> </w:t>
      </w:r>
      <w:r w:rsidR="00AC4094" w:rsidRPr="004D3E18">
        <w:rPr>
          <w:rFonts w:cs="Arial"/>
          <w:lang w:val="sv-SE"/>
        </w:rPr>
        <w:tab/>
      </w:r>
      <w:r w:rsidR="008817B6" w:rsidRPr="004D3E18">
        <w:rPr>
          <w:rFonts w:cs="Arial"/>
          <w:lang w:val="sv-SE"/>
        </w:rPr>
        <w:t xml:space="preserve">Perangkat </w:t>
      </w:r>
      <w:r w:rsidR="00E7396E" w:rsidRPr="004D3E18">
        <w:rPr>
          <w:rFonts w:cs="Arial"/>
          <w:lang w:val="sv-SE"/>
        </w:rPr>
        <w:tab/>
      </w:r>
      <w:r w:rsidR="008817B6" w:rsidRPr="004D3E18">
        <w:rPr>
          <w:rFonts w:cs="Arial"/>
          <w:lang w:val="sv-SE"/>
        </w:rPr>
        <w:t>Daerah</w:t>
      </w:r>
    </w:p>
    <w:p w14:paraId="5B00849D" w14:textId="77777777" w:rsidR="004474DF" w:rsidRPr="004D3E18" w:rsidRDefault="00AC4094" w:rsidP="007B7E03">
      <w:pPr>
        <w:tabs>
          <w:tab w:val="left" w:pos="900"/>
        </w:tabs>
        <w:spacing w:line="360" w:lineRule="auto"/>
        <w:ind w:left="720" w:hanging="11"/>
        <w:rPr>
          <w:rFonts w:cs="Arial"/>
          <w:caps/>
          <w:lang w:val="sv-SE"/>
        </w:rPr>
      </w:pPr>
      <w:r w:rsidRPr="004D3E18">
        <w:rPr>
          <w:rFonts w:cs="Arial"/>
          <w:caps/>
          <w:lang w:val="sv-SE"/>
        </w:rPr>
        <w:t xml:space="preserve">Bab III </w:t>
      </w:r>
      <w:r w:rsidR="008F611C" w:rsidRPr="004D3E18">
        <w:rPr>
          <w:rFonts w:cs="Arial"/>
          <w:caps/>
          <w:lang w:val="sv-SE"/>
        </w:rPr>
        <w:t>ISU – ISU STRATEGIS BERDASARKAN TUGAS DAN FUNGSI</w:t>
      </w:r>
    </w:p>
    <w:p w14:paraId="3DEC56BF" w14:textId="77777777" w:rsidR="00F55435" w:rsidRPr="007B7E03" w:rsidRDefault="00F55435" w:rsidP="007B7E03">
      <w:pPr>
        <w:pStyle w:val="ListParagraph"/>
        <w:widowControl w:val="0"/>
        <w:numPr>
          <w:ilvl w:val="1"/>
          <w:numId w:val="4"/>
        </w:numPr>
        <w:overflowPunct w:val="0"/>
        <w:autoSpaceDE w:val="0"/>
        <w:autoSpaceDN w:val="0"/>
        <w:adjustRightInd w:val="0"/>
        <w:snapToGrid w:val="0"/>
        <w:spacing w:after="0" w:line="360" w:lineRule="auto"/>
        <w:ind w:left="2160" w:hanging="630"/>
        <w:contextualSpacing w:val="0"/>
        <w:jc w:val="both"/>
        <w:rPr>
          <w:rFonts w:ascii="Arial" w:eastAsia="Times New Roman" w:hAnsi="Arial" w:cs="Arial"/>
          <w:sz w:val="24"/>
          <w:szCs w:val="24"/>
          <w:lang w:val="id-ID"/>
        </w:rPr>
      </w:pPr>
      <w:r w:rsidRPr="007B7E03">
        <w:rPr>
          <w:rFonts w:ascii="Arial" w:eastAsia="Times New Roman" w:hAnsi="Arial" w:cs="Arial"/>
          <w:sz w:val="24"/>
          <w:szCs w:val="24"/>
          <w:lang w:val="id-ID"/>
        </w:rPr>
        <w:t xml:space="preserve">Identifikasi Permasalahan Berdasarkan Tugas dan Fungsi Pelayanan </w:t>
      </w:r>
      <w:r w:rsidR="00E7396E" w:rsidRPr="004D3E18">
        <w:rPr>
          <w:rFonts w:ascii="Arial" w:eastAsia="Times New Roman" w:hAnsi="Arial" w:cs="Arial"/>
          <w:sz w:val="24"/>
          <w:szCs w:val="24"/>
          <w:lang w:val="sv-SE"/>
        </w:rPr>
        <w:t>Perangkat Daerah;</w:t>
      </w:r>
    </w:p>
    <w:p w14:paraId="2EC8C3D1" w14:textId="77777777" w:rsidR="009A2473" w:rsidRPr="007B7E03" w:rsidRDefault="00F55435" w:rsidP="007B7E03">
      <w:pPr>
        <w:pStyle w:val="ListParagraph"/>
        <w:widowControl w:val="0"/>
        <w:numPr>
          <w:ilvl w:val="1"/>
          <w:numId w:val="4"/>
        </w:numPr>
        <w:overflowPunct w:val="0"/>
        <w:autoSpaceDE w:val="0"/>
        <w:autoSpaceDN w:val="0"/>
        <w:adjustRightInd w:val="0"/>
        <w:snapToGrid w:val="0"/>
        <w:spacing w:after="0" w:line="360" w:lineRule="auto"/>
        <w:ind w:left="2160" w:hanging="630"/>
        <w:contextualSpacing w:val="0"/>
        <w:jc w:val="both"/>
        <w:rPr>
          <w:rFonts w:ascii="Arial" w:eastAsia="Times New Roman" w:hAnsi="Arial" w:cs="Arial"/>
          <w:sz w:val="24"/>
          <w:szCs w:val="24"/>
          <w:lang w:val="id-ID"/>
        </w:rPr>
      </w:pPr>
      <w:r w:rsidRPr="007B7E03">
        <w:rPr>
          <w:rFonts w:ascii="Arial" w:eastAsia="Times New Roman" w:hAnsi="Arial" w:cs="Arial"/>
          <w:sz w:val="24"/>
          <w:szCs w:val="24"/>
          <w:lang w:val="id-ID"/>
        </w:rPr>
        <w:t xml:space="preserve">Telaahan Visi, Misi, dan Program Kepala Daerah </w:t>
      </w:r>
      <w:r w:rsidRPr="004D3E18">
        <w:rPr>
          <w:rFonts w:ascii="Arial" w:eastAsia="Times New Roman" w:hAnsi="Arial" w:cs="Arial"/>
          <w:sz w:val="24"/>
          <w:szCs w:val="24"/>
          <w:lang w:val="sv-SE"/>
        </w:rPr>
        <w:t>d</w:t>
      </w:r>
      <w:r w:rsidRPr="007B7E03">
        <w:rPr>
          <w:rFonts w:ascii="Arial" w:eastAsia="Times New Roman" w:hAnsi="Arial" w:cs="Arial"/>
          <w:sz w:val="24"/>
          <w:szCs w:val="24"/>
          <w:lang w:val="id-ID"/>
        </w:rPr>
        <w:t>an Wakil Kepala Daerah Terpilih</w:t>
      </w:r>
      <w:r w:rsidR="00E7396E" w:rsidRPr="004D3E18">
        <w:rPr>
          <w:rFonts w:ascii="Arial" w:eastAsia="Times New Roman" w:hAnsi="Arial" w:cs="Arial"/>
          <w:sz w:val="24"/>
          <w:szCs w:val="24"/>
          <w:lang w:val="sv-SE"/>
        </w:rPr>
        <w:t>;</w:t>
      </w:r>
    </w:p>
    <w:p w14:paraId="670CE803" w14:textId="77777777" w:rsidR="00F64DEE" w:rsidRPr="00F64DEE" w:rsidRDefault="00F64DEE" w:rsidP="007B7E03">
      <w:pPr>
        <w:pStyle w:val="ListParagraph"/>
        <w:widowControl w:val="0"/>
        <w:numPr>
          <w:ilvl w:val="1"/>
          <w:numId w:val="4"/>
        </w:numPr>
        <w:overflowPunct w:val="0"/>
        <w:autoSpaceDE w:val="0"/>
        <w:autoSpaceDN w:val="0"/>
        <w:adjustRightInd w:val="0"/>
        <w:snapToGrid w:val="0"/>
        <w:spacing w:after="0" w:line="360" w:lineRule="auto"/>
        <w:ind w:left="2160" w:hanging="630"/>
        <w:contextualSpacing w:val="0"/>
        <w:jc w:val="both"/>
        <w:rPr>
          <w:rFonts w:ascii="Arial" w:eastAsia="Times New Roman" w:hAnsi="Arial" w:cs="Arial"/>
          <w:sz w:val="24"/>
          <w:szCs w:val="24"/>
          <w:lang w:val="id-ID"/>
        </w:rPr>
      </w:pPr>
      <w:r w:rsidRPr="004D3E18">
        <w:rPr>
          <w:rFonts w:ascii="Arial" w:eastAsia="Times New Roman" w:hAnsi="Arial" w:cs="Arial"/>
          <w:sz w:val="24"/>
          <w:szCs w:val="24"/>
          <w:lang w:val="sv-SE"/>
        </w:rPr>
        <w:t>Telaahan Renstra K/L dan Renstra;</w:t>
      </w:r>
    </w:p>
    <w:p w14:paraId="752DB90B" w14:textId="77777777" w:rsidR="00F64DEE" w:rsidRPr="00F64DEE" w:rsidRDefault="00F64DEE" w:rsidP="007B7E03">
      <w:pPr>
        <w:pStyle w:val="ListParagraph"/>
        <w:widowControl w:val="0"/>
        <w:numPr>
          <w:ilvl w:val="1"/>
          <w:numId w:val="4"/>
        </w:numPr>
        <w:overflowPunct w:val="0"/>
        <w:autoSpaceDE w:val="0"/>
        <w:autoSpaceDN w:val="0"/>
        <w:adjustRightInd w:val="0"/>
        <w:snapToGrid w:val="0"/>
        <w:spacing w:after="0" w:line="360" w:lineRule="auto"/>
        <w:ind w:left="2160" w:hanging="630"/>
        <w:contextualSpacing w:val="0"/>
        <w:jc w:val="both"/>
        <w:rPr>
          <w:rFonts w:ascii="Arial" w:eastAsia="Times New Roman" w:hAnsi="Arial" w:cs="Arial"/>
          <w:sz w:val="24"/>
          <w:szCs w:val="24"/>
          <w:lang w:val="id-ID"/>
        </w:rPr>
      </w:pPr>
      <w:r w:rsidRPr="004D3E18">
        <w:rPr>
          <w:rFonts w:ascii="Arial" w:eastAsia="Times New Roman" w:hAnsi="Arial" w:cs="Arial"/>
          <w:sz w:val="24"/>
          <w:szCs w:val="24"/>
          <w:lang w:val="sv-SE"/>
        </w:rPr>
        <w:lastRenderedPageBreak/>
        <w:t>Telaahan Rencana Tata Ruang Wilayah dan Kajian Lingkungan Hidup Stategis;</w:t>
      </w:r>
    </w:p>
    <w:p w14:paraId="7620C1CB" w14:textId="77777777" w:rsidR="00ED0C1B" w:rsidRPr="007B7E03" w:rsidRDefault="00F64DEE" w:rsidP="007B7E03">
      <w:pPr>
        <w:pStyle w:val="ListParagraph"/>
        <w:widowControl w:val="0"/>
        <w:numPr>
          <w:ilvl w:val="1"/>
          <w:numId w:val="4"/>
        </w:numPr>
        <w:overflowPunct w:val="0"/>
        <w:autoSpaceDE w:val="0"/>
        <w:autoSpaceDN w:val="0"/>
        <w:adjustRightInd w:val="0"/>
        <w:snapToGrid w:val="0"/>
        <w:spacing w:after="0" w:line="360" w:lineRule="auto"/>
        <w:ind w:left="2160" w:hanging="630"/>
        <w:contextualSpacing w:val="0"/>
        <w:jc w:val="both"/>
        <w:rPr>
          <w:rFonts w:ascii="Arial" w:eastAsia="Times New Roman" w:hAnsi="Arial" w:cs="Arial"/>
          <w:sz w:val="24"/>
          <w:szCs w:val="24"/>
          <w:lang w:val="id-ID"/>
        </w:rPr>
      </w:pPr>
      <w:proofErr w:type="spellStart"/>
      <w:r>
        <w:rPr>
          <w:rFonts w:ascii="Arial" w:eastAsia="Times New Roman" w:hAnsi="Arial" w:cs="Arial"/>
          <w:sz w:val="24"/>
          <w:szCs w:val="24"/>
        </w:rPr>
        <w:t>Penentuan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Isu-Isu</w:t>
      </w:r>
      <w:proofErr w:type="spellEnd"/>
      <w:r>
        <w:rPr>
          <w:rFonts w:ascii="Arial" w:eastAsia="Times New Roman" w:hAnsi="Arial" w:cs="Arial"/>
          <w:sz w:val="24"/>
          <w:szCs w:val="24"/>
        </w:rPr>
        <w:t xml:space="preserve"> Strategi.</w:t>
      </w:r>
    </w:p>
    <w:p w14:paraId="61B7910A" w14:textId="77777777" w:rsidR="00AC4094" w:rsidRPr="007B7E03" w:rsidRDefault="00AC4094" w:rsidP="007B7E03">
      <w:pPr>
        <w:widowControl w:val="0"/>
        <w:overflowPunct w:val="0"/>
        <w:autoSpaceDE w:val="0"/>
        <w:autoSpaceDN w:val="0"/>
        <w:adjustRightInd w:val="0"/>
        <w:snapToGrid w:val="0"/>
        <w:spacing w:line="360" w:lineRule="auto"/>
        <w:jc w:val="both"/>
        <w:rPr>
          <w:rFonts w:cs="Arial"/>
          <w:lang w:val="en-US"/>
        </w:rPr>
      </w:pPr>
    </w:p>
    <w:p w14:paraId="5A44160E" w14:textId="77777777" w:rsidR="00F55435" w:rsidRPr="007B7E03" w:rsidRDefault="004474DF" w:rsidP="007B7E03">
      <w:pPr>
        <w:tabs>
          <w:tab w:val="left" w:pos="900"/>
        </w:tabs>
        <w:spacing w:line="360" w:lineRule="auto"/>
        <w:ind w:left="720" w:hanging="11"/>
        <w:rPr>
          <w:rFonts w:cs="Arial"/>
          <w:caps/>
          <w:lang w:val="en-US"/>
        </w:rPr>
      </w:pPr>
      <w:r w:rsidRPr="007B7E03">
        <w:rPr>
          <w:rFonts w:cs="Arial"/>
          <w:caps/>
        </w:rPr>
        <w:t xml:space="preserve">Bab </w:t>
      </w:r>
      <w:proofErr w:type="gramStart"/>
      <w:r w:rsidRPr="007B7E03">
        <w:rPr>
          <w:rFonts w:cs="Arial"/>
          <w:caps/>
        </w:rPr>
        <w:t>IV</w:t>
      </w:r>
      <w:r w:rsidR="000A7F0F" w:rsidRPr="007B7E03">
        <w:rPr>
          <w:rFonts w:cs="Arial"/>
          <w:caps/>
          <w:lang w:val="id-ID"/>
        </w:rPr>
        <w:t xml:space="preserve"> </w:t>
      </w:r>
      <w:r w:rsidR="00F55435" w:rsidRPr="007B7E03">
        <w:rPr>
          <w:rFonts w:cs="Arial"/>
          <w:lang w:val="id-ID"/>
        </w:rPr>
        <w:t xml:space="preserve"> </w:t>
      </w:r>
      <w:r w:rsidR="00CB38B5">
        <w:rPr>
          <w:rFonts w:cs="Arial"/>
          <w:lang w:val="en-US"/>
        </w:rPr>
        <w:t>TUJUAN</w:t>
      </w:r>
      <w:proofErr w:type="gramEnd"/>
      <w:r w:rsidR="00CB38B5">
        <w:rPr>
          <w:rFonts w:cs="Arial"/>
          <w:lang w:val="en-US"/>
        </w:rPr>
        <w:t xml:space="preserve"> DAN SASARAN</w:t>
      </w:r>
    </w:p>
    <w:p w14:paraId="010F06BC" w14:textId="77777777" w:rsidR="00F55435" w:rsidRPr="000B55BC" w:rsidRDefault="00CB38B5" w:rsidP="007B7E03">
      <w:pPr>
        <w:pStyle w:val="ListParagraph"/>
        <w:widowControl w:val="0"/>
        <w:numPr>
          <w:ilvl w:val="1"/>
          <w:numId w:val="5"/>
        </w:numPr>
        <w:overflowPunct w:val="0"/>
        <w:autoSpaceDE w:val="0"/>
        <w:autoSpaceDN w:val="0"/>
        <w:adjustRightInd w:val="0"/>
        <w:snapToGrid w:val="0"/>
        <w:spacing w:after="0" w:line="360" w:lineRule="auto"/>
        <w:ind w:left="1440" w:firstLine="180"/>
        <w:contextualSpacing w:val="0"/>
        <w:jc w:val="both"/>
        <w:rPr>
          <w:rFonts w:ascii="Arial" w:eastAsia="Times New Roman" w:hAnsi="Arial" w:cs="Arial"/>
          <w:sz w:val="24"/>
          <w:szCs w:val="24"/>
          <w:lang w:val="id-ID"/>
        </w:rPr>
      </w:pPr>
      <w:r w:rsidRPr="004D3E18">
        <w:rPr>
          <w:rFonts w:ascii="Arial" w:eastAsia="Times New Roman" w:hAnsi="Arial" w:cs="Arial"/>
          <w:sz w:val="24"/>
          <w:szCs w:val="24"/>
          <w:lang w:val="sv-SE"/>
        </w:rPr>
        <w:t>Tujuan dan Sasaran Jangka Menengah Perangkat Daerah</w:t>
      </w:r>
    </w:p>
    <w:p w14:paraId="38820023" w14:textId="77777777" w:rsidR="00B0109D" w:rsidRPr="004D3E18" w:rsidRDefault="004474DF" w:rsidP="007B7E03">
      <w:pPr>
        <w:tabs>
          <w:tab w:val="left" w:pos="900"/>
          <w:tab w:val="left" w:pos="1620"/>
        </w:tabs>
        <w:spacing w:line="360" w:lineRule="auto"/>
        <w:ind w:left="900" w:hanging="180"/>
        <w:jc w:val="both"/>
        <w:rPr>
          <w:rFonts w:cs="Arial"/>
          <w:lang w:val="sv-SE"/>
        </w:rPr>
      </w:pPr>
      <w:r w:rsidRPr="004D3E18">
        <w:rPr>
          <w:rFonts w:cs="Arial"/>
          <w:caps/>
          <w:lang w:val="sv-SE"/>
        </w:rPr>
        <w:t>Bab V</w:t>
      </w:r>
      <w:r w:rsidRPr="004D3E18">
        <w:rPr>
          <w:rFonts w:cs="Arial"/>
          <w:caps/>
          <w:lang w:val="sv-SE"/>
        </w:rPr>
        <w:tab/>
      </w:r>
      <w:r w:rsidR="00A01E98" w:rsidRPr="004D3E18">
        <w:rPr>
          <w:rFonts w:cs="Arial"/>
          <w:lang w:val="sv-SE"/>
        </w:rPr>
        <w:t>STRATEGI DAN ARAH KEBIJAKAN</w:t>
      </w:r>
    </w:p>
    <w:p w14:paraId="6E4C0E23" w14:textId="77777777" w:rsidR="00DB67F8" w:rsidRPr="004D3E18" w:rsidRDefault="004474DF" w:rsidP="007B7E03">
      <w:pPr>
        <w:tabs>
          <w:tab w:val="left" w:pos="1620"/>
        </w:tabs>
        <w:spacing w:line="360" w:lineRule="auto"/>
        <w:ind w:left="900" w:hanging="180"/>
        <w:jc w:val="both"/>
        <w:rPr>
          <w:rFonts w:cs="Arial"/>
          <w:lang w:val="sv-SE"/>
        </w:rPr>
      </w:pPr>
      <w:r w:rsidRPr="004D3E18">
        <w:rPr>
          <w:rFonts w:cs="Arial"/>
          <w:caps/>
          <w:lang w:val="sv-SE"/>
        </w:rPr>
        <w:t>Bab VI</w:t>
      </w:r>
      <w:r w:rsidR="005175C4" w:rsidRPr="004D3E18">
        <w:rPr>
          <w:rFonts w:cs="Arial"/>
          <w:caps/>
          <w:lang w:val="sv-SE"/>
        </w:rPr>
        <w:tab/>
      </w:r>
      <w:r w:rsidR="00A01E98" w:rsidRPr="004D3E18">
        <w:rPr>
          <w:rFonts w:cs="Arial"/>
          <w:lang w:val="sv-SE"/>
        </w:rPr>
        <w:t>RENCANA PROGRAM DAN KEGIATAN SERTA PENDANAAN</w:t>
      </w:r>
    </w:p>
    <w:p w14:paraId="76C74EB2" w14:textId="77777777" w:rsidR="00377C6F" w:rsidRPr="004D3E18" w:rsidRDefault="003C4EE9" w:rsidP="007B7E03">
      <w:pPr>
        <w:tabs>
          <w:tab w:val="left" w:pos="1620"/>
        </w:tabs>
        <w:spacing w:line="360" w:lineRule="auto"/>
        <w:ind w:left="900" w:hanging="180"/>
        <w:jc w:val="both"/>
        <w:rPr>
          <w:rFonts w:cs="Arial"/>
          <w:lang w:val="sv-SE"/>
        </w:rPr>
      </w:pPr>
      <w:r w:rsidRPr="007B7E03">
        <w:rPr>
          <w:rFonts w:cs="Arial"/>
          <w:lang w:val="id-ID"/>
        </w:rPr>
        <w:t>BABVII</w:t>
      </w:r>
      <w:r w:rsidR="00377C6F" w:rsidRPr="007B7E03">
        <w:rPr>
          <w:rFonts w:cs="Arial"/>
          <w:lang w:val="id-ID"/>
        </w:rPr>
        <w:t xml:space="preserve"> </w:t>
      </w:r>
      <w:r w:rsidR="005175C4" w:rsidRPr="004D3E18">
        <w:rPr>
          <w:rFonts w:cs="Arial"/>
          <w:lang w:val="sv-SE"/>
        </w:rPr>
        <w:tab/>
      </w:r>
      <w:r w:rsidR="00A01E98" w:rsidRPr="004D3E18">
        <w:rPr>
          <w:rFonts w:cs="Arial"/>
          <w:lang w:val="sv-SE"/>
        </w:rPr>
        <w:t>KINERJA PENYELENGGARAAN BIDANG URUSAN</w:t>
      </w:r>
      <w:r w:rsidR="000B55BC" w:rsidRPr="004D3E18">
        <w:rPr>
          <w:rFonts w:cs="Arial"/>
          <w:lang w:val="sv-SE"/>
        </w:rPr>
        <w:t xml:space="preserve"> </w:t>
      </w:r>
    </w:p>
    <w:p w14:paraId="5722F7C7" w14:textId="77777777" w:rsidR="009D6591" w:rsidRPr="007B7E03" w:rsidRDefault="005175C4" w:rsidP="007B7E03">
      <w:pPr>
        <w:tabs>
          <w:tab w:val="left" w:pos="900"/>
        </w:tabs>
        <w:spacing w:line="360" w:lineRule="auto"/>
        <w:ind w:left="900" w:hanging="180"/>
        <w:jc w:val="both"/>
        <w:rPr>
          <w:rFonts w:cs="Arial"/>
          <w:lang w:val="id-ID"/>
        </w:rPr>
      </w:pPr>
      <w:r w:rsidRPr="007B7E03">
        <w:rPr>
          <w:rFonts w:cs="Arial"/>
          <w:lang w:val="id-ID"/>
        </w:rPr>
        <w:t xml:space="preserve">BAB VIII </w:t>
      </w:r>
      <w:r w:rsidR="009D6591" w:rsidRPr="007B7E03">
        <w:rPr>
          <w:rFonts w:cs="Arial"/>
          <w:lang w:val="id-ID"/>
        </w:rPr>
        <w:t>PENUTUP</w:t>
      </w:r>
    </w:p>
    <w:p w14:paraId="73886388" w14:textId="0A02DABD" w:rsidR="004D3E18" w:rsidRDefault="009D6591" w:rsidP="007B7E03">
      <w:pPr>
        <w:tabs>
          <w:tab w:val="left" w:pos="900"/>
        </w:tabs>
        <w:spacing w:line="360" w:lineRule="auto"/>
        <w:ind w:left="900" w:hanging="180"/>
        <w:jc w:val="both"/>
        <w:rPr>
          <w:rFonts w:cs="Arial"/>
          <w:lang w:val="id-ID"/>
        </w:rPr>
      </w:pPr>
      <w:r w:rsidRPr="007B7E03">
        <w:rPr>
          <w:rFonts w:cs="Arial"/>
          <w:lang w:val="id-ID"/>
        </w:rPr>
        <w:t xml:space="preserve">LAMPIRAN </w:t>
      </w:r>
      <w:r w:rsidR="004D3E18">
        <w:rPr>
          <w:rFonts w:cs="Arial"/>
          <w:lang w:val="id-ID"/>
        </w:rPr>
        <w:t>–</w:t>
      </w:r>
      <w:r w:rsidRPr="007B7E03">
        <w:rPr>
          <w:rFonts w:cs="Arial"/>
          <w:lang w:val="id-ID"/>
        </w:rPr>
        <w:t xml:space="preserve"> LAMPIRAN</w:t>
      </w:r>
    </w:p>
    <w:p w14:paraId="11AB55DC" w14:textId="77777777" w:rsidR="004D3E18" w:rsidRDefault="004D3E18">
      <w:pPr>
        <w:rPr>
          <w:rFonts w:cs="Arial"/>
          <w:lang w:val="id-ID"/>
        </w:rPr>
      </w:pPr>
      <w:r>
        <w:rPr>
          <w:rFonts w:cs="Arial"/>
          <w:lang w:val="id-ID"/>
        </w:rPr>
        <w:br w:type="page"/>
      </w:r>
    </w:p>
    <w:p w14:paraId="0F80FC1E" w14:textId="77777777" w:rsidR="004D3E18" w:rsidRPr="004D3E18" w:rsidRDefault="004D3E18" w:rsidP="00402568">
      <w:pPr>
        <w:pStyle w:val="BodyTextIndent"/>
        <w:ind w:firstLine="0"/>
        <w:jc w:val="center"/>
        <w:rPr>
          <w:rFonts w:cs="Arial"/>
          <w:b/>
          <w:szCs w:val="24"/>
          <w:lang w:val="sv-SE"/>
        </w:rPr>
      </w:pPr>
      <w:r w:rsidRPr="004D3E18">
        <w:rPr>
          <w:rFonts w:cs="Arial"/>
          <w:b/>
          <w:szCs w:val="24"/>
          <w:lang w:val="sv-SE"/>
        </w:rPr>
        <w:lastRenderedPageBreak/>
        <w:t>BAB II</w:t>
      </w:r>
    </w:p>
    <w:p w14:paraId="6254C6C4" w14:textId="77777777" w:rsidR="004D3E18" w:rsidRPr="00021DB9" w:rsidRDefault="004D3E18" w:rsidP="00926A46">
      <w:pPr>
        <w:pStyle w:val="BodyTextIndent"/>
        <w:ind w:firstLine="0"/>
        <w:jc w:val="center"/>
        <w:rPr>
          <w:rFonts w:cs="Arial"/>
          <w:b/>
          <w:szCs w:val="24"/>
          <w:lang w:val="id-ID"/>
        </w:rPr>
      </w:pPr>
      <w:r w:rsidRPr="004D3E18">
        <w:rPr>
          <w:rFonts w:cs="Arial"/>
          <w:b/>
          <w:szCs w:val="24"/>
          <w:lang w:val="sv-SE"/>
        </w:rPr>
        <w:t>GAMBARAN PELAYANAN</w:t>
      </w:r>
    </w:p>
    <w:p w14:paraId="695A2C0F" w14:textId="77777777" w:rsidR="004D3E18" w:rsidRPr="004D3E18" w:rsidRDefault="004D3E18" w:rsidP="00402568">
      <w:pPr>
        <w:pStyle w:val="BodyTextIndent"/>
        <w:ind w:firstLine="0"/>
        <w:rPr>
          <w:rFonts w:cs="Arial"/>
          <w:szCs w:val="24"/>
          <w:lang w:val="sv-SE"/>
        </w:rPr>
      </w:pPr>
    </w:p>
    <w:p w14:paraId="43593A01" w14:textId="77777777" w:rsidR="004D3E18" w:rsidRPr="004D3E18" w:rsidRDefault="004D3E18" w:rsidP="00C50094">
      <w:pPr>
        <w:pStyle w:val="BodyTextIndent"/>
        <w:ind w:firstLine="0"/>
        <w:rPr>
          <w:rFonts w:cs="Arial"/>
          <w:b/>
          <w:szCs w:val="24"/>
          <w:lang w:val="sv-SE"/>
        </w:rPr>
      </w:pPr>
      <w:r w:rsidRPr="004D3E18">
        <w:rPr>
          <w:rFonts w:cs="Arial"/>
          <w:b/>
          <w:szCs w:val="24"/>
          <w:lang w:val="sv-SE"/>
        </w:rPr>
        <w:t>2.1. Tugas, Fungsi</w:t>
      </w:r>
      <w:r w:rsidRPr="00021DB9">
        <w:rPr>
          <w:rFonts w:cs="Arial"/>
          <w:b/>
          <w:szCs w:val="24"/>
          <w:lang w:val="id-ID"/>
        </w:rPr>
        <w:t xml:space="preserve"> </w:t>
      </w:r>
      <w:r w:rsidRPr="004D3E18">
        <w:rPr>
          <w:rFonts w:cs="Arial"/>
          <w:b/>
          <w:szCs w:val="24"/>
          <w:lang w:val="sv-SE"/>
        </w:rPr>
        <w:t>dan</w:t>
      </w:r>
      <w:r w:rsidRPr="00021DB9">
        <w:rPr>
          <w:rFonts w:cs="Arial"/>
          <w:b/>
          <w:szCs w:val="24"/>
          <w:lang w:val="id-ID"/>
        </w:rPr>
        <w:t xml:space="preserve"> </w:t>
      </w:r>
      <w:r w:rsidRPr="004D3E18">
        <w:rPr>
          <w:rFonts w:cs="Arial"/>
          <w:b/>
          <w:szCs w:val="24"/>
          <w:lang w:val="sv-SE"/>
        </w:rPr>
        <w:t>Struktur</w:t>
      </w:r>
      <w:r w:rsidRPr="00021DB9">
        <w:rPr>
          <w:rFonts w:cs="Arial"/>
          <w:b/>
          <w:szCs w:val="24"/>
          <w:lang w:val="id-ID"/>
        </w:rPr>
        <w:t xml:space="preserve"> </w:t>
      </w:r>
      <w:r w:rsidRPr="004D3E18">
        <w:rPr>
          <w:rFonts w:cs="Arial"/>
          <w:b/>
          <w:szCs w:val="24"/>
          <w:lang w:val="sv-SE"/>
        </w:rPr>
        <w:t>Organisasi</w:t>
      </w:r>
    </w:p>
    <w:p w14:paraId="51130A2F" w14:textId="77777777" w:rsidR="004D3E18" w:rsidRPr="004D3E18" w:rsidRDefault="004D3E18" w:rsidP="008F222D">
      <w:pPr>
        <w:pStyle w:val="BodyTextIndent"/>
        <w:spacing w:line="240" w:lineRule="auto"/>
        <w:ind w:firstLine="0"/>
        <w:rPr>
          <w:rFonts w:cs="Arial"/>
          <w:b/>
          <w:szCs w:val="24"/>
          <w:lang w:val="sv-SE"/>
        </w:rPr>
      </w:pPr>
    </w:p>
    <w:p w14:paraId="627A9466" w14:textId="77777777" w:rsidR="004D3E18" w:rsidRPr="00021DB9" w:rsidRDefault="004D3E18" w:rsidP="00B04401">
      <w:pPr>
        <w:pStyle w:val="BodyTextIndent2"/>
        <w:spacing w:line="360" w:lineRule="auto"/>
        <w:ind w:left="540" w:firstLine="709"/>
        <w:rPr>
          <w:lang w:val="sv-SE"/>
        </w:rPr>
      </w:pPr>
      <w:r w:rsidRPr="00021DB9">
        <w:rPr>
          <w:color w:val="000000" w:themeColor="text1"/>
          <w:lang w:val="id-ID"/>
        </w:rPr>
        <w:t xml:space="preserve">Sesuai dengan Peraturan Daerah Nomor 50 Tahun 2012 </w:t>
      </w:r>
      <w:r w:rsidRPr="004D3E18">
        <w:rPr>
          <w:color w:val="000000" w:themeColor="text1"/>
          <w:lang w:val="sv-SE"/>
        </w:rPr>
        <w:t>tentang</w:t>
      </w:r>
      <w:r w:rsidRPr="00021DB9">
        <w:rPr>
          <w:color w:val="000000" w:themeColor="text1"/>
          <w:lang w:val="id-ID"/>
        </w:rPr>
        <w:t xml:space="preserve"> </w:t>
      </w:r>
      <w:r w:rsidRPr="00021DB9">
        <w:rPr>
          <w:color w:val="000000" w:themeColor="text1"/>
          <w:lang w:val="fi-FI"/>
        </w:rPr>
        <w:t xml:space="preserve">Organisasi Perangkat Daerah Pemerintah Kabupaten Sukabumi </w:t>
      </w:r>
      <w:r w:rsidRPr="00021DB9">
        <w:rPr>
          <w:color w:val="000000" w:themeColor="text1"/>
          <w:lang w:val="id-ID"/>
        </w:rPr>
        <w:t xml:space="preserve">dan </w:t>
      </w:r>
      <w:r w:rsidRPr="004D3E18">
        <w:rPr>
          <w:color w:val="000000" w:themeColor="text1"/>
          <w:lang w:val="sv-SE"/>
        </w:rPr>
        <w:t>Peraturan</w:t>
      </w:r>
      <w:r w:rsidRPr="00021DB9">
        <w:rPr>
          <w:color w:val="000000" w:themeColor="text1"/>
          <w:lang w:val="id-ID"/>
        </w:rPr>
        <w:t xml:space="preserve"> Bupati Sukabumi Nomor 80 Tahun 2016 </w:t>
      </w:r>
      <w:r w:rsidRPr="004D3E18">
        <w:rPr>
          <w:color w:val="000000" w:themeColor="text1"/>
          <w:lang w:val="sv-SE"/>
        </w:rPr>
        <w:t>tentang</w:t>
      </w:r>
      <w:r w:rsidRPr="00021DB9">
        <w:rPr>
          <w:color w:val="000000" w:themeColor="text1"/>
          <w:lang w:val="id-ID"/>
        </w:rPr>
        <w:t xml:space="preserve"> </w:t>
      </w:r>
      <w:r w:rsidRPr="004D3E18">
        <w:rPr>
          <w:color w:val="000000" w:themeColor="text1"/>
          <w:lang w:val="sv-SE"/>
        </w:rPr>
        <w:t>Struktur</w:t>
      </w:r>
      <w:r w:rsidRPr="00021DB9">
        <w:rPr>
          <w:color w:val="000000" w:themeColor="text1"/>
          <w:lang w:val="id-ID"/>
        </w:rPr>
        <w:t xml:space="preserve"> </w:t>
      </w:r>
      <w:r w:rsidRPr="004D3E18">
        <w:rPr>
          <w:color w:val="000000" w:themeColor="text1"/>
          <w:lang w:val="sv-SE"/>
        </w:rPr>
        <w:t>Organisasi</w:t>
      </w:r>
      <w:r w:rsidRPr="00021DB9">
        <w:rPr>
          <w:color w:val="000000" w:themeColor="text1"/>
          <w:lang w:val="id-ID"/>
        </w:rPr>
        <w:t xml:space="preserve"> </w:t>
      </w:r>
      <w:r w:rsidRPr="004D3E18">
        <w:rPr>
          <w:color w:val="000000" w:themeColor="text1"/>
          <w:lang w:val="sv-SE"/>
        </w:rPr>
        <w:t>dan Tata Kerja</w:t>
      </w:r>
      <w:r w:rsidRPr="00021DB9">
        <w:rPr>
          <w:color w:val="000000" w:themeColor="text1"/>
          <w:lang w:val="id-ID"/>
        </w:rPr>
        <w:t xml:space="preserve"> </w:t>
      </w:r>
      <w:r w:rsidRPr="004D3E18">
        <w:rPr>
          <w:color w:val="000000" w:themeColor="text1"/>
          <w:lang w:val="sv-SE"/>
        </w:rPr>
        <w:t>Kecamatan</w:t>
      </w:r>
      <w:r w:rsidRPr="00021DB9">
        <w:rPr>
          <w:color w:val="000000" w:themeColor="text1"/>
          <w:lang w:val="id-ID"/>
        </w:rPr>
        <w:t xml:space="preserve">, </w:t>
      </w:r>
      <w:r w:rsidRPr="00021DB9">
        <w:rPr>
          <w:lang w:val="id-ID"/>
        </w:rPr>
        <w:t xml:space="preserve">bahwa </w:t>
      </w:r>
      <w:r w:rsidRPr="004D3E18">
        <w:rPr>
          <w:lang w:val="sv-SE"/>
        </w:rPr>
        <w:t>Kecamatan</w:t>
      </w:r>
      <w:r w:rsidRPr="00021DB9">
        <w:rPr>
          <w:lang w:val="id-ID"/>
        </w:rPr>
        <w:t xml:space="preserve"> </w:t>
      </w:r>
      <w:r w:rsidRPr="004D3E18">
        <w:rPr>
          <w:lang w:val="sv-SE"/>
        </w:rPr>
        <w:t>merupakan</w:t>
      </w:r>
      <w:r w:rsidRPr="00021DB9">
        <w:rPr>
          <w:lang w:val="id-ID"/>
        </w:rPr>
        <w:t xml:space="preserve"> </w:t>
      </w:r>
      <w:r w:rsidRPr="004D3E18">
        <w:rPr>
          <w:lang w:val="sv-SE"/>
        </w:rPr>
        <w:t>perangkat</w:t>
      </w:r>
      <w:r w:rsidRPr="00021DB9">
        <w:rPr>
          <w:lang w:val="id-ID"/>
        </w:rPr>
        <w:t xml:space="preserve"> </w:t>
      </w:r>
      <w:r w:rsidRPr="004D3E18">
        <w:rPr>
          <w:lang w:val="sv-SE"/>
        </w:rPr>
        <w:t>daerah</w:t>
      </w:r>
      <w:r w:rsidRPr="00021DB9">
        <w:rPr>
          <w:lang w:val="id-ID"/>
        </w:rPr>
        <w:t xml:space="preserve"> K</w:t>
      </w:r>
      <w:r w:rsidRPr="004D3E18">
        <w:rPr>
          <w:lang w:val="sv-SE"/>
        </w:rPr>
        <w:t>abupaten</w:t>
      </w:r>
      <w:r w:rsidRPr="00021DB9">
        <w:rPr>
          <w:lang w:val="id-ID"/>
        </w:rPr>
        <w:t xml:space="preserve"> </w:t>
      </w:r>
      <w:r w:rsidRPr="004D3E18">
        <w:rPr>
          <w:lang w:val="sv-SE"/>
        </w:rPr>
        <w:t>sebagai</w:t>
      </w:r>
      <w:r w:rsidRPr="00021DB9">
        <w:rPr>
          <w:lang w:val="id-ID"/>
        </w:rPr>
        <w:t xml:space="preserve"> </w:t>
      </w:r>
      <w:r w:rsidRPr="004D3E18">
        <w:rPr>
          <w:lang w:val="sv-SE"/>
        </w:rPr>
        <w:t>pelaksana</w:t>
      </w:r>
      <w:r w:rsidRPr="00021DB9">
        <w:rPr>
          <w:lang w:val="id-ID"/>
        </w:rPr>
        <w:t xml:space="preserve"> </w:t>
      </w:r>
      <w:r w:rsidRPr="004D3E18">
        <w:rPr>
          <w:lang w:val="sv-SE"/>
        </w:rPr>
        <w:t>teknis</w:t>
      </w:r>
      <w:r w:rsidRPr="00021DB9">
        <w:rPr>
          <w:lang w:val="id-ID"/>
        </w:rPr>
        <w:t xml:space="preserve"> </w:t>
      </w:r>
      <w:r w:rsidRPr="004D3E18">
        <w:rPr>
          <w:lang w:val="sv-SE"/>
        </w:rPr>
        <w:t>kewilayahan yang mempunyai</w:t>
      </w:r>
      <w:r w:rsidRPr="00021DB9">
        <w:rPr>
          <w:lang w:val="id-ID"/>
        </w:rPr>
        <w:t xml:space="preserve"> </w:t>
      </w:r>
      <w:r w:rsidRPr="004D3E18">
        <w:rPr>
          <w:lang w:val="sv-SE"/>
        </w:rPr>
        <w:t>wilayah</w:t>
      </w:r>
      <w:r w:rsidRPr="00021DB9">
        <w:rPr>
          <w:lang w:val="id-ID"/>
        </w:rPr>
        <w:t xml:space="preserve"> </w:t>
      </w:r>
      <w:r w:rsidRPr="004D3E18">
        <w:rPr>
          <w:lang w:val="sv-SE"/>
        </w:rPr>
        <w:t>kerja</w:t>
      </w:r>
      <w:r w:rsidRPr="00021DB9">
        <w:rPr>
          <w:lang w:val="id-ID"/>
        </w:rPr>
        <w:t xml:space="preserve"> </w:t>
      </w:r>
      <w:r w:rsidRPr="004D3E18">
        <w:rPr>
          <w:lang w:val="sv-SE"/>
        </w:rPr>
        <w:t>tertentu</w:t>
      </w:r>
      <w:r w:rsidRPr="00021DB9">
        <w:rPr>
          <w:lang w:val="id-ID"/>
        </w:rPr>
        <w:t xml:space="preserve"> </w:t>
      </w:r>
      <w:r w:rsidRPr="004D3E18">
        <w:rPr>
          <w:lang w:val="sv-SE"/>
        </w:rPr>
        <w:t>dan</w:t>
      </w:r>
      <w:r w:rsidRPr="00021DB9">
        <w:rPr>
          <w:lang w:val="id-ID"/>
        </w:rPr>
        <w:t xml:space="preserve"> </w:t>
      </w:r>
      <w:r w:rsidRPr="004D3E18">
        <w:rPr>
          <w:lang w:val="sv-SE"/>
        </w:rPr>
        <w:t>dipimpin</w:t>
      </w:r>
      <w:r w:rsidRPr="00021DB9">
        <w:rPr>
          <w:lang w:val="id-ID"/>
        </w:rPr>
        <w:t xml:space="preserve"> </w:t>
      </w:r>
      <w:r w:rsidRPr="004D3E18">
        <w:rPr>
          <w:lang w:val="sv-SE"/>
        </w:rPr>
        <w:t>oleh</w:t>
      </w:r>
      <w:r w:rsidRPr="00021DB9">
        <w:rPr>
          <w:lang w:val="id-ID"/>
        </w:rPr>
        <w:t xml:space="preserve"> </w:t>
      </w:r>
      <w:r w:rsidRPr="004D3E18">
        <w:rPr>
          <w:lang w:val="sv-SE"/>
        </w:rPr>
        <w:t>Camat.</w:t>
      </w:r>
      <w:r w:rsidRPr="00021DB9">
        <w:rPr>
          <w:lang w:val="id-ID"/>
        </w:rPr>
        <w:t xml:space="preserve"> </w:t>
      </w:r>
      <w:r w:rsidRPr="00021DB9">
        <w:rPr>
          <w:lang w:val="sv-SE"/>
        </w:rPr>
        <w:t>Camat berkedudukan di bawah dan bertanggung jawab kepada Bupati melalui Sekretaris Daerah.</w:t>
      </w:r>
    </w:p>
    <w:p w14:paraId="139BF967" w14:textId="77777777" w:rsidR="004D3E18" w:rsidRPr="00021DB9" w:rsidRDefault="004D3E18" w:rsidP="00550242">
      <w:pPr>
        <w:pStyle w:val="BodyTextIndent2"/>
        <w:spacing w:line="360" w:lineRule="auto"/>
        <w:ind w:firstLine="748"/>
        <w:rPr>
          <w:lang w:val="sv-SE"/>
        </w:rPr>
      </w:pPr>
    </w:p>
    <w:p w14:paraId="61BBB0EB" w14:textId="77777777" w:rsidR="004D3E18" w:rsidRPr="00021DB9" w:rsidRDefault="004D3E18" w:rsidP="002D122F">
      <w:pPr>
        <w:pStyle w:val="BodyTextIndent2"/>
        <w:tabs>
          <w:tab w:val="left" w:pos="1170"/>
        </w:tabs>
        <w:spacing w:line="360" w:lineRule="auto"/>
        <w:ind w:left="540" w:firstLine="0"/>
        <w:rPr>
          <w:b/>
          <w:lang w:val="sv-SE"/>
        </w:rPr>
      </w:pPr>
      <w:r w:rsidRPr="00021DB9">
        <w:rPr>
          <w:b/>
          <w:lang w:val="sv-SE"/>
        </w:rPr>
        <w:t>2.1.1</w:t>
      </w:r>
      <w:r w:rsidRPr="00021DB9">
        <w:rPr>
          <w:b/>
          <w:lang w:val="sv-SE"/>
        </w:rPr>
        <w:tab/>
        <w:t>Tugas Pokok dan Fungsi</w:t>
      </w:r>
    </w:p>
    <w:p w14:paraId="787F12AA" w14:textId="77777777" w:rsidR="004D3E18" w:rsidRPr="004D3E18" w:rsidRDefault="004D3E18" w:rsidP="002D122F">
      <w:pPr>
        <w:autoSpaceDE w:val="0"/>
        <w:autoSpaceDN w:val="0"/>
        <w:adjustRightInd w:val="0"/>
        <w:spacing w:line="480" w:lineRule="auto"/>
        <w:ind w:left="1170" w:firstLine="709"/>
        <w:jc w:val="both"/>
        <w:rPr>
          <w:rFonts w:eastAsiaTheme="minorHAnsi" w:cs="Arial"/>
          <w:lang w:val="sv-SE"/>
        </w:rPr>
      </w:pPr>
      <w:r w:rsidRPr="00021DB9">
        <w:rPr>
          <w:rFonts w:eastAsiaTheme="minorHAnsi" w:cs="Arial"/>
          <w:lang w:val="id-ID"/>
        </w:rPr>
        <w:t>B</w:t>
      </w:r>
      <w:r w:rsidRPr="004D3E18">
        <w:rPr>
          <w:rFonts w:eastAsiaTheme="minorHAnsi" w:cs="Arial"/>
          <w:lang w:val="sv-SE"/>
        </w:rPr>
        <w:t>erdasarkan</w:t>
      </w:r>
      <w:r w:rsidRPr="00021DB9">
        <w:rPr>
          <w:rFonts w:eastAsiaTheme="minorHAnsi" w:cs="Arial"/>
          <w:lang w:val="id-ID"/>
        </w:rPr>
        <w:t xml:space="preserve"> </w:t>
      </w:r>
      <w:r w:rsidRPr="004D3E18">
        <w:rPr>
          <w:rFonts w:eastAsiaTheme="minorHAnsi" w:cs="Arial"/>
          <w:lang w:val="sv-SE"/>
        </w:rPr>
        <w:t>pada</w:t>
      </w:r>
      <w:r w:rsidRPr="00021DB9">
        <w:rPr>
          <w:rFonts w:eastAsiaTheme="minorHAnsi" w:cs="Arial"/>
          <w:lang w:val="id-ID"/>
        </w:rPr>
        <w:t xml:space="preserve"> </w:t>
      </w:r>
      <w:r w:rsidRPr="004D3E18">
        <w:rPr>
          <w:rFonts w:cs="Arial"/>
          <w:lang w:val="sv-SE"/>
        </w:rPr>
        <w:t>Peraturan</w:t>
      </w:r>
      <w:r w:rsidRPr="00021DB9">
        <w:rPr>
          <w:rFonts w:cs="Arial"/>
          <w:lang w:val="id-ID"/>
        </w:rPr>
        <w:t xml:space="preserve"> Bupati Sukabumi Nomor </w:t>
      </w:r>
      <w:r w:rsidRPr="004D3E18">
        <w:rPr>
          <w:rFonts w:cs="Arial"/>
          <w:lang w:val="sv-SE"/>
        </w:rPr>
        <w:t>8</w:t>
      </w:r>
      <w:r w:rsidRPr="00021DB9">
        <w:rPr>
          <w:rFonts w:cs="Arial"/>
          <w:lang w:val="id-ID"/>
        </w:rPr>
        <w:t>0 Tahun 20</w:t>
      </w:r>
      <w:r w:rsidRPr="004D3E18">
        <w:rPr>
          <w:rFonts w:cs="Arial"/>
          <w:lang w:val="sv-SE"/>
        </w:rPr>
        <w:t>1</w:t>
      </w:r>
      <w:r w:rsidRPr="00021DB9">
        <w:rPr>
          <w:rFonts w:cs="Arial"/>
          <w:lang w:val="id-ID"/>
        </w:rPr>
        <w:t xml:space="preserve">6 </w:t>
      </w:r>
      <w:r w:rsidRPr="004D3E18">
        <w:rPr>
          <w:rFonts w:cs="Arial"/>
          <w:lang w:val="sv-SE"/>
        </w:rPr>
        <w:t>tentang</w:t>
      </w:r>
      <w:r w:rsidRPr="00021DB9">
        <w:rPr>
          <w:rFonts w:cs="Arial"/>
          <w:lang w:val="id-ID"/>
        </w:rPr>
        <w:t xml:space="preserve"> </w:t>
      </w:r>
      <w:r w:rsidRPr="004D3E18">
        <w:rPr>
          <w:rFonts w:cs="Arial"/>
          <w:lang w:val="sv-SE"/>
        </w:rPr>
        <w:t>Struktur</w:t>
      </w:r>
      <w:r w:rsidRPr="00021DB9">
        <w:rPr>
          <w:rFonts w:cs="Arial"/>
          <w:lang w:val="id-ID"/>
        </w:rPr>
        <w:t xml:space="preserve"> </w:t>
      </w:r>
      <w:r w:rsidRPr="004D3E18">
        <w:rPr>
          <w:rFonts w:cs="Arial"/>
          <w:lang w:val="sv-SE"/>
        </w:rPr>
        <w:t>Organisasi</w:t>
      </w:r>
      <w:r w:rsidRPr="00021DB9">
        <w:rPr>
          <w:rFonts w:cs="Arial"/>
          <w:lang w:val="id-ID"/>
        </w:rPr>
        <w:t xml:space="preserve"> </w:t>
      </w:r>
      <w:r w:rsidRPr="004D3E18">
        <w:rPr>
          <w:rFonts w:cs="Arial"/>
          <w:lang w:val="sv-SE"/>
        </w:rPr>
        <w:t>dan Tata Kerja</w:t>
      </w:r>
      <w:r w:rsidRPr="00021DB9">
        <w:rPr>
          <w:rFonts w:cs="Arial"/>
          <w:lang w:val="id-ID"/>
        </w:rPr>
        <w:t xml:space="preserve"> </w:t>
      </w:r>
      <w:r w:rsidRPr="004D3E18">
        <w:rPr>
          <w:rFonts w:cs="Arial"/>
          <w:lang w:val="sv-SE"/>
        </w:rPr>
        <w:t>Kecamatan</w:t>
      </w:r>
      <w:r w:rsidRPr="00021DB9">
        <w:rPr>
          <w:rFonts w:cs="Arial"/>
          <w:lang w:val="id-ID"/>
        </w:rPr>
        <w:t xml:space="preserve">, bahwa </w:t>
      </w:r>
      <w:r w:rsidRPr="004D3E18">
        <w:rPr>
          <w:rFonts w:cs="Arial"/>
          <w:lang w:val="sv-SE"/>
        </w:rPr>
        <w:t>Kecamatan</w:t>
      </w:r>
      <w:r w:rsidRPr="00021DB9">
        <w:rPr>
          <w:rFonts w:cs="Arial"/>
          <w:lang w:val="id-ID"/>
        </w:rPr>
        <w:t xml:space="preserve"> </w:t>
      </w:r>
      <w:r w:rsidRPr="004D3E18">
        <w:rPr>
          <w:rFonts w:cs="Arial"/>
          <w:lang w:val="sv-SE"/>
        </w:rPr>
        <w:t>merupakan</w:t>
      </w:r>
      <w:r w:rsidRPr="00021DB9">
        <w:rPr>
          <w:rFonts w:cs="Arial"/>
          <w:lang w:val="id-ID"/>
        </w:rPr>
        <w:t xml:space="preserve"> </w:t>
      </w:r>
      <w:r w:rsidRPr="004D3E18">
        <w:rPr>
          <w:rFonts w:cs="Arial"/>
          <w:lang w:val="sv-SE"/>
        </w:rPr>
        <w:t>perangkat</w:t>
      </w:r>
      <w:r w:rsidRPr="00021DB9">
        <w:rPr>
          <w:rFonts w:cs="Arial"/>
          <w:lang w:val="id-ID"/>
        </w:rPr>
        <w:t xml:space="preserve"> </w:t>
      </w:r>
      <w:r w:rsidRPr="004D3E18">
        <w:rPr>
          <w:rFonts w:cs="Arial"/>
          <w:lang w:val="sv-SE"/>
        </w:rPr>
        <w:t>daerah</w:t>
      </w:r>
      <w:r w:rsidRPr="00021DB9">
        <w:rPr>
          <w:rFonts w:cs="Arial"/>
          <w:lang w:val="id-ID"/>
        </w:rPr>
        <w:t xml:space="preserve"> </w:t>
      </w:r>
      <w:r w:rsidRPr="004D3E18">
        <w:rPr>
          <w:rFonts w:cs="Arial"/>
          <w:lang w:val="sv-SE"/>
        </w:rPr>
        <w:t>kabupaten .Adapun</w:t>
      </w:r>
      <w:r w:rsidRPr="00021DB9">
        <w:rPr>
          <w:rFonts w:cs="Arial"/>
          <w:lang w:val="id-ID"/>
        </w:rPr>
        <w:t xml:space="preserve"> </w:t>
      </w:r>
      <w:r w:rsidRPr="004D3E18">
        <w:rPr>
          <w:rFonts w:cs="Arial"/>
          <w:lang w:val="sv-SE"/>
        </w:rPr>
        <w:t>Tugas</w:t>
      </w:r>
      <w:r w:rsidRPr="00021DB9">
        <w:rPr>
          <w:rFonts w:cs="Arial"/>
          <w:lang w:val="id-ID"/>
        </w:rPr>
        <w:t xml:space="preserve"> </w:t>
      </w:r>
      <w:r w:rsidRPr="004D3E18">
        <w:rPr>
          <w:rFonts w:cs="Arial"/>
          <w:lang w:val="sv-SE"/>
        </w:rPr>
        <w:t>Pokok</w:t>
      </w:r>
      <w:r w:rsidRPr="00021DB9">
        <w:rPr>
          <w:rFonts w:cs="Arial"/>
          <w:lang w:val="id-ID"/>
        </w:rPr>
        <w:t xml:space="preserve"> </w:t>
      </w:r>
      <w:r w:rsidRPr="004D3E18">
        <w:rPr>
          <w:rFonts w:cs="Arial"/>
          <w:lang w:val="sv-SE"/>
        </w:rPr>
        <w:t>dan</w:t>
      </w:r>
      <w:r w:rsidRPr="00021DB9">
        <w:rPr>
          <w:rFonts w:cs="Arial"/>
          <w:lang w:val="id-ID"/>
        </w:rPr>
        <w:t xml:space="preserve"> </w:t>
      </w:r>
      <w:r w:rsidRPr="004D3E18">
        <w:rPr>
          <w:rFonts w:cs="Arial"/>
          <w:lang w:val="sv-SE"/>
        </w:rPr>
        <w:t>fungsi</w:t>
      </w:r>
      <w:r w:rsidRPr="00021DB9">
        <w:rPr>
          <w:rFonts w:cs="Arial"/>
          <w:lang w:val="id-ID"/>
        </w:rPr>
        <w:t xml:space="preserve"> </w:t>
      </w:r>
      <w:r w:rsidRPr="004D3E18">
        <w:rPr>
          <w:rFonts w:cs="Arial"/>
          <w:lang w:val="sv-SE"/>
        </w:rPr>
        <w:t>Organisasi</w:t>
      </w:r>
      <w:r w:rsidRPr="00021DB9">
        <w:rPr>
          <w:rFonts w:cs="Arial"/>
          <w:lang w:val="id-ID"/>
        </w:rPr>
        <w:t xml:space="preserve"> </w:t>
      </w:r>
      <w:r w:rsidRPr="004D3E18">
        <w:rPr>
          <w:rFonts w:cs="Arial"/>
          <w:lang w:val="sv-SE"/>
        </w:rPr>
        <w:t>akan</w:t>
      </w:r>
      <w:r w:rsidRPr="00021DB9">
        <w:rPr>
          <w:rFonts w:cs="Arial"/>
          <w:lang w:val="id-ID"/>
        </w:rPr>
        <w:t xml:space="preserve"> </w:t>
      </w:r>
      <w:r w:rsidRPr="004D3E18">
        <w:rPr>
          <w:rFonts w:cs="Arial"/>
          <w:lang w:val="sv-SE"/>
        </w:rPr>
        <w:t>diuraikan</w:t>
      </w:r>
      <w:r w:rsidRPr="00021DB9">
        <w:rPr>
          <w:rFonts w:cs="Arial"/>
          <w:lang w:val="id-ID"/>
        </w:rPr>
        <w:t xml:space="preserve"> </w:t>
      </w:r>
      <w:r w:rsidRPr="004D3E18">
        <w:rPr>
          <w:rFonts w:cs="Arial"/>
          <w:lang w:val="sv-SE"/>
        </w:rPr>
        <w:t>di</w:t>
      </w:r>
      <w:r w:rsidRPr="00021DB9">
        <w:rPr>
          <w:rFonts w:cs="Arial"/>
          <w:lang w:val="id-ID"/>
        </w:rPr>
        <w:t xml:space="preserve"> </w:t>
      </w:r>
      <w:r w:rsidRPr="004D3E18">
        <w:rPr>
          <w:rFonts w:cs="Arial"/>
          <w:lang w:val="sv-SE"/>
        </w:rPr>
        <w:t>bawah</w:t>
      </w:r>
      <w:r w:rsidRPr="00021DB9">
        <w:rPr>
          <w:rFonts w:cs="Arial"/>
          <w:lang w:val="id-ID"/>
        </w:rPr>
        <w:t xml:space="preserve"> </w:t>
      </w:r>
      <w:r w:rsidRPr="004D3E18">
        <w:rPr>
          <w:rFonts w:cs="Arial"/>
          <w:lang w:val="sv-SE"/>
        </w:rPr>
        <w:t>ini :</w:t>
      </w:r>
    </w:p>
    <w:p w14:paraId="3DFC0828" w14:textId="77777777" w:rsidR="004D3E18" w:rsidRPr="00021DB9" w:rsidRDefault="004D3E18" w:rsidP="0031669E">
      <w:pPr>
        <w:pStyle w:val="BodyTextIndent2"/>
        <w:spacing w:line="360" w:lineRule="auto"/>
        <w:ind w:firstLine="0"/>
        <w:rPr>
          <w:lang w:val="sv-SE"/>
        </w:rPr>
      </w:pPr>
    </w:p>
    <w:p w14:paraId="08D1BEE0" w14:textId="77777777" w:rsidR="004D3E18" w:rsidRPr="00021DB9" w:rsidRDefault="004D3E18" w:rsidP="004D3E18">
      <w:pPr>
        <w:pStyle w:val="ListParagraph"/>
        <w:numPr>
          <w:ilvl w:val="3"/>
          <w:numId w:val="24"/>
        </w:numPr>
        <w:ind w:left="1418" w:hanging="248"/>
        <w:jc w:val="both"/>
        <w:rPr>
          <w:rFonts w:ascii="Arial" w:hAnsi="Arial" w:cs="Arial"/>
          <w:b/>
          <w:sz w:val="24"/>
          <w:szCs w:val="24"/>
          <w:lang w:val="sv-SE"/>
        </w:rPr>
      </w:pPr>
      <w:r w:rsidRPr="00021DB9">
        <w:rPr>
          <w:rFonts w:ascii="Arial" w:hAnsi="Arial" w:cs="Arial"/>
          <w:b/>
          <w:sz w:val="24"/>
          <w:szCs w:val="24"/>
          <w:lang w:val="sv-SE"/>
        </w:rPr>
        <w:t>Tugas Pokok dan Fungsi Camat</w:t>
      </w:r>
    </w:p>
    <w:p w14:paraId="719450C4" w14:textId="77777777" w:rsidR="004D3E18" w:rsidRPr="00021DB9" w:rsidRDefault="004D3E18" w:rsidP="006D4CD3">
      <w:pPr>
        <w:pStyle w:val="BodyTextIndent2"/>
        <w:spacing w:line="360" w:lineRule="auto"/>
        <w:ind w:left="2250" w:firstLine="0"/>
        <w:rPr>
          <w:lang w:val="id-ID"/>
        </w:rPr>
      </w:pPr>
      <w:r w:rsidRPr="00021DB9">
        <w:rPr>
          <w:lang w:val="sv-SE"/>
        </w:rPr>
        <w:t>Camat mempunyai tugas pokok me</w:t>
      </w:r>
      <w:r w:rsidRPr="00021DB9">
        <w:rPr>
          <w:lang w:val="id-ID"/>
        </w:rPr>
        <w:t>mimpin dan mengkoordinasikan penyelenggaraan</w:t>
      </w:r>
      <w:r w:rsidRPr="00021DB9">
        <w:rPr>
          <w:lang w:val="sv-SE"/>
        </w:rPr>
        <w:t xml:space="preserve"> pemerintahan, </w:t>
      </w:r>
      <w:r w:rsidRPr="00021DB9">
        <w:rPr>
          <w:lang w:val="id-ID"/>
        </w:rPr>
        <w:t xml:space="preserve">Pelayanan Publik dan Pemberdayaan  Masyarakat desa/kelurahan, untuk melaksanakan  tugas pokok tersebut Camat </w:t>
      </w:r>
      <w:r w:rsidRPr="004D3E18">
        <w:rPr>
          <w:lang w:val="sv-SE"/>
        </w:rPr>
        <w:t>mempunyai</w:t>
      </w:r>
      <w:r w:rsidRPr="00021DB9">
        <w:rPr>
          <w:lang w:val="id-ID"/>
        </w:rPr>
        <w:t xml:space="preserve"> </w:t>
      </w:r>
      <w:r w:rsidRPr="004D3E18">
        <w:rPr>
          <w:lang w:val="sv-SE"/>
        </w:rPr>
        <w:t>fungsi :</w:t>
      </w:r>
    </w:p>
    <w:p w14:paraId="61EB74A6" w14:textId="77777777" w:rsidR="004D3E18" w:rsidRPr="00021DB9" w:rsidRDefault="004D3E18" w:rsidP="004D3E18">
      <w:pPr>
        <w:numPr>
          <w:ilvl w:val="0"/>
          <w:numId w:val="21"/>
        </w:numPr>
        <w:tabs>
          <w:tab w:val="clear" w:pos="2880"/>
        </w:tabs>
        <w:spacing w:line="360" w:lineRule="auto"/>
        <w:ind w:left="2250" w:firstLine="0"/>
        <w:jc w:val="both"/>
        <w:rPr>
          <w:rFonts w:cs="Arial"/>
          <w:lang w:val="fi-FI"/>
        </w:rPr>
      </w:pPr>
      <w:r w:rsidRPr="00021DB9">
        <w:rPr>
          <w:rFonts w:cs="Arial"/>
          <w:lang w:val="fi-FI"/>
        </w:rPr>
        <w:t>Penyusunan rencana dan program kerja Kecamatan;</w:t>
      </w:r>
    </w:p>
    <w:p w14:paraId="20E6F17A" w14:textId="77777777" w:rsidR="004D3E18" w:rsidRDefault="004D3E18" w:rsidP="004D3E18">
      <w:pPr>
        <w:numPr>
          <w:ilvl w:val="0"/>
          <w:numId w:val="21"/>
        </w:numPr>
        <w:tabs>
          <w:tab w:val="clear" w:pos="2880"/>
        </w:tabs>
        <w:spacing w:line="360" w:lineRule="auto"/>
        <w:ind w:left="2250" w:firstLine="0"/>
        <w:jc w:val="both"/>
        <w:rPr>
          <w:rFonts w:cs="Arial"/>
          <w:lang w:val="fi-FI"/>
        </w:rPr>
      </w:pPr>
      <w:r w:rsidRPr="00021DB9">
        <w:rPr>
          <w:rFonts w:cs="Arial"/>
          <w:lang w:val="fi-FI"/>
        </w:rPr>
        <w:t xml:space="preserve">Perumusan dan penyusunan kebijakan teknis </w:t>
      </w:r>
      <w:r w:rsidRPr="00021DB9">
        <w:rPr>
          <w:rFonts w:cs="Arial"/>
          <w:lang w:val="fi-FI"/>
        </w:rPr>
        <w:tab/>
        <w:t>Kecamatan;</w:t>
      </w:r>
    </w:p>
    <w:p w14:paraId="56CAA1BF" w14:textId="77777777" w:rsidR="004D3E18" w:rsidRDefault="004D3E18" w:rsidP="00813B9D">
      <w:pPr>
        <w:spacing w:line="360" w:lineRule="auto"/>
        <w:ind w:left="2250"/>
        <w:jc w:val="both"/>
        <w:rPr>
          <w:rFonts w:cs="Arial"/>
          <w:lang w:val="fi-FI"/>
        </w:rPr>
      </w:pPr>
    </w:p>
    <w:p w14:paraId="36AC00B7" w14:textId="77777777" w:rsidR="004D3E18" w:rsidRDefault="004D3E18" w:rsidP="00813B9D">
      <w:pPr>
        <w:spacing w:line="360" w:lineRule="auto"/>
        <w:jc w:val="both"/>
        <w:rPr>
          <w:rFonts w:cs="Arial"/>
          <w:lang w:val="fi-FI"/>
        </w:rPr>
        <w:sectPr w:rsidR="004D3E18" w:rsidSect="00CA07EE">
          <w:headerReference w:type="default" r:id="rId8"/>
          <w:footerReference w:type="default" r:id="rId9"/>
          <w:pgSz w:w="11909" w:h="16834" w:code="9"/>
          <w:pgMar w:top="1440" w:right="1440" w:bottom="1440" w:left="1440" w:header="850" w:footer="850" w:gutter="0"/>
          <w:pgNumType w:start="1"/>
          <w:cols w:space="720"/>
        </w:sectPr>
      </w:pPr>
    </w:p>
    <w:p w14:paraId="7FA44EA2" w14:textId="77777777" w:rsidR="004D3E18" w:rsidRPr="00021DB9" w:rsidRDefault="004D3E18" w:rsidP="00813B9D">
      <w:pPr>
        <w:spacing w:line="360" w:lineRule="auto"/>
        <w:jc w:val="both"/>
        <w:rPr>
          <w:rFonts w:cs="Arial"/>
          <w:lang w:val="fi-FI"/>
        </w:rPr>
      </w:pPr>
    </w:p>
    <w:p w14:paraId="5D699B1B" w14:textId="77777777" w:rsidR="004D3E18" w:rsidRPr="00021DB9" w:rsidRDefault="004D3E18" w:rsidP="004D3E18">
      <w:pPr>
        <w:numPr>
          <w:ilvl w:val="0"/>
          <w:numId w:val="21"/>
        </w:numPr>
        <w:tabs>
          <w:tab w:val="clear" w:pos="2880"/>
        </w:tabs>
        <w:spacing w:line="360" w:lineRule="auto"/>
        <w:ind w:left="2250" w:firstLine="0"/>
        <w:jc w:val="both"/>
        <w:rPr>
          <w:rFonts w:cs="Arial"/>
          <w:lang w:val="fi-FI"/>
        </w:rPr>
      </w:pPr>
      <w:r w:rsidRPr="00021DB9">
        <w:rPr>
          <w:rFonts w:cs="Arial"/>
          <w:lang w:val="id-ID"/>
        </w:rPr>
        <w:t>Pelaksanaan kebijakan teknis Kecamatan;</w:t>
      </w:r>
    </w:p>
    <w:p w14:paraId="37703732" w14:textId="77777777" w:rsidR="004D3E18" w:rsidRPr="00021DB9" w:rsidRDefault="004D3E18" w:rsidP="004D3E18">
      <w:pPr>
        <w:numPr>
          <w:ilvl w:val="0"/>
          <w:numId w:val="21"/>
        </w:numPr>
        <w:tabs>
          <w:tab w:val="clear" w:pos="2880"/>
        </w:tabs>
        <w:spacing w:line="360" w:lineRule="auto"/>
        <w:ind w:hanging="630"/>
        <w:jc w:val="both"/>
        <w:rPr>
          <w:rFonts w:cs="Arial"/>
          <w:lang w:val="fi-FI"/>
        </w:rPr>
      </w:pPr>
      <w:r w:rsidRPr="00021DB9">
        <w:rPr>
          <w:rFonts w:cs="Arial"/>
          <w:lang w:val="id-ID"/>
        </w:rPr>
        <w:t xml:space="preserve">Pemantauan, </w:t>
      </w:r>
      <w:r w:rsidRPr="00021DB9">
        <w:rPr>
          <w:rFonts w:cs="Arial"/>
          <w:lang w:val="fi-FI"/>
        </w:rPr>
        <w:t>penyelenggaraan tugas umum pemerintahan, meliputi pengkoordinasian di bidang kegiatan pemberdayaan masyarakat; upaya penyelenggaraan ketentraman dan ketertiban umum;  pe</w:t>
      </w:r>
      <w:r w:rsidRPr="00021DB9">
        <w:rPr>
          <w:rFonts w:cs="Arial"/>
          <w:lang w:val="id-ID"/>
        </w:rPr>
        <w:t>mberdayaan masyarakat, sosial dan budaya, Sarana dan prasarana Wilayah, kelurahan dan Kelompok Jabatan Fungsional;</w:t>
      </w:r>
    </w:p>
    <w:p w14:paraId="67025194"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fi-FI"/>
        </w:rPr>
      </w:pPr>
      <w:r w:rsidRPr="00021DB9">
        <w:rPr>
          <w:rFonts w:cs="Arial"/>
          <w:lang w:val="fi-FI"/>
        </w:rPr>
        <w:t xml:space="preserve">penyelenggaraan </w:t>
      </w:r>
      <w:r w:rsidRPr="00021DB9">
        <w:rPr>
          <w:rFonts w:cs="Arial"/>
          <w:lang w:val="id-ID"/>
        </w:rPr>
        <w:t xml:space="preserve">urusan </w:t>
      </w:r>
      <w:r w:rsidRPr="00021DB9">
        <w:rPr>
          <w:rFonts w:cs="Arial"/>
          <w:lang w:val="fi-FI"/>
        </w:rPr>
        <w:t xml:space="preserve">pemerintahan </w:t>
      </w:r>
      <w:r w:rsidRPr="00021DB9">
        <w:rPr>
          <w:rFonts w:cs="Arial"/>
          <w:lang w:val="id-ID"/>
        </w:rPr>
        <w:t>umum;</w:t>
      </w:r>
    </w:p>
    <w:p w14:paraId="5F00817E"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fi-FI"/>
        </w:rPr>
      </w:pPr>
      <w:r w:rsidRPr="00021DB9">
        <w:rPr>
          <w:rFonts w:cs="Arial"/>
          <w:lang w:val="fi-FI"/>
        </w:rPr>
        <w:t>Pe</w:t>
      </w:r>
      <w:r w:rsidRPr="00021DB9">
        <w:rPr>
          <w:rFonts w:cs="Arial"/>
          <w:lang w:val="id-ID"/>
        </w:rPr>
        <w:t>ngkoordinasian kegiatan pemberdayaan masyarakat;</w:t>
      </w:r>
    </w:p>
    <w:p w14:paraId="317499BD"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fi-FI"/>
        </w:rPr>
      </w:pPr>
      <w:r w:rsidRPr="00021DB9">
        <w:rPr>
          <w:rFonts w:cs="Arial"/>
          <w:lang w:val="fi-FI"/>
        </w:rPr>
        <w:t>Peng</w:t>
      </w:r>
      <w:r w:rsidRPr="00021DB9">
        <w:rPr>
          <w:rFonts w:cs="Arial"/>
          <w:lang w:val="id-ID"/>
        </w:rPr>
        <w:t xml:space="preserve">koordinasian upaya penyelenggaraan ketentraman dan </w:t>
      </w:r>
      <w:r w:rsidRPr="004D3E18">
        <w:rPr>
          <w:rFonts w:cs="Arial"/>
          <w:lang w:val="sv-SE"/>
        </w:rPr>
        <w:tab/>
      </w:r>
      <w:r w:rsidRPr="00021DB9">
        <w:rPr>
          <w:rFonts w:cs="Arial"/>
          <w:lang w:val="id-ID"/>
        </w:rPr>
        <w:t>ketertiban umu;</w:t>
      </w:r>
    </w:p>
    <w:p w14:paraId="613AAEC4"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fi-FI"/>
        </w:rPr>
      </w:pPr>
      <w:r w:rsidRPr="00021DB9">
        <w:rPr>
          <w:rFonts w:cs="Arial"/>
          <w:lang w:val="id-ID"/>
        </w:rPr>
        <w:t>Pengkoordinasian penerapan dan penegakan Peraturan Daerah dan Peraturan Bupati;</w:t>
      </w:r>
    </w:p>
    <w:p w14:paraId="234F7D81"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fi-FI"/>
        </w:rPr>
      </w:pPr>
      <w:r w:rsidRPr="00021DB9">
        <w:rPr>
          <w:rFonts w:cs="Arial"/>
          <w:lang w:val="fi-FI"/>
        </w:rPr>
        <w:t>Pe</w:t>
      </w:r>
      <w:r w:rsidRPr="00021DB9">
        <w:rPr>
          <w:rFonts w:cs="Arial"/>
          <w:lang w:val="id-ID"/>
        </w:rPr>
        <w:t>ngkoordinasian pemeliharaan prasarana dan sarana pelayanan umum;</w:t>
      </w:r>
    </w:p>
    <w:p w14:paraId="3B8E91B5"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fi-FI"/>
        </w:rPr>
      </w:pPr>
      <w:r w:rsidRPr="00021DB9">
        <w:rPr>
          <w:rFonts w:cs="Arial"/>
          <w:lang w:val="fi-FI"/>
        </w:rPr>
        <w:t>Pe</w:t>
      </w:r>
      <w:r w:rsidRPr="00021DB9">
        <w:rPr>
          <w:rFonts w:cs="Arial"/>
          <w:lang w:val="id-ID"/>
        </w:rPr>
        <w:t xml:space="preserve">ngkoordinasian penyelenggaraan  kegiatan pemerintahan </w:t>
      </w:r>
      <w:r w:rsidRPr="004D3E18">
        <w:rPr>
          <w:rFonts w:cs="Arial"/>
          <w:lang w:val="fi-FI"/>
        </w:rPr>
        <w:tab/>
      </w:r>
      <w:r w:rsidRPr="00021DB9">
        <w:rPr>
          <w:rFonts w:cs="Arial"/>
          <w:lang w:val="id-ID"/>
        </w:rPr>
        <w:t>yang dilakukan oleh perangkat daerah di tingkat kecamatan;</w:t>
      </w:r>
    </w:p>
    <w:p w14:paraId="6778B068"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Pembinaan dan pengawasan penyelenggaraan kegiatan desa/kelurahan;</w:t>
      </w:r>
    </w:p>
    <w:p w14:paraId="1C1475F4"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 xml:space="preserve">Penyelenggaraan urusan pemerintahan yang menjadi kewenangan daerah yang tidak dilaksanakan oleh unit kerja </w:t>
      </w:r>
      <w:r w:rsidRPr="004D3E18">
        <w:rPr>
          <w:rFonts w:cs="Arial"/>
          <w:lang w:val="nl-NL"/>
        </w:rPr>
        <w:tab/>
      </w:r>
      <w:r w:rsidRPr="00021DB9">
        <w:rPr>
          <w:rFonts w:cs="Arial"/>
          <w:lang w:val="id-ID"/>
        </w:rPr>
        <w:t>perangkat daerah yang ada di kecamatan;</w:t>
      </w:r>
    </w:p>
    <w:p w14:paraId="57FDC1E5"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Pengelolaan administrasi, kepegawaian, kearsipan, keuangan, perencanaan dan perlengkapan;</w:t>
      </w:r>
    </w:p>
    <w:p w14:paraId="3D044722" w14:textId="77777777" w:rsidR="004D3E18" w:rsidRPr="005A3E77"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Pelaksanaan tugas yang dilimpahkan oleh bupatiuntuk melaksanakan sebagaian urursan Pemerintahan yang menjadi kewenangan daerah;</w:t>
      </w:r>
    </w:p>
    <w:p w14:paraId="6829AE21" w14:textId="77777777" w:rsidR="004D3E18" w:rsidRPr="004D3E18" w:rsidRDefault="004D3E18" w:rsidP="005A3E77">
      <w:pPr>
        <w:tabs>
          <w:tab w:val="left" w:pos="2250"/>
        </w:tabs>
        <w:spacing w:line="360" w:lineRule="auto"/>
        <w:jc w:val="both"/>
        <w:rPr>
          <w:rFonts w:cs="Arial"/>
          <w:lang w:val="nl-NL"/>
        </w:rPr>
      </w:pPr>
    </w:p>
    <w:p w14:paraId="220A0C78" w14:textId="77777777" w:rsidR="004D3E18" w:rsidRPr="00021DB9" w:rsidRDefault="004D3E18" w:rsidP="005A3E77">
      <w:pPr>
        <w:tabs>
          <w:tab w:val="left" w:pos="2250"/>
        </w:tabs>
        <w:spacing w:line="360" w:lineRule="auto"/>
        <w:jc w:val="both"/>
        <w:rPr>
          <w:rFonts w:cs="Arial"/>
          <w:lang w:val="nl-NL"/>
        </w:rPr>
      </w:pPr>
    </w:p>
    <w:p w14:paraId="768D2152"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lastRenderedPageBreak/>
        <w:t xml:space="preserve">Pelaksanaan tugas lain yang diperintahkan oleh peraturan </w:t>
      </w:r>
      <w:r w:rsidRPr="004D3E18">
        <w:rPr>
          <w:rFonts w:cs="Arial"/>
          <w:lang w:val="sv-SE"/>
        </w:rPr>
        <w:tab/>
      </w:r>
      <w:r w:rsidRPr="00021DB9">
        <w:rPr>
          <w:rFonts w:cs="Arial"/>
          <w:lang w:val="id-ID"/>
        </w:rPr>
        <w:t>perundang-undangan;</w:t>
      </w:r>
    </w:p>
    <w:p w14:paraId="1F443CCE"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Pembinaan penyelenggaraan pelayanan publik di tingkat kecamatan;</w:t>
      </w:r>
    </w:p>
    <w:p w14:paraId="17DD619C"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Pelaksanaan koordinasi dan kerjasama di bidang tugasnya;</w:t>
      </w:r>
    </w:p>
    <w:p w14:paraId="22F66F0C"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Pelaksanaan monitoring dan evaluasi hasil pelaksanaan tugas; dan</w:t>
      </w:r>
    </w:p>
    <w:p w14:paraId="630EDCE0" w14:textId="77777777" w:rsidR="004D3E18" w:rsidRPr="00021DB9" w:rsidRDefault="004D3E18" w:rsidP="004D3E18">
      <w:pPr>
        <w:numPr>
          <w:ilvl w:val="0"/>
          <w:numId w:val="21"/>
        </w:numPr>
        <w:tabs>
          <w:tab w:val="clear" w:pos="2880"/>
          <w:tab w:val="left" w:pos="2250"/>
        </w:tabs>
        <w:spacing w:line="360" w:lineRule="auto"/>
        <w:ind w:hanging="630"/>
        <w:jc w:val="both"/>
        <w:rPr>
          <w:rFonts w:cs="Arial"/>
          <w:lang w:val="nl-NL"/>
        </w:rPr>
      </w:pPr>
      <w:r w:rsidRPr="00021DB9">
        <w:rPr>
          <w:rFonts w:cs="Arial"/>
          <w:lang w:val="id-ID"/>
        </w:rPr>
        <w:t>Pelaporan hasil pelaksanaan tugas.</w:t>
      </w:r>
    </w:p>
    <w:p w14:paraId="4C3C5C15" w14:textId="77777777" w:rsidR="004D3E18" w:rsidRPr="00021DB9" w:rsidRDefault="004D3E18" w:rsidP="00337AB6">
      <w:pPr>
        <w:tabs>
          <w:tab w:val="left" w:pos="2250"/>
        </w:tabs>
        <w:spacing w:line="360" w:lineRule="auto"/>
        <w:ind w:left="2250"/>
        <w:jc w:val="both"/>
        <w:rPr>
          <w:rFonts w:cs="Arial"/>
          <w:lang w:val="nl-NL"/>
        </w:rPr>
      </w:pPr>
      <w:r w:rsidRPr="004D3E18">
        <w:rPr>
          <w:rFonts w:cs="Arial"/>
          <w:lang w:val="sv-SE"/>
        </w:rPr>
        <w:t>Pelaksanaan pelimpahan sebagian kewenangan Bupati sebagaimana diatur lebih lanjut dengan peraturan Bupati.</w:t>
      </w:r>
    </w:p>
    <w:p w14:paraId="42A5823F" w14:textId="77777777" w:rsidR="004D3E18" w:rsidRPr="00021DB9" w:rsidRDefault="004D3E18" w:rsidP="008231B3">
      <w:pPr>
        <w:spacing w:line="360" w:lineRule="auto"/>
        <w:jc w:val="both"/>
        <w:rPr>
          <w:rFonts w:cs="Arial"/>
          <w:lang w:val="nl-NL"/>
        </w:rPr>
      </w:pPr>
    </w:p>
    <w:p w14:paraId="628284F3" w14:textId="77777777" w:rsidR="004D3E18" w:rsidRPr="00021DB9" w:rsidRDefault="004D3E18" w:rsidP="004D3E18">
      <w:pPr>
        <w:pStyle w:val="ListParagraph"/>
        <w:numPr>
          <w:ilvl w:val="3"/>
          <w:numId w:val="24"/>
        </w:numPr>
        <w:tabs>
          <w:tab w:val="left" w:pos="1980"/>
        </w:tabs>
        <w:spacing w:line="360" w:lineRule="auto"/>
        <w:ind w:hanging="90"/>
        <w:jc w:val="both"/>
        <w:rPr>
          <w:rFonts w:ascii="Arial" w:hAnsi="Arial" w:cs="Arial"/>
          <w:b/>
          <w:sz w:val="24"/>
          <w:szCs w:val="24"/>
          <w:lang w:val="fi-FI"/>
        </w:rPr>
      </w:pPr>
      <w:r w:rsidRPr="00021DB9">
        <w:rPr>
          <w:rFonts w:ascii="Arial" w:hAnsi="Arial" w:cs="Arial"/>
          <w:b/>
          <w:sz w:val="24"/>
          <w:szCs w:val="24"/>
          <w:lang w:val="fi-FI"/>
        </w:rPr>
        <w:t>Sekretaris Kecamatan :</w:t>
      </w:r>
    </w:p>
    <w:p w14:paraId="443344DB" w14:textId="77777777" w:rsidR="004D3E18" w:rsidRPr="005A3E77" w:rsidRDefault="004D3E18" w:rsidP="005A3E77">
      <w:pPr>
        <w:pStyle w:val="ListParagraph"/>
        <w:spacing w:line="360" w:lineRule="auto"/>
        <w:ind w:left="1980"/>
        <w:jc w:val="both"/>
        <w:rPr>
          <w:rFonts w:ascii="Arial" w:hAnsi="Arial" w:cs="Arial"/>
          <w:b/>
          <w:sz w:val="24"/>
          <w:szCs w:val="24"/>
          <w:lang w:val="fi-FI"/>
        </w:rPr>
      </w:pPr>
      <w:r w:rsidRPr="00021DB9">
        <w:rPr>
          <w:rFonts w:ascii="Arial" w:hAnsi="Arial" w:cs="Arial"/>
          <w:b/>
          <w:sz w:val="24"/>
          <w:szCs w:val="24"/>
          <w:lang w:val="fi-FI"/>
        </w:rPr>
        <w:t xml:space="preserve">Ringkasan Tugas dan Fungsi </w:t>
      </w:r>
      <w:r w:rsidRPr="005A3E77">
        <w:rPr>
          <w:rFonts w:ascii="Arial" w:hAnsi="Arial" w:cs="Arial"/>
          <w:b/>
          <w:sz w:val="24"/>
          <w:szCs w:val="24"/>
          <w:lang w:val="fi-FI"/>
        </w:rPr>
        <w:t xml:space="preserve"> </w:t>
      </w:r>
    </w:p>
    <w:p w14:paraId="7DE55295" w14:textId="77777777" w:rsidR="004D3E18" w:rsidRPr="00021DB9" w:rsidRDefault="004D3E18" w:rsidP="004D3E18">
      <w:pPr>
        <w:pStyle w:val="ListParagraph"/>
        <w:numPr>
          <w:ilvl w:val="0"/>
          <w:numId w:val="35"/>
        </w:numPr>
        <w:spacing w:line="480" w:lineRule="auto"/>
        <w:ind w:left="1980" w:firstLine="0"/>
        <w:jc w:val="both"/>
        <w:rPr>
          <w:rFonts w:ascii="Arial" w:hAnsi="Arial" w:cs="Arial"/>
          <w:sz w:val="24"/>
          <w:szCs w:val="24"/>
          <w:lang w:val="fi-FI"/>
        </w:rPr>
      </w:pPr>
      <w:r w:rsidRPr="00021DB9">
        <w:rPr>
          <w:rFonts w:ascii="Arial" w:hAnsi="Arial" w:cs="Arial"/>
          <w:sz w:val="24"/>
          <w:szCs w:val="24"/>
          <w:lang w:val="fi-FI"/>
        </w:rPr>
        <w:t xml:space="preserve">Sekretariat dipimpin oleh Sekretaris yang berada di </w:t>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t>bawah dan bertanggungjawab kepada camat;</w:t>
      </w:r>
    </w:p>
    <w:p w14:paraId="619E13D7" w14:textId="77777777" w:rsidR="004D3E18" w:rsidRPr="00021DB9" w:rsidRDefault="004D3E18" w:rsidP="004D3E18">
      <w:pPr>
        <w:pStyle w:val="ListParagraph"/>
        <w:numPr>
          <w:ilvl w:val="0"/>
          <w:numId w:val="35"/>
        </w:numPr>
        <w:spacing w:line="480" w:lineRule="auto"/>
        <w:ind w:left="1980" w:firstLine="0"/>
        <w:jc w:val="both"/>
        <w:rPr>
          <w:rFonts w:ascii="Arial" w:hAnsi="Arial" w:cs="Arial"/>
          <w:sz w:val="24"/>
          <w:szCs w:val="24"/>
          <w:lang w:val="fi-FI"/>
        </w:rPr>
      </w:pPr>
      <w:r w:rsidRPr="00021DB9">
        <w:rPr>
          <w:rFonts w:ascii="Arial" w:hAnsi="Arial" w:cs="Arial"/>
          <w:sz w:val="24"/>
          <w:szCs w:val="24"/>
          <w:lang w:val="fi-FI"/>
        </w:rPr>
        <w:t xml:space="preserve">Sekretariat mempunyai tugas pokok melaksanakan </w:t>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t>sebagian fungsi camat dibidang kesekretariatan;</w:t>
      </w:r>
    </w:p>
    <w:p w14:paraId="086C06BC" w14:textId="77777777" w:rsidR="004D3E18" w:rsidRPr="00021DB9" w:rsidRDefault="004D3E18" w:rsidP="004D3E18">
      <w:pPr>
        <w:pStyle w:val="ListParagraph"/>
        <w:numPr>
          <w:ilvl w:val="0"/>
          <w:numId w:val="35"/>
        </w:numPr>
        <w:spacing w:line="480" w:lineRule="auto"/>
        <w:ind w:left="1980" w:firstLine="0"/>
        <w:jc w:val="both"/>
        <w:rPr>
          <w:rFonts w:ascii="Arial" w:hAnsi="Arial" w:cs="Arial"/>
          <w:sz w:val="24"/>
          <w:szCs w:val="24"/>
          <w:lang w:val="fi-FI"/>
        </w:rPr>
      </w:pPr>
      <w:r w:rsidRPr="00021DB9">
        <w:rPr>
          <w:rFonts w:ascii="Arial" w:hAnsi="Arial" w:cs="Arial"/>
          <w:sz w:val="24"/>
          <w:szCs w:val="24"/>
          <w:lang w:val="fi-FI"/>
        </w:rPr>
        <w:t xml:space="preserve">Untuk melaksanakan tugas pokok sebagaimana </w:t>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t>dimaksud, Sekretariat mempunyai fungsi :</w:t>
      </w:r>
    </w:p>
    <w:p w14:paraId="334B15CB" w14:textId="77777777" w:rsidR="004D3E18" w:rsidRPr="00021DB9" w:rsidRDefault="004D3E18" w:rsidP="004D3E18">
      <w:pPr>
        <w:pStyle w:val="ListParagraph"/>
        <w:numPr>
          <w:ilvl w:val="0"/>
          <w:numId w:val="36"/>
        </w:numPr>
        <w:spacing w:line="480" w:lineRule="auto"/>
        <w:ind w:left="1980" w:firstLine="900"/>
        <w:jc w:val="both"/>
        <w:rPr>
          <w:rFonts w:ascii="Arial" w:hAnsi="Arial" w:cs="Arial"/>
          <w:sz w:val="24"/>
          <w:szCs w:val="24"/>
          <w:lang w:val="fi-FI"/>
        </w:rPr>
      </w:pPr>
      <w:r w:rsidRPr="00021DB9">
        <w:rPr>
          <w:rFonts w:ascii="Arial" w:hAnsi="Arial" w:cs="Arial"/>
          <w:sz w:val="24"/>
          <w:szCs w:val="24"/>
          <w:lang w:val="fi-FI"/>
        </w:rPr>
        <w:t xml:space="preserve">Penyusunan rencana dan program kerja </w:t>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t>sekretariat;</w:t>
      </w:r>
    </w:p>
    <w:p w14:paraId="628FC8C3" w14:textId="77777777" w:rsidR="004D3E18" w:rsidRPr="00021DB9" w:rsidRDefault="004D3E18" w:rsidP="004D3E18">
      <w:pPr>
        <w:pStyle w:val="ListParagraph"/>
        <w:numPr>
          <w:ilvl w:val="0"/>
          <w:numId w:val="36"/>
        </w:numPr>
        <w:spacing w:line="480" w:lineRule="auto"/>
        <w:ind w:left="1980" w:firstLine="900"/>
        <w:jc w:val="both"/>
        <w:rPr>
          <w:rFonts w:ascii="Arial" w:hAnsi="Arial" w:cs="Arial"/>
          <w:sz w:val="24"/>
          <w:szCs w:val="24"/>
          <w:lang w:val="fi-FI"/>
        </w:rPr>
      </w:pPr>
      <w:r w:rsidRPr="00021DB9">
        <w:rPr>
          <w:rFonts w:ascii="Arial" w:hAnsi="Arial" w:cs="Arial"/>
          <w:sz w:val="24"/>
          <w:szCs w:val="24"/>
          <w:lang w:val="fi-FI"/>
        </w:rPr>
        <w:t xml:space="preserve">Pembinaan, pengendalian dan pengawasan </w:t>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t xml:space="preserve">pelaksanaan tugas di bidang umum dan </w:t>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t xml:space="preserve">kepegawaian, keuangan, perencanaan dan </w:t>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r>
      <w:r w:rsidRPr="00021DB9">
        <w:rPr>
          <w:rFonts w:ascii="Arial" w:hAnsi="Arial" w:cs="Arial"/>
          <w:sz w:val="24"/>
          <w:szCs w:val="24"/>
          <w:lang w:val="fi-FI"/>
        </w:rPr>
        <w:tab/>
        <w:t>evaluasi;</w:t>
      </w:r>
    </w:p>
    <w:p w14:paraId="4115CDA3"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lastRenderedPageBreak/>
        <w:t>Pengkajian bahan kebijakan teknis, fasilitasi, koordinasi dan evaluasi dibidang kesekretariatan;</w:t>
      </w:r>
    </w:p>
    <w:p w14:paraId="7C7EB629"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Pelayanan administratif kepada unit organisasi organisasi dilingkungan kecamatan;</w:t>
      </w:r>
    </w:p>
    <w:p w14:paraId="241F3BD5"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Pengkajian dan penyusunan rencana kerja (renja) kecamatan;</w:t>
      </w:r>
    </w:p>
    <w:p w14:paraId="5D471472"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Pengkajian dan penyusunan Rencana Strategis (Renstra) kecamatan;</w:t>
      </w:r>
    </w:p>
    <w:p w14:paraId="0AE850DA"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Pengkajian dan penyusunan laporan akuntabilitas kinerja kecamatan</w:t>
      </w:r>
    </w:p>
    <w:p w14:paraId="0D728334"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Pembinaan organisasi dan tatalaksana di lingkungan kecamatan</w:t>
      </w:r>
    </w:p>
    <w:p w14:paraId="7D202AB8"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Pembinaan kesejahteraan pegawai dilingkungan kecamatan;</w:t>
      </w:r>
    </w:p>
    <w:p w14:paraId="5613C3F6"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Penyelenggaraan pelayanan publik di lingkungan kecamatan;</w:t>
      </w:r>
    </w:p>
    <w:p w14:paraId="4F519C98"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Pelaksanaan koordinasi dan kerjasama di bidang tugasnya</w:t>
      </w:r>
    </w:p>
    <w:p w14:paraId="08F14019"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Pelaksanaan monitoring dan evaluasi hasil pelaksanaan tugas;</w:t>
      </w:r>
    </w:p>
    <w:p w14:paraId="2A34C07F" w14:textId="77777777" w:rsidR="004D3E18" w:rsidRPr="00021DB9" w:rsidRDefault="004D3E18" w:rsidP="004D3E18">
      <w:pPr>
        <w:pStyle w:val="ListParagraph"/>
        <w:numPr>
          <w:ilvl w:val="0"/>
          <w:numId w:val="36"/>
        </w:numPr>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Pelaporan hasil pelaksanaan tugas.</w:t>
      </w:r>
    </w:p>
    <w:p w14:paraId="44C99191" w14:textId="77777777" w:rsidR="004D3E18" w:rsidRDefault="004D3E18" w:rsidP="004D3E18">
      <w:pPr>
        <w:pStyle w:val="ListParagraph"/>
        <w:numPr>
          <w:ilvl w:val="0"/>
          <w:numId w:val="35"/>
        </w:numPr>
        <w:tabs>
          <w:tab w:val="left" w:pos="1800"/>
        </w:tabs>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Dalam melaksanakan tugas pokok dan fungsinya,sekretariat membawahkan :</w:t>
      </w:r>
    </w:p>
    <w:p w14:paraId="03E241D2" w14:textId="77777777" w:rsidR="004D3E18" w:rsidRPr="00AB2631" w:rsidRDefault="004D3E18" w:rsidP="00AB2631">
      <w:pPr>
        <w:tabs>
          <w:tab w:val="left" w:pos="1800"/>
        </w:tabs>
        <w:spacing w:line="480" w:lineRule="auto"/>
        <w:jc w:val="both"/>
        <w:rPr>
          <w:rFonts w:cs="Arial"/>
          <w:lang w:val="fi-FI"/>
        </w:rPr>
      </w:pPr>
    </w:p>
    <w:p w14:paraId="1A03B61C" w14:textId="77777777" w:rsidR="004D3E18" w:rsidRPr="00021DB9" w:rsidRDefault="004D3E18" w:rsidP="004D3E18">
      <w:pPr>
        <w:pStyle w:val="ListParagraph"/>
        <w:numPr>
          <w:ilvl w:val="0"/>
          <w:numId w:val="37"/>
        </w:numPr>
        <w:tabs>
          <w:tab w:val="left" w:pos="1800"/>
        </w:tabs>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Sub Bagian Umum dan Kepegawaian</w:t>
      </w:r>
    </w:p>
    <w:p w14:paraId="1B6E1914" w14:textId="77777777" w:rsidR="004D3E18" w:rsidRPr="00021DB9" w:rsidRDefault="004D3E18" w:rsidP="004D3E18">
      <w:pPr>
        <w:pStyle w:val="ListParagraph"/>
        <w:numPr>
          <w:ilvl w:val="0"/>
          <w:numId w:val="37"/>
        </w:numPr>
        <w:tabs>
          <w:tab w:val="left" w:pos="1800"/>
        </w:tabs>
        <w:spacing w:line="480" w:lineRule="auto"/>
        <w:ind w:left="3600" w:hanging="720"/>
        <w:jc w:val="both"/>
        <w:rPr>
          <w:rFonts w:ascii="Arial" w:hAnsi="Arial" w:cs="Arial"/>
          <w:sz w:val="24"/>
          <w:szCs w:val="24"/>
          <w:lang w:val="fi-FI"/>
        </w:rPr>
      </w:pPr>
      <w:r w:rsidRPr="00021DB9">
        <w:rPr>
          <w:rFonts w:ascii="Arial" w:hAnsi="Arial" w:cs="Arial"/>
          <w:sz w:val="24"/>
          <w:szCs w:val="24"/>
          <w:lang w:val="fi-FI"/>
        </w:rPr>
        <w:t>Sub Bagian Keuangan, Perencanaan dan Evaluasi</w:t>
      </w:r>
    </w:p>
    <w:p w14:paraId="69C4E3FD" w14:textId="77777777" w:rsidR="004D3E18" w:rsidRPr="00021DB9" w:rsidRDefault="004D3E18" w:rsidP="004D3E18">
      <w:pPr>
        <w:pStyle w:val="ListParagraph"/>
        <w:numPr>
          <w:ilvl w:val="4"/>
          <w:numId w:val="25"/>
        </w:numPr>
        <w:spacing w:line="480" w:lineRule="auto"/>
        <w:ind w:left="990" w:firstLine="0"/>
        <w:jc w:val="both"/>
        <w:rPr>
          <w:rFonts w:ascii="Arial" w:hAnsi="Arial" w:cs="Arial"/>
          <w:b/>
          <w:sz w:val="24"/>
          <w:szCs w:val="24"/>
          <w:lang w:val="nl-NL"/>
        </w:rPr>
      </w:pPr>
      <w:r w:rsidRPr="00021DB9">
        <w:rPr>
          <w:rFonts w:ascii="Arial" w:hAnsi="Arial" w:cs="Arial"/>
          <w:b/>
          <w:sz w:val="24"/>
          <w:szCs w:val="24"/>
          <w:lang w:val="nl-NL"/>
        </w:rPr>
        <w:t xml:space="preserve">Kepala Sub Bagian Keuangan, Perencanaan </w:t>
      </w:r>
      <w:r w:rsidRPr="00021DB9">
        <w:rPr>
          <w:rFonts w:ascii="Arial" w:hAnsi="Arial" w:cs="Arial"/>
          <w:b/>
          <w:sz w:val="24"/>
          <w:szCs w:val="24"/>
          <w:lang w:val="nl-NL"/>
        </w:rPr>
        <w:tab/>
      </w:r>
      <w:r w:rsidRPr="00021DB9">
        <w:rPr>
          <w:rFonts w:ascii="Arial" w:hAnsi="Arial" w:cs="Arial"/>
          <w:b/>
          <w:sz w:val="24"/>
          <w:szCs w:val="24"/>
          <w:lang w:val="nl-NL"/>
        </w:rPr>
        <w:tab/>
      </w:r>
      <w:r w:rsidRPr="00021DB9">
        <w:rPr>
          <w:rFonts w:ascii="Arial" w:hAnsi="Arial" w:cs="Arial"/>
          <w:b/>
          <w:sz w:val="24"/>
          <w:szCs w:val="24"/>
          <w:lang w:val="nl-NL"/>
        </w:rPr>
        <w:tab/>
      </w:r>
      <w:r w:rsidRPr="00021DB9">
        <w:rPr>
          <w:rFonts w:ascii="Arial" w:hAnsi="Arial" w:cs="Arial"/>
          <w:b/>
          <w:sz w:val="24"/>
          <w:szCs w:val="24"/>
          <w:lang w:val="nl-NL"/>
        </w:rPr>
        <w:tab/>
        <w:t>dan Program :</w:t>
      </w:r>
    </w:p>
    <w:p w14:paraId="416B44F1" w14:textId="77777777" w:rsidR="004D3E18" w:rsidRPr="00021DB9" w:rsidRDefault="004D3E18" w:rsidP="0097399F">
      <w:pPr>
        <w:pStyle w:val="ListParagraph"/>
        <w:spacing w:line="480" w:lineRule="auto"/>
        <w:ind w:left="990"/>
        <w:jc w:val="both"/>
        <w:rPr>
          <w:rFonts w:ascii="Arial" w:hAnsi="Arial" w:cs="Arial"/>
          <w:b/>
          <w:sz w:val="24"/>
          <w:szCs w:val="24"/>
          <w:lang w:val="nl-NL"/>
        </w:rPr>
      </w:pPr>
      <w:r w:rsidRPr="00021DB9">
        <w:rPr>
          <w:rFonts w:ascii="Arial" w:hAnsi="Arial" w:cs="Arial"/>
          <w:b/>
          <w:sz w:val="24"/>
          <w:szCs w:val="24"/>
          <w:lang w:val="nl-NL"/>
        </w:rPr>
        <w:tab/>
      </w:r>
      <w:r w:rsidRPr="00021DB9">
        <w:rPr>
          <w:rFonts w:ascii="Arial" w:hAnsi="Arial" w:cs="Arial"/>
          <w:b/>
          <w:sz w:val="24"/>
          <w:szCs w:val="24"/>
          <w:lang w:val="nl-NL"/>
        </w:rPr>
        <w:tab/>
        <w:t>Ringkasan Tugas dan Fungsi</w:t>
      </w:r>
    </w:p>
    <w:p w14:paraId="4B4097D5" w14:textId="77777777" w:rsidR="004D3E18" w:rsidRPr="00021DB9" w:rsidRDefault="004D3E18" w:rsidP="0097399F">
      <w:pPr>
        <w:pStyle w:val="ListParagraph"/>
        <w:spacing w:line="480" w:lineRule="auto"/>
        <w:ind w:left="2160"/>
        <w:jc w:val="both"/>
        <w:rPr>
          <w:rFonts w:ascii="Arial" w:hAnsi="Arial" w:cs="Arial"/>
          <w:sz w:val="24"/>
          <w:szCs w:val="24"/>
          <w:lang w:val="nl-NL"/>
        </w:rPr>
      </w:pPr>
      <w:r w:rsidRPr="00021DB9">
        <w:rPr>
          <w:rFonts w:ascii="Arial" w:hAnsi="Arial" w:cs="Arial"/>
          <w:sz w:val="24"/>
          <w:szCs w:val="24"/>
          <w:lang w:val="nl-NL"/>
        </w:rPr>
        <w:t>Sub Bagian Keuangan, Perencanaan dan Program mempunyai tugas pokok melaksanakan sebagian fungsi Sekretariat di bidang keuangan, perencanaan dan  Program.</w:t>
      </w:r>
    </w:p>
    <w:p w14:paraId="080DAEC2" w14:textId="77777777" w:rsidR="004D3E18" w:rsidRPr="00021DB9" w:rsidRDefault="004D3E18" w:rsidP="0097399F">
      <w:pPr>
        <w:pStyle w:val="ListParagraph"/>
        <w:spacing w:line="480" w:lineRule="auto"/>
        <w:ind w:left="2160"/>
        <w:jc w:val="both"/>
        <w:rPr>
          <w:rFonts w:ascii="Arial" w:hAnsi="Arial" w:cs="Arial"/>
          <w:sz w:val="24"/>
          <w:szCs w:val="24"/>
          <w:lang w:val="nl-NL"/>
        </w:rPr>
      </w:pPr>
      <w:r w:rsidRPr="00021DB9">
        <w:rPr>
          <w:rFonts w:ascii="Arial" w:hAnsi="Arial" w:cs="Arial"/>
          <w:sz w:val="24"/>
          <w:szCs w:val="24"/>
          <w:lang w:val="nl-NL"/>
        </w:rPr>
        <w:t>Merencanakan dan melaksanakaaan kegiatan sub bidang keuangan, Perencanaan dan Program dengan cara merencanakan kegiatan operasional, membagi tugas, memberi petunjuk dan memeriksa pelaksanaan tugas bawahan serta menyusun dan menganalisa bahan kebijakan, bahan pedoman fasilitasi sub bagian keuangan, perencanaan dan program, menyusun laporan, melakuklan hubungan kerja sesuai dengan kebijakan teknis daerah dan melaksanakan tugas kedinasan lain yang diperintahkan oleh atasan.</w:t>
      </w:r>
    </w:p>
    <w:p w14:paraId="0FF5FCEE" w14:textId="77777777" w:rsidR="004D3E18" w:rsidRPr="00021DB9" w:rsidRDefault="004D3E18" w:rsidP="0097399F">
      <w:pPr>
        <w:pStyle w:val="ListParagraph"/>
        <w:spacing w:line="480" w:lineRule="auto"/>
        <w:ind w:left="2250" w:hanging="90"/>
        <w:jc w:val="both"/>
        <w:rPr>
          <w:rFonts w:ascii="Arial" w:hAnsi="Arial" w:cs="Arial"/>
          <w:sz w:val="24"/>
          <w:szCs w:val="24"/>
          <w:lang w:val="nl-NL"/>
        </w:rPr>
      </w:pPr>
      <w:r w:rsidRPr="00021DB9">
        <w:rPr>
          <w:rFonts w:ascii="Arial" w:hAnsi="Arial" w:cs="Arial"/>
          <w:sz w:val="24"/>
          <w:szCs w:val="24"/>
          <w:lang w:val="nl-NL"/>
        </w:rPr>
        <w:t>Sub Bagian Keuangan mempunyai fungsi :</w:t>
      </w:r>
    </w:p>
    <w:p w14:paraId="6AF4EFA1"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Penyusunan rencana dan program kerja sub Bagian </w:t>
      </w:r>
      <w:r w:rsidRPr="00021DB9">
        <w:rPr>
          <w:rFonts w:ascii="Arial" w:hAnsi="Arial" w:cs="Arial"/>
          <w:sz w:val="24"/>
          <w:szCs w:val="24"/>
          <w:lang w:val="nl-NL"/>
        </w:rPr>
        <w:tab/>
        <w:t>Keuangan, Perencanaan dan Program;</w:t>
      </w:r>
    </w:p>
    <w:p w14:paraId="5199E408" w14:textId="77777777" w:rsidR="004D3E18"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Pengumpulan dan pengolahan data keuangan, </w:t>
      </w:r>
      <w:r w:rsidRPr="00021DB9">
        <w:rPr>
          <w:rFonts w:ascii="Arial" w:hAnsi="Arial" w:cs="Arial"/>
          <w:sz w:val="24"/>
          <w:szCs w:val="24"/>
          <w:lang w:val="nl-NL"/>
        </w:rPr>
        <w:tab/>
        <w:t>perencanaan dan evaluasi;</w:t>
      </w:r>
    </w:p>
    <w:p w14:paraId="17CDDA28" w14:textId="77777777" w:rsidR="004D3E18" w:rsidRDefault="004D3E18" w:rsidP="00AB2631">
      <w:pPr>
        <w:pStyle w:val="ListParagraph"/>
        <w:spacing w:line="480" w:lineRule="auto"/>
        <w:ind w:left="2250"/>
        <w:jc w:val="both"/>
        <w:rPr>
          <w:rFonts w:ascii="Arial" w:hAnsi="Arial" w:cs="Arial"/>
          <w:sz w:val="24"/>
          <w:szCs w:val="24"/>
          <w:lang w:val="nl-NL"/>
        </w:rPr>
      </w:pPr>
    </w:p>
    <w:p w14:paraId="4F36DC70"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lastRenderedPageBreak/>
        <w:t>Penyusunan anggaran di lingkungan kecamatan;</w:t>
      </w:r>
    </w:p>
    <w:p w14:paraId="06B39F77"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Pembinaan dan fasilitasi teknis keuangan dilingkungan </w:t>
      </w:r>
      <w:r w:rsidRPr="00021DB9">
        <w:rPr>
          <w:rFonts w:ascii="Arial" w:hAnsi="Arial" w:cs="Arial"/>
          <w:sz w:val="24"/>
          <w:szCs w:val="24"/>
          <w:lang w:val="nl-NL"/>
        </w:rPr>
        <w:tab/>
        <w:t>kecamatan;</w:t>
      </w:r>
    </w:p>
    <w:p w14:paraId="33F9457D"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Penyusunan laporan keuangan;</w:t>
      </w:r>
    </w:p>
    <w:p w14:paraId="7CEB9B28"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Pengelolaan gaji dan penghasilan lain pegawai </w:t>
      </w:r>
      <w:r w:rsidRPr="00021DB9">
        <w:rPr>
          <w:rFonts w:ascii="Arial" w:hAnsi="Arial" w:cs="Arial"/>
          <w:sz w:val="24"/>
          <w:szCs w:val="24"/>
          <w:lang w:val="nl-NL"/>
        </w:rPr>
        <w:tab/>
        <w:t>dilingkungan kecamatan;</w:t>
      </w:r>
    </w:p>
    <w:p w14:paraId="75AC4A0F"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Penyusunan rencana dan program kerja Kecamatan;</w:t>
      </w:r>
    </w:p>
    <w:p w14:paraId="6DA21D74"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Pembinaan dan fasilitasi teknis di bidang perencanaan </w:t>
      </w:r>
      <w:r w:rsidRPr="00021DB9">
        <w:rPr>
          <w:rFonts w:ascii="Arial" w:hAnsi="Arial" w:cs="Arial"/>
          <w:sz w:val="24"/>
          <w:szCs w:val="24"/>
          <w:lang w:val="nl-NL"/>
        </w:rPr>
        <w:tab/>
        <w:t>dan program di lingkkungan kecamatan;</w:t>
      </w:r>
    </w:p>
    <w:p w14:paraId="7F50DCA7"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Penyiapan bahan penyusunan Rencana Kerja </w:t>
      </w:r>
      <w:r w:rsidRPr="00021DB9">
        <w:rPr>
          <w:rFonts w:ascii="Arial" w:hAnsi="Arial" w:cs="Arial"/>
          <w:sz w:val="24"/>
          <w:szCs w:val="24"/>
          <w:lang w:val="nl-NL"/>
        </w:rPr>
        <w:tab/>
        <w:t xml:space="preserve">(RENJA) </w:t>
      </w:r>
      <w:r>
        <w:rPr>
          <w:rFonts w:ascii="Arial" w:hAnsi="Arial" w:cs="Arial"/>
          <w:sz w:val="24"/>
          <w:szCs w:val="24"/>
          <w:lang w:val="nl-NL"/>
        </w:rPr>
        <w:tab/>
      </w:r>
      <w:r w:rsidRPr="00021DB9">
        <w:rPr>
          <w:rFonts w:ascii="Arial" w:hAnsi="Arial" w:cs="Arial"/>
          <w:sz w:val="24"/>
          <w:szCs w:val="24"/>
          <w:lang w:val="nl-NL"/>
        </w:rPr>
        <w:t>kecamatan;</w:t>
      </w:r>
    </w:p>
    <w:p w14:paraId="5C2DFA10"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Penyiapan bahan penyusunan Rencana Strategis </w:t>
      </w:r>
      <w:r w:rsidRPr="00021DB9">
        <w:rPr>
          <w:rFonts w:ascii="Arial" w:hAnsi="Arial" w:cs="Arial"/>
          <w:sz w:val="24"/>
          <w:szCs w:val="24"/>
          <w:lang w:val="nl-NL"/>
        </w:rPr>
        <w:tab/>
        <w:t>(RENSTRA) kecamatan;</w:t>
      </w:r>
    </w:p>
    <w:p w14:paraId="6ADF1A57" w14:textId="77777777" w:rsidR="004D3E18" w:rsidRPr="00021DB9" w:rsidRDefault="004D3E18" w:rsidP="004D3E18">
      <w:pPr>
        <w:pStyle w:val="ListParagraph"/>
        <w:numPr>
          <w:ilvl w:val="0"/>
          <w:numId w:val="26"/>
        </w:numPr>
        <w:spacing w:line="480" w:lineRule="auto"/>
        <w:ind w:left="2250" w:hanging="90"/>
        <w:jc w:val="both"/>
        <w:rPr>
          <w:rFonts w:ascii="Arial" w:hAnsi="Arial" w:cs="Arial"/>
          <w:sz w:val="24"/>
          <w:szCs w:val="24"/>
          <w:lang w:val="nl-NL"/>
        </w:rPr>
      </w:pPr>
      <w:r w:rsidRPr="00021DB9">
        <w:rPr>
          <w:rFonts w:ascii="Arial" w:hAnsi="Arial" w:cs="Arial"/>
          <w:sz w:val="24"/>
          <w:szCs w:val="24"/>
          <w:lang w:val="nl-NL"/>
        </w:rPr>
        <w:t xml:space="preserve">Penyiapan bahan penyusunan dan laporan </w:t>
      </w:r>
      <w:r w:rsidRPr="00021DB9">
        <w:rPr>
          <w:rFonts w:ascii="Arial" w:hAnsi="Arial" w:cs="Arial"/>
          <w:sz w:val="24"/>
          <w:szCs w:val="24"/>
          <w:lang w:val="nl-NL"/>
        </w:rPr>
        <w:tab/>
        <w:t>Akuntabilitas Kinerja Kecamatan;</w:t>
      </w:r>
    </w:p>
    <w:p w14:paraId="0C027657" w14:textId="77777777" w:rsidR="004D3E18" w:rsidRPr="00021DB9" w:rsidRDefault="004D3E18" w:rsidP="004D3E18">
      <w:pPr>
        <w:pStyle w:val="ListParagraph"/>
        <w:numPr>
          <w:ilvl w:val="0"/>
          <w:numId w:val="26"/>
        </w:numPr>
        <w:spacing w:line="480" w:lineRule="auto"/>
        <w:ind w:left="2880" w:hanging="720"/>
        <w:jc w:val="both"/>
        <w:rPr>
          <w:rFonts w:ascii="Arial" w:hAnsi="Arial" w:cs="Arial"/>
          <w:sz w:val="24"/>
          <w:szCs w:val="24"/>
          <w:lang w:val="nl-NL"/>
        </w:rPr>
      </w:pPr>
      <w:r w:rsidRPr="00021DB9">
        <w:rPr>
          <w:rFonts w:ascii="Arial" w:hAnsi="Arial" w:cs="Arial"/>
          <w:sz w:val="24"/>
          <w:szCs w:val="24"/>
          <w:lang w:val="nl-NL"/>
        </w:rPr>
        <w:t>Penyiapan bahan pembinaan organisasi dan tatalaksana di lingkungan kecamatan;</w:t>
      </w:r>
    </w:p>
    <w:p w14:paraId="5582AF76" w14:textId="77777777" w:rsidR="004D3E18" w:rsidRPr="00021DB9" w:rsidRDefault="004D3E18" w:rsidP="004D3E18">
      <w:pPr>
        <w:pStyle w:val="ListParagraph"/>
        <w:numPr>
          <w:ilvl w:val="0"/>
          <w:numId w:val="26"/>
        </w:numPr>
        <w:spacing w:line="480" w:lineRule="auto"/>
        <w:ind w:left="2880" w:hanging="720"/>
        <w:jc w:val="both"/>
        <w:rPr>
          <w:rFonts w:ascii="Arial" w:hAnsi="Arial" w:cs="Arial"/>
          <w:sz w:val="24"/>
          <w:szCs w:val="24"/>
          <w:lang w:val="nl-NL"/>
        </w:rPr>
      </w:pPr>
      <w:r w:rsidRPr="00021DB9">
        <w:rPr>
          <w:rFonts w:ascii="Arial" w:hAnsi="Arial" w:cs="Arial"/>
          <w:sz w:val="24"/>
          <w:szCs w:val="24"/>
          <w:lang w:val="nl-NL"/>
        </w:rPr>
        <w:t>Pen</w:t>
      </w:r>
      <w:r>
        <w:rPr>
          <w:rFonts w:ascii="Arial" w:hAnsi="Arial" w:cs="Arial"/>
          <w:sz w:val="24"/>
          <w:szCs w:val="24"/>
          <w:lang w:val="nl-NL"/>
        </w:rPr>
        <w:t xml:space="preserve">gelolaan data dan informasi di </w:t>
      </w:r>
      <w:r w:rsidRPr="00021DB9">
        <w:rPr>
          <w:rFonts w:ascii="Arial" w:hAnsi="Arial" w:cs="Arial"/>
          <w:sz w:val="24"/>
          <w:szCs w:val="24"/>
          <w:lang w:val="nl-NL"/>
        </w:rPr>
        <w:t>lingkungan kecamatan;</w:t>
      </w:r>
    </w:p>
    <w:p w14:paraId="11922321" w14:textId="77777777" w:rsidR="004D3E18" w:rsidRPr="00021DB9" w:rsidRDefault="004D3E18" w:rsidP="004D3E18">
      <w:pPr>
        <w:pStyle w:val="ListParagraph"/>
        <w:numPr>
          <w:ilvl w:val="0"/>
          <w:numId w:val="26"/>
        </w:numPr>
        <w:spacing w:line="480" w:lineRule="auto"/>
        <w:ind w:left="2880" w:hanging="720"/>
        <w:jc w:val="both"/>
        <w:rPr>
          <w:rFonts w:ascii="Arial" w:hAnsi="Arial" w:cs="Arial"/>
          <w:sz w:val="24"/>
          <w:szCs w:val="24"/>
          <w:lang w:val="nl-NL"/>
        </w:rPr>
      </w:pPr>
      <w:r w:rsidRPr="00021DB9">
        <w:rPr>
          <w:rFonts w:ascii="Arial" w:hAnsi="Arial" w:cs="Arial"/>
          <w:sz w:val="24"/>
          <w:szCs w:val="24"/>
          <w:lang w:val="nl-NL"/>
        </w:rPr>
        <w:t>Pelaksanaan koordinasi dan kerjasama dibidang tugasnya;</w:t>
      </w:r>
    </w:p>
    <w:p w14:paraId="2E5A53A0" w14:textId="77777777" w:rsidR="004D3E18" w:rsidRPr="00021DB9" w:rsidRDefault="004D3E18" w:rsidP="004D3E18">
      <w:pPr>
        <w:pStyle w:val="ListParagraph"/>
        <w:numPr>
          <w:ilvl w:val="0"/>
          <w:numId w:val="26"/>
        </w:numPr>
        <w:spacing w:line="480" w:lineRule="auto"/>
        <w:ind w:firstLine="240"/>
        <w:jc w:val="both"/>
        <w:rPr>
          <w:rFonts w:ascii="Arial" w:hAnsi="Arial" w:cs="Arial"/>
          <w:sz w:val="24"/>
          <w:szCs w:val="24"/>
          <w:lang w:val="nl-NL"/>
        </w:rPr>
      </w:pPr>
      <w:r w:rsidRPr="00021DB9">
        <w:rPr>
          <w:rFonts w:ascii="Arial" w:hAnsi="Arial" w:cs="Arial"/>
          <w:sz w:val="24"/>
          <w:szCs w:val="24"/>
          <w:lang w:val="nl-NL"/>
        </w:rPr>
        <w:t xml:space="preserve">Pelaksanaan monitoring dan evaluasi hasil </w:t>
      </w:r>
      <w:r w:rsidRPr="00021DB9">
        <w:rPr>
          <w:rFonts w:ascii="Arial" w:hAnsi="Arial" w:cs="Arial"/>
          <w:sz w:val="24"/>
          <w:szCs w:val="24"/>
          <w:lang w:val="nl-NL"/>
        </w:rPr>
        <w:tab/>
      </w:r>
      <w:r w:rsidRPr="00021DB9">
        <w:rPr>
          <w:rFonts w:ascii="Arial" w:hAnsi="Arial" w:cs="Arial"/>
          <w:sz w:val="24"/>
          <w:szCs w:val="24"/>
          <w:lang w:val="nl-NL"/>
        </w:rPr>
        <w:tab/>
      </w:r>
      <w:r w:rsidRPr="00021DB9">
        <w:rPr>
          <w:rFonts w:ascii="Arial" w:hAnsi="Arial" w:cs="Arial"/>
          <w:sz w:val="24"/>
          <w:szCs w:val="24"/>
          <w:lang w:val="nl-NL"/>
        </w:rPr>
        <w:tab/>
      </w:r>
      <w:r w:rsidRPr="00021DB9">
        <w:rPr>
          <w:rFonts w:ascii="Arial" w:hAnsi="Arial" w:cs="Arial"/>
          <w:sz w:val="24"/>
          <w:szCs w:val="24"/>
          <w:lang w:val="nl-NL"/>
        </w:rPr>
        <w:tab/>
        <w:t>pelaksanaan tugas; dan</w:t>
      </w:r>
    </w:p>
    <w:p w14:paraId="5A46E229" w14:textId="77777777" w:rsidR="004D3E18" w:rsidRPr="00021DB9" w:rsidRDefault="004D3E18" w:rsidP="004D3E18">
      <w:pPr>
        <w:pStyle w:val="ListParagraph"/>
        <w:numPr>
          <w:ilvl w:val="0"/>
          <w:numId w:val="26"/>
        </w:numPr>
        <w:spacing w:line="480" w:lineRule="auto"/>
        <w:ind w:firstLine="240"/>
        <w:jc w:val="both"/>
        <w:rPr>
          <w:rFonts w:ascii="Arial" w:hAnsi="Arial" w:cs="Arial"/>
          <w:sz w:val="24"/>
          <w:szCs w:val="24"/>
          <w:lang w:val="nl-NL"/>
        </w:rPr>
      </w:pPr>
      <w:r w:rsidRPr="00021DB9">
        <w:rPr>
          <w:rFonts w:ascii="Arial" w:hAnsi="Arial" w:cs="Arial"/>
          <w:sz w:val="24"/>
          <w:szCs w:val="24"/>
          <w:lang w:val="nl-NL"/>
        </w:rPr>
        <w:t>Pelaporan hasil pelaksanaan tugas.</w:t>
      </w:r>
    </w:p>
    <w:p w14:paraId="6C5F3235" w14:textId="77777777" w:rsidR="004D3E18" w:rsidRPr="00021DB9" w:rsidRDefault="004D3E18" w:rsidP="0097399F">
      <w:pPr>
        <w:pStyle w:val="ListParagraph"/>
        <w:spacing w:line="480" w:lineRule="auto"/>
        <w:ind w:left="1920" w:firstLine="240"/>
        <w:jc w:val="both"/>
        <w:rPr>
          <w:rFonts w:ascii="Arial" w:hAnsi="Arial" w:cs="Arial"/>
          <w:sz w:val="24"/>
          <w:szCs w:val="24"/>
          <w:lang w:val="nl-NL"/>
        </w:rPr>
      </w:pPr>
    </w:p>
    <w:p w14:paraId="1B160A00" w14:textId="77777777" w:rsidR="004D3E18" w:rsidRPr="00021DB9" w:rsidRDefault="004D3E18" w:rsidP="004D3E18">
      <w:pPr>
        <w:pStyle w:val="ListParagraph"/>
        <w:numPr>
          <w:ilvl w:val="4"/>
          <w:numId w:val="25"/>
        </w:numPr>
        <w:spacing w:line="480" w:lineRule="auto"/>
        <w:jc w:val="both"/>
        <w:rPr>
          <w:rFonts w:ascii="Arial" w:hAnsi="Arial" w:cs="Arial"/>
          <w:b/>
          <w:sz w:val="24"/>
          <w:szCs w:val="24"/>
          <w:lang w:val="nl-NL"/>
        </w:rPr>
      </w:pPr>
      <w:r w:rsidRPr="00021DB9">
        <w:rPr>
          <w:rFonts w:ascii="Arial" w:hAnsi="Arial" w:cs="Arial"/>
          <w:b/>
          <w:sz w:val="24"/>
          <w:szCs w:val="24"/>
          <w:lang w:val="nl-NL"/>
        </w:rPr>
        <w:lastRenderedPageBreak/>
        <w:t>Kepala Sub Bagian Umum dan Kepegawaian</w:t>
      </w:r>
    </w:p>
    <w:p w14:paraId="378A6776" w14:textId="77777777" w:rsidR="004D3E18" w:rsidRPr="00021DB9" w:rsidRDefault="004D3E18" w:rsidP="0097399F">
      <w:pPr>
        <w:pStyle w:val="ListParagraph"/>
        <w:spacing w:line="480" w:lineRule="auto"/>
        <w:ind w:left="1560"/>
        <w:jc w:val="both"/>
        <w:rPr>
          <w:rFonts w:ascii="Arial" w:hAnsi="Arial" w:cs="Arial"/>
          <w:b/>
          <w:sz w:val="24"/>
          <w:szCs w:val="24"/>
          <w:lang w:val="nl-NL"/>
        </w:rPr>
      </w:pPr>
      <w:r w:rsidRPr="00021DB9">
        <w:rPr>
          <w:rFonts w:ascii="Arial" w:hAnsi="Arial" w:cs="Arial"/>
          <w:b/>
          <w:sz w:val="24"/>
          <w:szCs w:val="24"/>
          <w:lang w:val="nl-NL"/>
        </w:rPr>
        <w:t xml:space="preserve">Ringkasan Tugas dan Fungsi </w:t>
      </w:r>
    </w:p>
    <w:p w14:paraId="53AFDBF4" w14:textId="77777777" w:rsidR="004D3E18" w:rsidRPr="00021DB9" w:rsidRDefault="004D3E18" w:rsidP="0097399F">
      <w:pPr>
        <w:pStyle w:val="ListParagraph"/>
        <w:spacing w:line="480" w:lineRule="auto"/>
        <w:ind w:left="1560"/>
        <w:jc w:val="both"/>
        <w:rPr>
          <w:rFonts w:ascii="Arial" w:hAnsi="Arial" w:cs="Arial"/>
          <w:sz w:val="24"/>
          <w:szCs w:val="24"/>
          <w:lang w:val="nl-NL"/>
        </w:rPr>
      </w:pPr>
      <w:r w:rsidRPr="00021DB9">
        <w:rPr>
          <w:rFonts w:ascii="Arial" w:hAnsi="Arial" w:cs="Arial"/>
          <w:sz w:val="24"/>
          <w:szCs w:val="24"/>
          <w:lang w:val="nl-NL"/>
        </w:rPr>
        <w:t>Sub Bagian Kepegawaian mempunyai tugas pokok melaksanakan sebagian fungsi Sekretariat di bidang Kepegawaian.</w:t>
      </w:r>
    </w:p>
    <w:p w14:paraId="1C96016D" w14:textId="77777777" w:rsidR="004D3E18" w:rsidRPr="00021DB9" w:rsidRDefault="004D3E18" w:rsidP="0097399F">
      <w:pPr>
        <w:pStyle w:val="ListParagraph"/>
        <w:spacing w:line="480" w:lineRule="auto"/>
        <w:ind w:left="1560"/>
        <w:jc w:val="both"/>
        <w:rPr>
          <w:rFonts w:ascii="Arial" w:hAnsi="Arial" w:cs="Arial"/>
          <w:sz w:val="24"/>
          <w:szCs w:val="24"/>
          <w:lang w:val="nl-NL"/>
        </w:rPr>
      </w:pPr>
      <w:r w:rsidRPr="00021DB9">
        <w:rPr>
          <w:rFonts w:ascii="Arial" w:hAnsi="Arial" w:cs="Arial"/>
          <w:sz w:val="24"/>
          <w:szCs w:val="24"/>
          <w:lang w:val="nl-NL"/>
        </w:rPr>
        <w:t>Untuk melaksanakan tugas pokok sebagaimana dimaksud diatas, Sub Bagian Umum dan Kepegawaian mempunyai fungsi:</w:t>
      </w:r>
    </w:p>
    <w:p w14:paraId="41C167A6"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Pengumpulan dan pengolahan data di bidang umum dan kepegawaian;</w:t>
      </w:r>
    </w:p>
    <w:p w14:paraId="33B215DC"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Penyusunan rencana dan program kerja Sub Bagian Umum dan Kepegawaian;</w:t>
      </w:r>
    </w:p>
    <w:p w14:paraId="51FD687F"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Penyusunan bahan kebijakan teknis, fasilitasi dan pembinaan di bidang umum dan kepegawaian;</w:t>
      </w:r>
    </w:p>
    <w:p w14:paraId="019EA63C"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Pelaksanaan analisis kebutuhan dan pengadaan barang dan perlengkapan;</w:t>
      </w:r>
    </w:p>
    <w:p w14:paraId="3E5BF3F5"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Pengelolaan inventarisasi dan pemeliharaan barang,perlengkapan dan kerumahtanggaan;</w:t>
      </w:r>
    </w:p>
    <w:p w14:paraId="68AAE5A1"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Penyusunan bahan neraca barang milik daerah di lingkungan kecamatan;</w:t>
      </w:r>
    </w:p>
    <w:p w14:paraId="7F383ECE"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Penyusunan tugas kehumasan dan protokol di lingkungan kecamatan;</w:t>
      </w:r>
    </w:p>
    <w:p w14:paraId="33E2E8B4" w14:textId="51A9019C" w:rsidR="004D3E18" w:rsidRPr="000451A8" w:rsidRDefault="004D3E18" w:rsidP="000451A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Pengelolaan ketatausahaan dan kearsipan;</w:t>
      </w:r>
    </w:p>
    <w:p w14:paraId="23060A00"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Pengelolaan kepegawaian;</w:t>
      </w:r>
    </w:p>
    <w:p w14:paraId="39BA55DA"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Pengelolaan front office penyelenggaraan pelayanan publik di tingkat kecamatan;</w:t>
      </w:r>
    </w:p>
    <w:p w14:paraId="3C7C5A59"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Pelaksanaan analisis kebutuhan pegawai di lingkkungan kecamatan</w:t>
      </w:r>
    </w:p>
    <w:p w14:paraId="09A2CD1F"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Pelaksaan koordinasi dan kerjasama di bidang tugasnya;</w:t>
      </w:r>
    </w:p>
    <w:p w14:paraId="45A3C7FF"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Pelaksanaan monitoring dan evaluasi hasil pelaksanaan tugas; dan</w:t>
      </w:r>
    </w:p>
    <w:p w14:paraId="373C6225" w14:textId="77777777" w:rsidR="004D3E18" w:rsidRPr="00021DB9" w:rsidRDefault="004D3E18" w:rsidP="004D3E18">
      <w:pPr>
        <w:pStyle w:val="ListParagraph"/>
        <w:numPr>
          <w:ilvl w:val="0"/>
          <w:numId w:val="27"/>
        </w:numPr>
        <w:spacing w:line="480" w:lineRule="auto"/>
        <w:jc w:val="both"/>
        <w:rPr>
          <w:rFonts w:ascii="Arial" w:hAnsi="Arial" w:cs="Arial"/>
          <w:sz w:val="24"/>
          <w:szCs w:val="24"/>
          <w:lang w:val="nl-NL"/>
        </w:rPr>
      </w:pPr>
      <w:r w:rsidRPr="00021DB9">
        <w:rPr>
          <w:rFonts w:ascii="Arial" w:hAnsi="Arial" w:cs="Arial"/>
          <w:sz w:val="24"/>
          <w:szCs w:val="24"/>
          <w:lang w:val="nl-NL"/>
        </w:rPr>
        <w:t>Pelaporan hasil pelaksanaan tugas.</w:t>
      </w:r>
    </w:p>
    <w:p w14:paraId="228DFD7C" w14:textId="77777777" w:rsidR="004D3E18" w:rsidRPr="00021DB9" w:rsidRDefault="004D3E18" w:rsidP="0097399F">
      <w:pPr>
        <w:pStyle w:val="ListParagraph"/>
        <w:spacing w:line="480" w:lineRule="auto"/>
        <w:ind w:left="1560"/>
        <w:jc w:val="both"/>
        <w:rPr>
          <w:rFonts w:ascii="Arial" w:hAnsi="Arial" w:cs="Arial"/>
          <w:sz w:val="24"/>
          <w:szCs w:val="24"/>
          <w:lang w:val="nl-NL"/>
        </w:rPr>
      </w:pPr>
    </w:p>
    <w:p w14:paraId="3C4241EF" w14:textId="77777777" w:rsidR="004D3E18" w:rsidRPr="00021DB9" w:rsidRDefault="004D3E18" w:rsidP="004D3E18">
      <w:pPr>
        <w:pStyle w:val="ListParagraph"/>
        <w:numPr>
          <w:ilvl w:val="3"/>
          <w:numId w:val="25"/>
        </w:numPr>
        <w:spacing w:line="480" w:lineRule="auto"/>
        <w:jc w:val="both"/>
        <w:rPr>
          <w:rFonts w:ascii="Arial" w:hAnsi="Arial" w:cs="Arial"/>
          <w:b/>
          <w:sz w:val="24"/>
          <w:szCs w:val="24"/>
          <w:lang w:val="nl-NL"/>
        </w:rPr>
      </w:pPr>
      <w:r w:rsidRPr="00021DB9">
        <w:rPr>
          <w:rFonts w:ascii="Arial" w:hAnsi="Arial" w:cs="Arial"/>
          <w:b/>
          <w:sz w:val="24"/>
          <w:szCs w:val="24"/>
          <w:lang w:val="nl-NL"/>
        </w:rPr>
        <w:t>Kepala Seksi Pemerintahan</w:t>
      </w:r>
    </w:p>
    <w:p w14:paraId="54E83707" w14:textId="77777777" w:rsidR="004D3E18" w:rsidRPr="00021DB9" w:rsidRDefault="004D3E18" w:rsidP="0097399F">
      <w:pPr>
        <w:pStyle w:val="ListParagraph"/>
        <w:spacing w:line="480" w:lineRule="auto"/>
        <w:ind w:left="1440"/>
        <w:jc w:val="both"/>
        <w:rPr>
          <w:rFonts w:ascii="Arial" w:hAnsi="Arial" w:cs="Arial"/>
          <w:b/>
          <w:sz w:val="24"/>
          <w:szCs w:val="24"/>
          <w:lang w:val="nl-NL"/>
        </w:rPr>
      </w:pPr>
      <w:r w:rsidRPr="00021DB9">
        <w:rPr>
          <w:rFonts w:ascii="Arial" w:hAnsi="Arial" w:cs="Arial"/>
          <w:b/>
          <w:sz w:val="24"/>
          <w:szCs w:val="24"/>
          <w:lang w:val="nl-NL"/>
        </w:rPr>
        <w:t>Ringkasan Tugas dan Fungsi</w:t>
      </w:r>
    </w:p>
    <w:p w14:paraId="6B93F323"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Tata Pemerintahan dipimpin oleh Kepala Seksi yang berada di bawah dan bertanggungjawab kepada Camat melalui Sekretaris Kecamatan.</w:t>
      </w:r>
    </w:p>
    <w:p w14:paraId="25E37FA0"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Pemerintahan mempunyai tugas pokok melaksanakan sebagian fungsi Kecamatan di bidang tata pemerintahan.</w:t>
      </w:r>
    </w:p>
    <w:p w14:paraId="23A3E4FC"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Untuk melaksanakan tugas pokok sebagaimana dimaksud diatas, seksi pemerintahan mempunyai fungsi:</w:t>
      </w:r>
    </w:p>
    <w:p w14:paraId="61945270"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Penyusun rencana dan program kerja Seksi Tata Pemerintahan;</w:t>
      </w:r>
    </w:p>
    <w:p w14:paraId="122B8A0D"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Pengumpulan, pengolahan dan penyusunan data sebagai bahan pembinaan teknis pemerintahan;</w:t>
      </w:r>
    </w:p>
    <w:p w14:paraId="2B5BD5C3"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Penyusunan bahan kebijakan teknis dan koordinasi fasilitasi, pembinaan dan evaluasi di pemerintahan baik tingkat kecamatan maupun tingkat desa/kelurahan;</w:t>
      </w:r>
    </w:p>
    <w:p w14:paraId="7D2466CA"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Perumusan prosedur dan kriteria penyiapan perumusan kebijakan teknis dibidang pemerintahan baik tingkat kecamatan maupun tingkat desa/kelurahan;</w:t>
      </w:r>
    </w:p>
    <w:p w14:paraId="78884220"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Pembinaan dan pengawasan anggaran pendapatan belanja desa, administrasi desa;</w:t>
      </w:r>
    </w:p>
    <w:p w14:paraId="1E5DB173"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kebijakan teknis di bidang administrasi kependudukan dan catatan sipil;</w:t>
      </w:r>
    </w:p>
    <w:p w14:paraId="0B6D4AF1"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Pengkoordinasian penyelenggaraan pemerintahan desa dengan unit kerja terkait;</w:t>
      </w:r>
    </w:p>
    <w:p w14:paraId="7AE0C1EF"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pembinaan kelurahan;</w:t>
      </w:r>
    </w:p>
    <w:p w14:paraId="1B7CEB7B"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Pengkoordinasian pelaksanaan pengambilan sumpah/janji dan pelantikan kepala desa, pimppinan dan anggota badan permusyawaratan desa (BPD);</w:t>
      </w:r>
    </w:p>
    <w:p w14:paraId="226298B0"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evaluasi atas laporan pertanggungjawaban kepala desa;</w:t>
      </w:r>
    </w:p>
    <w:p w14:paraId="3B886AF5"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fasilitasi koordinasi dan pembinaan dibidang pendapatan asli daerah dan pertanahan sesuai kewenangan kecamatan;</w:t>
      </w:r>
    </w:p>
    <w:p w14:paraId="7B7C1CBB"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fasilitasi penyelenggaraan kerjasama antar desa dan penyelesaian perselisihan antar desa;</w:t>
      </w:r>
    </w:p>
    <w:p w14:paraId="63672911"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fasilitasi penyusunan produk hhukum pemerintahan desa;</w:t>
      </w:r>
    </w:p>
    <w:p w14:paraId="079F6A30"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fasilitasi hubungan antar lembaga, baik lembaga pemerintah maupun lembaga swasta/masyarakat;</w:t>
      </w:r>
    </w:p>
    <w:p w14:paraId="09B97454"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sebagian kewenangan bupati yang dilimpahkan kepada camat di bidang pemerintahan;</w:t>
      </w:r>
    </w:p>
    <w:p w14:paraId="2AB07988"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Pelaksanaan pembinaan administrasi dan operasional penyelenggaraan pemerintahan desa;</w:t>
      </w:r>
    </w:p>
    <w:p w14:paraId="4F332707"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fungsi lain yang diberikan oleh camat sesuai dengan tugas dan fungsinya;</w:t>
      </w:r>
    </w:p>
    <w:p w14:paraId="786D2276"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dan kerjasama di bidang tugasnya;</w:t>
      </w:r>
    </w:p>
    <w:p w14:paraId="0DD010CA"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Pelaksanaan monitoring dan evaluasi hasil pelaksanaan tugas; dan</w:t>
      </w:r>
    </w:p>
    <w:p w14:paraId="0220DC0B" w14:textId="77777777" w:rsidR="004D3E18" w:rsidRPr="00021DB9" w:rsidRDefault="004D3E18" w:rsidP="004D3E18">
      <w:pPr>
        <w:pStyle w:val="ListParagraph"/>
        <w:numPr>
          <w:ilvl w:val="0"/>
          <w:numId w:val="28"/>
        </w:numPr>
        <w:spacing w:line="480" w:lineRule="auto"/>
        <w:jc w:val="both"/>
        <w:rPr>
          <w:rFonts w:ascii="Arial" w:hAnsi="Arial" w:cs="Arial"/>
          <w:sz w:val="24"/>
          <w:szCs w:val="24"/>
          <w:lang w:val="nl-NL"/>
        </w:rPr>
      </w:pPr>
      <w:r w:rsidRPr="00021DB9">
        <w:rPr>
          <w:rFonts w:ascii="Arial" w:hAnsi="Arial" w:cs="Arial"/>
          <w:sz w:val="24"/>
          <w:szCs w:val="24"/>
          <w:lang w:val="nl-NL"/>
        </w:rPr>
        <w:t>Pelaporan hasil pelaksanaan tugas.</w:t>
      </w:r>
    </w:p>
    <w:p w14:paraId="41A6507D" w14:textId="77777777" w:rsidR="004D3E18" w:rsidRPr="00021DB9" w:rsidRDefault="004D3E18" w:rsidP="0097399F">
      <w:pPr>
        <w:pStyle w:val="ListParagraph"/>
        <w:spacing w:line="480" w:lineRule="auto"/>
        <w:ind w:left="1440"/>
        <w:jc w:val="both"/>
        <w:rPr>
          <w:rFonts w:ascii="Arial" w:hAnsi="Arial" w:cs="Arial"/>
          <w:sz w:val="24"/>
          <w:szCs w:val="24"/>
          <w:lang w:val="nl-NL"/>
        </w:rPr>
      </w:pPr>
    </w:p>
    <w:p w14:paraId="246A919F" w14:textId="77777777" w:rsidR="004D3E18" w:rsidRPr="00021DB9" w:rsidRDefault="004D3E18" w:rsidP="004D3E18">
      <w:pPr>
        <w:pStyle w:val="ListParagraph"/>
        <w:numPr>
          <w:ilvl w:val="3"/>
          <w:numId w:val="25"/>
        </w:numPr>
        <w:spacing w:line="480" w:lineRule="auto"/>
        <w:jc w:val="both"/>
        <w:rPr>
          <w:rFonts w:ascii="Arial" w:hAnsi="Arial" w:cs="Arial"/>
          <w:b/>
          <w:sz w:val="24"/>
          <w:szCs w:val="24"/>
          <w:lang w:val="nl-NL"/>
        </w:rPr>
      </w:pPr>
      <w:r w:rsidRPr="00021DB9">
        <w:rPr>
          <w:rFonts w:ascii="Arial" w:hAnsi="Arial" w:cs="Arial"/>
          <w:b/>
          <w:sz w:val="24"/>
          <w:szCs w:val="24"/>
          <w:lang w:val="nl-NL"/>
        </w:rPr>
        <w:t xml:space="preserve">Kepala Seksi Ketentraman dan Ketertiban Umum </w:t>
      </w:r>
    </w:p>
    <w:p w14:paraId="276152CF" w14:textId="77777777" w:rsidR="004D3E18" w:rsidRPr="00021DB9" w:rsidRDefault="004D3E18" w:rsidP="0097399F">
      <w:pPr>
        <w:pStyle w:val="ListParagraph"/>
        <w:spacing w:line="480" w:lineRule="auto"/>
        <w:ind w:left="1440"/>
        <w:jc w:val="both"/>
        <w:rPr>
          <w:rFonts w:ascii="Arial" w:hAnsi="Arial" w:cs="Arial"/>
          <w:b/>
          <w:sz w:val="24"/>
          <w:szCs w:val="24"/>
          <w:lang w:val="nl-NL"/>
        </w:rPr>
      </w:pPr>
      <w:r w:rsidRPr="00021DB9">
        <w:rPr>
          <w:rFonts w:ascii="Arial" w:hAnsi="Arial" w:cs="Arial"/>
          <w:b/>
          <w:sz w:val="24"/>
          <w:szCs w:val="24"/>
          <w:lang w:val="nl-NL"/>
        </w:rPr>
        <w:t>Ringkasan Tugas dan Fungsi</w:t>
      </w:r>
    </w:p>
    <w:p w14:paraId="5BB2A511"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Ketentraman dan Ketertiban Umum dipimpin oleh Kepala Seksi yang berada di bawah dan bertanggungjawab kepada Camat melalui Sekretaris Kecamatan.</w:t>
      </w:r>
    </w:p>
    <w:p w14:paraId="6F735D28"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Ketentraman dan Ketertiban Umum secara ex-officio merupakan Kepala Unit Pelaksana Satuan Polisi Pamong Praja Kecamatan yang secara teknis fungsional berada di bawah dan bertanggungjawab kepada Kepala Satuan Pamong Praja.</w:t>
      </w:r>
    </w:p>
    <w:p w14:paraId="37C9BB85"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Ketentraman dan Ketertiban Umum mempunyai tugas pokok melaksanakan sebagian fungsi Kecamatan di bidang ketentraman dan ketertiban umum.</w:t>
      </w:r>
    </w:p>
    <w:p w14:paraId="512BBE0C"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Untuk melaksanakan tugas pokok sebagaimana dimaksud diatas, Seksi Ketentraman dan Ketertiban Umum mempunyai fungsi:</w:t>
      </w:r>
    </w:p>
    <w:p w14:paraId="1626BF4F"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Menyusun rencana dan program kerja Seksi Ketentraman dan Ketertiban Umum;</w:t>
      </w:r>
    </w:p>
    <w:p w14:paraId="6785F138"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Pengumpulan, pengolahan dan penyusunan data sebagai bahan pembinaan ketentraman dan ketertiban umum serta perlindungan masyarakat;</w:t>
      </w:r>
    </w:p>
    <w:p w14:paraId="1883E20A"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Penyusunan bahan kebijakan teknis dan koordinasi, fasilitasi, pembinaan dan evaluasi ketentraman dan ketertiban umum serta perlindungan masyarakat;</w:t>
      </w:r>
    </w:p>
    <w:p w14:paraId="1683544E"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Penyusunan prosedur dan kriteria penyiapan perumusan kebijakan teknis di bidang ketentraman dan ketertiban umum serta perlindungan masyarakat;</w:t>
      </w:r>
    </w:p>
    <w:p w14:paraId="4745F06E"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pembinaa ketentraman dan ketertiban masyarakat serta perlindungan masyarakat;</w:t>
      </w:r>
    </w:p>
    <w:p w14:paraId="6125795C"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dan pembinaan satuan polisi pamong praja dan perlindungan masyarakat;</w:t>
      </w:r>
    </w:p>
    <w:p w14:paraId="75ADB09C"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Pembinaan kerukunan hidup antar umat beragama;</w:t>
      </w:r>
    </w:p>
    <w:p w14:paraId="235D49FC"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penegakan peraturan daerah dan peraturan bupati dan peraturan perundang-undangan lainnya;</w:t>
      </w:r>
    </w:p>
    <w:p w14:paraId="4CEBFF05"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pencegahan atas pengambilan sumber daya alam tanpa izin dan/atau yang dapat mengganggu serta membahayakan lingkungan hidup;</w:t>
      </w:r>
    </w:p>
    <w:p w14:paraId="14A33EAE"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penanganan kasus-kasus di bidang ketentraman dan ketertiban umum;</w:t>
      </w:r>
    </w:p>
    <w:p w14:paraId="55A86736"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Pembinaan pemerintahan desa/kelurahan dalam pemeliharaan ketentraman dan ketertiban umum;</w:t>
      </w:r>
    </w:p>
    <w:p w14:paraId="388C5FD4"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Pembinaan partisipasi masyarakat dalam pemeliharaann ketentraman dan ketertiban umum secara swadaya (Pam Swakarsa);</w:t>
      </w:r>
    </w:p>
    <w:p w14:paraId="7C45205A"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sebagian kewenangan bupati yang dilimpahkan kepada camat di bidang ketentraman dan ketertiban umum;</w:t>
      </w:r>
    </w:p>
    <w:p w14:paraId="02F722D2"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fungsu lain yang diberikan oleh camat sesuai dengan tugas dan fungsinya;</w:t>
      </w:r>
    </w:p>
    <w:p w14:paraId="5DFF8B28"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dan kerjasama dibidang tugasnya;</w:t>
      </w:r>
    </w:p>
    <w:p w14:paraId="2F8A7891"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Pelaksanaan monitoring dan evaluasi hasil pelaksanaan tugas; dan</w:t>
      </w:r>
    </w:p>
    <w:p w14:paraId="6E4026E5" w14:textId="77777777" w:rsidR="004D3E18" w:rsidRPr="00021DB9" w:rsidRDefault="004D3E18" w:rsidP="004D3E18">
      <w:pPr>
        <w:pStyle w:val="ListParagraph"/>
        <w:numPr>
          <w:ilvl w:val="0"/>
          <w:numId w:val="29"/>
        </w:numPr>
        <w:spacing w:line="480" w:lineRule="auto"/>
        <w:jc w:val="both"/>
        <w:rPr>
          <w:rFonts w:ascii="Arial" w:hAnsi="Arial" w:cs="Arial"/>
          <w:sz w:val="24"/>
          <w:szCs w:val="24"/>
          <w:lang w:val="nl-NL"/>
        </w:rPr>
      </w:pPr>
      <w:r w:rsidRPr="00021DB9">
        <w:rPr>
          <w:rFonts w:ascii="Arial" w:hAnsi="Arial" w:cs="Arial"/>
          <w:sz w:val="24"/>
          <w:szCs w:val="24"/>
          <w:lang w:val="nl-NL"/>
        </w:rPr>
        <w:t>Pelaporan hasil pelaksanaan tugas.</w:t>
      </w:r>
    </w:p>
    <w:p w14:paraId="2E20FF53" w14:textId="77777777" w:rsidR="004D3E18" w:rsidRPr="00021DB9" w:rsidRDefault="004D3E18" w:rsidP="004D3E18">
      <w:pPr>
        <w:pStyle w:val="ListParagraph"/>
        <w:numPr>
          <w:ilvl w:val="3"/>
          <w:numId w:val="25"/>
        </w:numPr>
        <w:spacing w:line="480" w:lineRule="auto"/>
        <w:jc w:val="both"/>
        <w:rPr>
          <w:rFonts w:ascii="Arial" w:hAnsi="Arial" w:cs="Arial"/>
          <w:b/>
          <w:sz w:val="24"/>
          <w:szCs w:val="24"/>
          <w:lang w:val="nl-NL"/>
        </w:rPr>
      </w:pPr>
      <w:r w:rsidRPr="00021DB9">
        <w:rPr>
          <w:rFonts w:ascii="Arial" w:hAnsi="Arial" w:cs="Arial"/>
          <w:b/>
          <w:sz w:val="24"/>
          <w:szCs w:val="24"/>
          <w:lang w:val="nl-NL"/>
        </w:rPr>
        <w:t>Kepala Seksi Pemberdayaan Masyarakat</w:t>
      </w:r>
    </w:p>
    <w:p w14:paraId="42EFEECA" w14:textId="77777777" w:rsidR="004D3E18" w:rsidRPr="00021DB9" w:rsidRDefault="004D3E18" w:rsidP="0097399F">
      <w:pPr>
        <w:pStyle w:val="ListParagraph"/>
        <w:spacing w:line="480" w:lineRule="auto"/>
        <w:ind w:left="1440"/>
        <w:jc w:val="both"/>
        <w:rPr>
          <w:rFonts w:ascii="Arial" w:hAnsi="Arial" w:cs="Arial"/>
          <w:b/>
          <w:sz w:val="24"/>
          <w:szCs w:val="24"/>
          <w:lang w:val="nl-NL"/>
        </w:rPr>
      </w:pPr>
      <w:r w:rsidRPr="00021DB9">
        <w:rPr>
          <w:rFonts w:ascii="Arial" w:hAnsi="Arial" w:cs="Arial"/>
          <w:b/>
          <w:sz w:val="24"/>
          <w:szCs w:val="24"/>
          <w:lang w:val="nl-NL"/>
        </w:rPr>
        <w:t>Ringkasan Tugas dan Fungsi :</w:t>
      </w:r>
    </w:p>
    <w:p w14:paraId="09A89AD8"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Pemberdayaan Masyarakat  dipimpin oleh Kepala Seksi yang berada di bawah dan bertanggungjawab kepada Camat melalui Sekretaris Kecamatan.</w:t>
      </w:r>
    </w:p>
    <w:p w14:paraId="244913AE"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Pemberdayaan Masyarakat mempunyai tugas pokok melaksanakan sebagian fungsi Kecamatan di bidang pemberdayaan masyarakat.</w:t>
      </w:r>
    </w:p>
    <w:p w14:paraId="2284D16E"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Untuk melaksanakan tugas pokok sebagaimana dimaksud diatas, Seksi Pemberdayaan Masyarakat mempunyai fungsi:</w:t>
      </w:r>
    </w:p>
    <w:p w14:paraId="5C632CEB"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Penyusunan rencana dan program kerja Seksi Pemberdayaan Masyarakat;</w:t>
      </w:r>
    </w:p>
    <w:p w14:paraId="63BF29E8"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Pengumpulan, pengolahan dan penyusunan data sebagai bahan pembinaan di bidang pemberdayaan masyarakat;</w:t>
      </w:r>
    </w:p>
    <w:p w14:paraId="37B790C2"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Penyusunan bahan kebijakan teknis dan koordinasi, fasilitasi, pembinaan dan evaluasi dibidang pemberdayaan masyarakat;</w:t>
      </w:r>
    </w:p>
    <w:p w14:paraId="18393666"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Penyusunan prosedur dan kriteria penyiapan perumusan kebijakan teknis dibidang pemberdayaan masyarakat;</w:t>
      </w:r>
    </w:p>
    <w:p w14:paraId="65E8AB50"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Pelaksanaan fasilitasi pembinaan terhadap lembaga kemasyarakatan;</w:t>
      </w:r>
    </w:p>
    <w:p w14:paraId="2A01081C"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perencanaan pemberdayaan masyarakat desa/kelurahan dengan perangkat daerah terkait;</w:t>
      </w:r>
    </w:p>
    <w:p w14:paraId="04A0F12B"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pembinaan dan pengawasan kegiatan pemberdayaan ekonomi;</w:t>
      </w:r>
    </w:p>
    <w:p w14:paraId="2D50ADAD"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Pelaksanaan sebagian kewenangan bupati yang dilimpahkan kepada camat dibidang pemberdayaan masyarakat;</w:t>
      </w:r>
    </w:p>
    <w:p w14:paraId="0B23A263"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Pelaksanaan fungsi lain yang diberikan oleh camat sesuai dengan tugas dan fungsinya;</w:t>
      </w:r>
    </w:p>
    <w:p w14:paraId="71196FF3"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dan kerjasama dibidang tugasnya;</w:t>
      </w:r>
    </w:p>
    <w:p w14:paraId="77E8C21F"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Pelaksanaan monitoring dan evaluasi hasil pelaksanaan tugas; dan</w:t>
      </w:r>
    </w:p>
    <w:p w14:paraId="376C216A" w14:textId="77777777" w:rsidR="004D3E18" w:rsidRPr="00021DB9" w:rsidRDefault="004D3E18" w:rsidP="004D3E18">
      <w:pPr>
        <w:pStyle w:val="ListParagraph"/>
        <w:numPr>
          <w:ilvl w:val="0"/>
          <w:numId w:val="30"/>
        </w:numPr>
        <w:spacing w:line="480" w:lineRule="auto"/>
        <w:jc w:val="both"/>
        <w:rPr>
          <w:rFonts w:ascii="Arial" w:hAnsi="Arial" w:cs="Arial"/>
          <w:sz w:val="24"/>
          <w:szCs w:val="24"/>
          <w:lang w:val="nl-NL"/>
        </w:rPr>
      </w:pPr>
      <w:r w:rsidRPr="00021DB9">
        <w:rPr>
          <w:rFonts w:ascii="Arial" w:hAnsi="Arial" w:cs="Arial"/>
          <w:sz w:val="24"/>
          <w:szCs w:val="24"/>
          <w:lang w:val="nl-NL"/>
        </w:rPr>
        <w:t>Pelaporan hasil pelaksaan tugas.</w:t>
      </w:r>
    </w:p>
    <w:p w14:paraId="4A4AA69D" w14:textId="77777777" w:rsidR="004D3E18" w:rsidRPr="00021DB9" w:rsidRDefault="004D3E18" w:rsidP="004D3E18">
      <w:pPr>
        <w:pStyle w:val="ListParagraph"/>
        <w:numPr>
          <w:ilvl w:val="3"/>
          <w:numId w:val="25"/>
        </w:numPr>
        <w:spacing w:line="480" w:lineRule="auto"/>
        <w:jc w:val="both"/>
        <w:rPr>
          <w:rFonts w:ascii="Arial" w:hAnsi="Arial" w:cs="Arial"/>
          <w:b/>
          <w:sz w:val="24"/>
          <w:szCs w:val="24"/>
          <w:lang w:val="nl-NL"/>
        </w:rPr>
      </w:pPr>
      <w:r w:rsidRPr="00021DB9">
        <w:rPr>
          <w:rFonts w:ascii="Arial" w:hAnsi="Arial" w:cs="Arial"/>
          <w:b/>
          <w:sz w:val="24"/>
          <w:szCs w:val="24"/>
          <w:lang w:val="nl-NL"/>
        </w:rPr>
        <w:t>Kepala Seksi Sosial dan Budaya</w:t>
      </w:r>
    </w:p>
    <w:p w14:paraId="2CE6BD56" w14:textId="77777777" w:rsidR="004D3E18" w:rsidRPr="00021DB9" w:rsidRDefault="004D3E18" w:rsidP="0097399F">
      <w:pPr>
        <w:pStyle w:val="ListParagraph"/>
        <w:spacing w:line="480" w:lineRule="auto"/>
        <w:ind w:left="1440"/>
        <w:jc w:val="both"/>
        <w:rPr>
          <w:rFonts w:ascii="Arial" w:hAnsi="Arial" w:cs="Arial"/>
          <w:b/>
          <w:sz w:val="24"/>
          <w:szCs w:val="24"/>
          <w:lang w:val="nl-NL"/>
        </w:rPr>
      </w:pPr>
      <w:r w:rsidRPr="00021DB9">
        <w:rPr>
          <w:rFonts w:ascii="Arial" w:hAnsi="Arial" w:cs="Arial"/>
          <w:b/>
          <w:sz w:val="24"/>
          <w:szCs w:val="24"/>
          <w:lang w:val="nl-NL"/>
        </w:rPr>
        <w:t>Ringkasan Tugas dan Fungsi :</w:t>
      </w:r>
    </w:p>
    <w:p w14:paraId="2AFA6017"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Sosial dan Budaya di pimpin oleh Kepala Seksi yang berada di bawah dan bertanggungjawab kepada Camat melalui Sekretaris Kecamatan.</w:t>
      </w:r>
    </w:p>
    <w:p w14:paraId="62450FA5"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Sosial dan Budaya mempunyai tugas pokok melaksanakan sebagian fungsi Kecamatan dibidang Sosial dan Budaya.</w:t>
      </w:r>
    </w:p>
    <w:p w14:paraId="0E761D1D"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lastRenderedPageBreak/>
        <w:t>Untuk melaksanakan Tugas Pokok sebagaimana dimaksud di atas, Seksi Sosial dan Budaya mempunyai fungsi:</w:t>
      </w:r>
    </w:p>
    <w:p w14:paraId="644791C9"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Penyusunan rencana dan program kerja Seksi Sosial dan Budaya;</w:t>
      </w:r>
    </w:p>
    <w:p w14:paraId="28B0CB53"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Pengumpulan, pengolahan dan penyusunan data sebagai bahan pembinaan dibidang Sosial dan Budaya;</w:t>
      </w:r>
    </w:p>
    <w:p w14:paraId="2174F9EF"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Penyusunan bahan kebijakan teknis dan koordinasi, fasilitasi, pembinaan dan evaluasi dibidang Sosial dan Budaya;</w:t>
      </w:r>
    </w:p>
    <w:p w14:paraId="1FA503F1"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Penyusunan prosedur dan kriteria penyiapan perumusan kebijakan teknis dibidang sosial dan budaya;</w:t>
      </w:r>
    </w:p>
    <w:p w14:paraId="1894FE48"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Penyajian data dibidang sosial dan budaya;</w:t>
      </w:r>
    </w:p>
    <w:p w14:paraId="26EBDFCF" w14:textId="77777777" w:rsidR="004D3E18"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 xml:space="preserve">Pelaksanaan fasilitasi, koordinasi, pembinaan dan pengawasan kegiatan keagamaan; program pendidikan; generasi muda; keolahragaan; kebudayaan; kepramukaan; perlindungan perempuan; dan kesehatan masyarakat; fakir miskin; perlindungan </w:t>
      </w:r>
    </w:p>
    <w:p w14:paraId="41F5BEE6" w14:textId="77777777" w:rsidR="004D3E18" w:rsidRPr="00021DB9" w:rsidRDefault="004D3E18" w:rsidP="00AB2631">
      <w:pPr>
        <w:pStyle w:val="ListParagraph"/>
        <w:spacing w:line="480" w:lineRule="auto"/>
        <w:ind w:left="1800"/>
        <w:jc w:val="both"/>
        <w:rPr>
          <w:rFonts w:ascii="Arial" w:hAnsi="Arial" w:cs="Arial"/>
          <w:sz w:val="24"/>
          <w:szCs w:val="24"/>
          <w:lang w:val="nl-NL"/>
        </w:rPr>
      </w:pPr>
      <w:r w:rsidRPr="00021DB9">
        <w:rPr>
          <w:rFonts w:ascii="Arial" w:hAnsi="Arial" w:cs="Arial"/>
          <w:sz w:val="24"/>
          <w:szCs w:val="24"/>
          <w:lang w:val="nl-NL"/>
        </w:rPr>
        <w:t>anak, sosial, bencana, rutilahu; Program keluarga berencana dan keluarga sejahtera; ketenagakerjaan dan perburuhan; dengan perangkat daerah terkait</w:t>
      </w:r>
    </w:p>
    <w:p w14:paraId="0BA947F6"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Pembinaan Pemerintahan desa/kelurahan di bidang kesejahteraan sosial;</w:t>
      </w:r>
    </w:p>
    <w:p w14:paraId="783A6A00"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Pelaksanaan sebagian kewenangan bupati yang dilimpahkan kepada camat di bidang sosial dan budaya;</w:t>
      </w:r>
    </w:p>
    <w:p w14:paraId="740186B2"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Pelaksanaan fungsi lain yang diberikan oleh camat sesuai dengan tugas dan fungsinya;</w:t>
      </w:r>
    </w:p>
    <w:p w14:paraId="79994EE0"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dan kerjasama di bidang tugasnya;</w:t>
      </w:r>
    </w:p>
    <w:p w14:paraId="0973DD17"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Pelaksanaan monitoring dan evaluasi pelaksanaan tugas;dan</w:t>
      </w:r>
    </w:p>
    <w:p w14:paraId="3CF57C9E" w14:textId="77777777" w:rsidR="004D3E18" w:rsidRPr="00021DB9" w:rsidRDefault="004D3E18" w:rsidP="004D3E18">
      <w:pPr>
        <w:pStyle w:val="ListParagraph"/>
        <w:numPr>
          <w:ilvl w:val="0"/>
          <w:numId w:val="31"/>
        </w:numPr>
        <w:spacing w:line="480" w:lineRule="auto"/>
        <w:jc w:val="both"/>
        <w:rPr>
          <w:rFonts w:ascii="Arial" w:hAnsi="Arial" w:cs="Arial"/>
          <w:sz w:val="24"/>
          <w:szCs w:val="24"/>
          <w:lang w:val="nl-NL"/>
        </w:rPr>
      </w:pPr>
      <w:r w:rsidRPr="00021DB9">
        <w:rPr>
          <w:rFonts w:ascii="Arial" w:hAnsi="Arial" w:cs="Arial"/>
          <w:sz w:val="24"/>
          <w:szCs w:val="24"/>
          <w:lang w:val="nl-NL"/>
        </w:rPr>
        <w:t>Pelaporan hasil pelaksanaan tugas.</w:t>
      </w:r>
    </w:p>
    <w:p w14:paraId="30BA9B42" w14:textId="77777777" w:rsidR="004D3E18" w:rsidRPr="00021DB9" w:rsidRDefault="004D3E18" w:rsidP="004D3E18">
      <w:pPr>
        <w:pStyle w:val="ListParagraph"/>
        <w:numPr>
          <w:ilvl w:val="3"/>
          <w:numId w:val="25"/>
        </w:numPr>
        <w:spacing w:line="480" w:lineRule="auto"/>
        <w:jc w:val="both"/>
        <w:rPr>
          <w:rFonts w:ascii="Arial" w:hAnsi="Arial" w:cs="Arial"/>
          <w:b/>
          <w:sz w:val="24"/>
          <w:szCs w:val="24"/>
          <w:lang w:val="nl-NL"/>
        </w:rPr>
      </w:pPr>
      <w:r w:rsidRPr="00021DB9">
        <w:rPr>
          <w:rFonts w:ascii="Arial" w:hAnsi="Arial" w:cs="Arial"/>
          <w:b/>
          <w:sz w:val="24"/>
          <w:szCs w:val="24"/>
          <w:lang w:val="nl-NL"/>
        </w:rPr>
        <w:t>Kepala Seksi Sarana dan Prasarana Wilayah</w:t>
      </w:r>
    </w:p>
    <w:p w14:paraId="01E2EF00" w14:textId="77777777" w:rsidR="004D3E18" w:rsidRPr="00021DB9" w:rsidRDefault="004D3E18" w:rsidP="0097399F">
      <w:pPr>
        <w:pStyle w:val="ListParagraph"/>
        <w:spacing w:line="480" w:lineRule="auto"/>
        <w:ind w:left="1440"/>
        <w:jc w:val="both"/>
        <w:rPr>
          <w:rFonts w:ascii="Arial" w:hAnsi="Arial" w:cs="Arial"/>
          <w:b/>
          <w:sz w:val="24"/>
          <w:szCs w:val="24"/>
          <w:lang w:val="nl-NL"/>
        </w:rPr>
      </w:pPr>
      <w:r w:rsidRPr="00021DB9">
        <w:rPr>
          <w:rFonts w:ascii="Arial" w:hAnsi="Arial" w:cs="Arial"/>
          <w:b/>
          <w:sz w:val="24"/>
          <w:szCs w:val="24"/>
          <w:lang w:val="nl-NL"/>
        </w:rPr>
        <w:t>Ringkasan Tugas dan Fungsi :</w:t>
      </w:r>
    </w:p>
    <w:p w14:paraId="79F77311"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Sarana dan Prasarana Wilayah dipimpin oleh Kepala Seksi yang berada di bawah dan bertanggungjawab kepada Camat melalui Sekretaris Kecamatan.</w:t>
      </w:r>
    </w:p>
    <w:p w14:paraId="2506497E"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Seksi Sarana dan Prasarana Wilayah mempunyai tugas pokok melaksanakan sebagian fungsi Kecamatan di bidang Sarana dan Prasarana Wilayah.</w:t>
      </w:r>
    </w:p>
    <w:p w14:paraId="7D3E29FB" w14:textId="77777777" w:rsidR="004D3E18" w:rsidRPr="00021DB9" w:rsidRDefault="004D3E18" w:rsidP="0097399F">
      <w:pPr>
        <w:pStyle w:val="ListParagraph"/>
        <w:spacing w:line="480" w:lineRule="auto"/>
        <w:ind w:left="1440"/>
        <w:jc w:val="both"/>
        <w:rPr>
          <w:rFonts w:ascii="Arial" w:hAnsi="Arial" w:cs="Arial"/>
          <w:sz w:val="24"/>
          <w:szCs w:val="24"/>
          <w:lang w:val="nl-NL"/>
        </w:rPr>
      </w:pPr>
      <w:r w:rsidRPr="00021DB9">
        <w:rPr>
          <w:rFonts w:ascii="Arial" w:hAnsi="Arial" w:cs="Arial"/>
          <w:sz w:val="24"/>
          <w:szCs w:val="24"/>
          <w:lang w:val="nl-NL"/>
        </w:rPr>
        <w:t>Untuk melaksanakan tugas pokok sebagaimana dimaksud diatas, Seksi Sarana dan Prasarana Wilayah mempunyai fungsi:</w:t>
      </w:r>
    </w:p>
    <w:p w14:paraId="54DD7FC3"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Penyusunan rencana dan program kerja Seksi Sarana dan Prasarana Wilayah;</w:t>
      </w:r>
    </w:p>
    <w:p w14:paraId="507B462A"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Pengumpulan, pengolahan dan penyusunan data sebagai bahan pembinaan di bidang Sarana dan Prasarana Wilayah;</w:t>
      </w:r>
    </w:p>
    <w:p w14:paraId="243F896F"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Penyusunan bahan kebijakan teknis dan koordinasi, fasilitasi, pembinaan dan evaluasi di bidang Sarana dan Prasarana Wilayah;</w:t>
      </w:r>
    </w:p>
    <w:p w14:paraId="34882870"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Pengkoordinasian pelaksanaan program dan peningkatan partisipasi pembangunan kecamatan;</w:t>
      </w:r>
    </w:p>
    <w:p w14:paraId="6684249B"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fasilitasi pembinaan, bahan rekomendasi, pengendalian dan koordinasi data di bidang penataan ruang dan pemukiman;</w:t>
      </w:r>
    </w:p>
    <w:p w14:paraId="767D38EE"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lastRenderedPageBreak/>
        <w:t>Pelaksanaan musyawarah perencanaan pembangunan tingkat kecamatan;</w:t>
      </w:r>
    </w:p>
    <w:p w14:paraId="3CFDEE82"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fasilitasi pembinaan, bahan rekomendasi, pengendalian dan koordinasi data di bidang penataan ruang dan pemukiman;</w:t>
      </w:r>
    </w:p>
    <w:p w14:paraId="74B3C85E"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perencanaan pemberdayaan masyarakat desa/kelurahan dengan perangkat daerah terkait;</w:t>
      </w:r>
    </w:p>
    <w:p w14:paraId="301AA181"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musyawarah perencanaan pembangunan tingkat kecamatan;</w:t>
      </w:r>
    </w:p>
    <w:p w14:paraId="08B2A650"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pembinaan dan pengawasan kegiatan pembangunan Sarana dan Prasarana Wilayah;</w:t>
      </w:r>
    </w:p>
    <w:p w14:paraId="48A2F360"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sebagian kewenangan bupati yang dilimpahkan kepada camat di bidang pembangunan Sarana dan Prasarana Wilayah;</w:t>
      </w:r>
    </w:p>
    <w:p w14:paraId="2E5F7913"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fungsi lain yang diberikan oleh camat sesuai dengan tugas dan fungsinya;</w:t>
      </w:r>
    </w:p>
    <w:p w14:paraId="1FB4A785"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Penyusunan prosedur dan kriteria penyiapan perumusan kebijakan teknis di bidang sarana Prasarana Wilayah;</w:t>
      </w:r>
    </w:p>
    <w:p w14:paraId="708B5615"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fungsi lain yang diberikan oleh camat sesuai dengan tugas dan fungsinya;</w:t>
      </w:r>
    </w:p>
    <w:p w14:paraId="2C724962"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koordinasi dan kerjasama dibidang tugasnya;</w:t>
      </w:r>
    </w:p>
    <w:p w14:paraId="377601DA"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Pelaksanaan monitoring dan evaluasi hasil pelaksanaan tugas; dan</w:t>
      </w:r>
    </w:p>
    <w:p w14:paraId="4531EC73" w14:textId="77777777" w:rsidR="004D3E18" w:rsidRPr="00021DB9" w:rsidRDefault="004D3E18" w:rsidP="004D3E18">
      <w:pPr>
        <w:pStyle w:val="ListParagraph"/>
        <w:numPr>
          <w:ilvl w:val="0"/>
          <w:numId w:val="38"/>
        </w:numPr>
        <w:spacing w:line="480" w:lineRule="auto"/>
        <w:jc w:val="both"/>
        <w:rPr>
          <w:rFonts w:ascii="Arial" w:hAnsi="Arial" w:cs="Arial"/>
          <w:sz w:val="24"/>
          <w:szCs w:val="24"/>
          <w:lang w:val="nl-NL"/>
        </w:rPr>
      </w:pPr>
      <w:r w:rsidRPr="00021DB9">
        <w:rPr>
          <w:rFonts w:ascii="Arial" w:hAnsi="Arial" w:cs="Arial"/>
          <w:sz w:val="24"/>
          <w:szCs w:val="24"/>
          <w:lang w:val="nl-NL"/>
        </w:rPr>
        <w:t xml:space="preserve">Pelaporan hasil pelaksanaan tugas. </w:t>
      </w:r>
    </w:p>
    <w:p w14:paraId="2748D2F8" w14:textId="77777777" w:rsidR="004D3E18" w:rsidRPr="00021DB9" w:rsidRDefault="004D3E18" w:rsidP="006246EC">
      <w:pPr>
        <w:spacing w:line="360" w:lineRule="auto"/>
        <w:ind w:left="1440" w:hanging="1170"/>
        <w:rPr>
          <w:rFonts w:cs="Arial"/>
          <w:b/>
          <w:lang w:val="id-ID"/>
        </w:rPr>
      </w:pPr>
      <w:r w:rsidRPr="00021DB9">
        <w:rPr>
          <w:rFonts w:cs="Arial"/>
          <w:b/>
          <w:lang w:val="en-US"/>
        </w:rPr>
        <w:lastRenderedPageBreak/>
        <w:t>2.1.2</w:t>
      </w:r>
      <w:r w:rsidRPr="00021DB9">
        <w:rPr>
          <w:rFonts w:cs="Arial"/>
          <w:b/>
          <w:lang w:val="en-US"/>
        </w:rPr>
        <w:tab/>
      </w:r>
      <w:r w:rsidRPr="00021DB9">
        <w:rPr>
          <w:rFonts w:cs="Arial"/>
          <w:b/>
          <w:lang w:val="id-ID"/>
        </w:rPr>
        <w:t xml:space="preserve">Susunan </w:t>
      </w:r>
      <w:r w:rsidRPr="00021DB9">
        <w:rPr>
          <w:rFonts w:cs="Arial"/>
          <w:b/>
          <w:lang w:val="en-US"/>
        </w:rPr>
        <w:t>dan</w:t>
      </w:r>
      <w:r w:rsidRPr="00021DB9">
        <w:rPr>
          <w:rFonts w:cs="Arial"/>
          <w:b/>
          <w:lang w:val="id-ID"/>
        </w:rPr>
        <w:t xml:space="preserve"> </w:t>
      </w:r>
      <w:proofErr w:type="spellStart"/>
      <w:r w:rsidRPr="00021DB9">
        <w:rPr>
          <w:rFonts w:cs="Arial"/>
          <w:b/>
          <w:lang w:val="en-US"/>
        </w:rPr>
        <w:t>Struktur</w:t>
      </w:r>
      <w:proofErr w:type="spellEnd"/>
      <w:r w:rsidRPr="00021DB9">
        <w:rPr>
          <w:rFonts w:cs="Arial"/>
          <w:b/>
          <w:lang w:val="id-ID"/>
        </w:rPr>
        <w:t xml:space="preserve"> Organisasi</w:t>
      </w:r>
    </w:p>
    <w:p w14:paraId="2FD229BE" w14:textId="77777777" w:rsidR="004D3E18" w:rsidRPr="004D3E18" w:rsidRDefault="004D3E18" w:rsidP="007777A5">
      <w:pPr>
        <w:tabs>
          <w:tab w:val="num" w:pos="1288"/>
        </w:tabs>
        <w:spacing w:line="360" w:lineRule="auto"/>
        <w:ind w:left="1530" w:hanging="1980"/>
        <w:jc w:val="both"/>
        <w:rPr>
          <w:rFonts w:cs="Arial"/>
          <w:lang w:val="sv-SE"/>
        </w:rPr>
      </w:pPr>
      <w:r w:rsidRPr="004D3E18">
        <w:rPr>
          <w:rFonts w:cs="Arial"/>
          <w:lang w:val="sv-SE"/>
        </w:rPr>
        <w:tab/>
      </w:r>
      <w:r w:rsidRPr="004D3E18">
        <w:rPr>
          <w:rFonts w:cs="Arial"/>
          <w:lang w:val="sv-SE"/>
        </w:rPr>
        <w:tab/>
        <w:t>Susunan</w:t>
      </w:r>
      <w:r w:rsidRPr="00021DB9">
        <w:rPr>
          <w:rFonts w:cs="Arial"/>
          <w:lang w:val="id-ID"/>
        </w:rPr>
        <w:t xml:space="preserve"> </w:t>
      </w:r>
      <w:r w:rsidRPr="004D3E18">
        <w:rPr>
          <w:rFonts w:cs="Arial"/>
          <w:lang w:val="sv-SE"/>
        </w:rPr>
        <w:t>organisasi</w:t>
      </w:r>
      <w:r w:rsidRPr="00021DB9">
        <w:rPr>
          <w:rFonts w:cs="Arial"/>
          <w:lang w:val="id-ID"/>
        </w:rPr>
        <w:t xml:space="preserve"> </w:t>
      </w:r>
      <w:r w:rsidRPr="004D3E18">
        <w:rPr>
          <w:rFonts w:cs="Arial"/>
          <w:lang w:val="sv-SE"/>
        </w:rPr>
        <w:t>Kecamatan</w:t>
      </w:r>
      <w:r w:rsidRPr="00021DB9">
        <w:rPr>
          <w:rFonts w:cs="Arial"/>
          <w:lang w:val="id-ID"/>
        </w:rPr>
        <w:t xml:space="preserve"> </w:t>
      </w:r>
      <w:r>
        <w:rPr>
          <w:rFonts w:cs="Arial"/>
          <w:lang w:val="id-ID"/>
        </w:rPr>
        <w:t xml:space="preserve">Parungkuda </w:t>
      </w:r>
      <w:r w:rsidRPr="00021DB9">
        <w:rPr>
          <w:rFonts w:cs="Arial"/>
          <w:lang w:val="id-ID"/>
        </w:rPr>
        <w:t xml:space="preserve"> </w:t>
      </w:r>
      <w:r w:rsidRPr="004D3E18">
        <w:rPr>
          <w:rFonts w:cs="Arial"/>
          <w:lang w:val="sv-SE"/>
        </w:rPr>
        <w:t>Kabupaten</w:t>
      </w:r>
      <w:r w:rsidRPr="00021DB9">
        <w:rPr>
          <w:rFonts w:cs="Arial"/>
          <w:lang w:val="id-ID"/>
        </w:rPr>
        <w:t xml:space="preserve"> </w:t>
      </w:r>
      <w:r w:rsidRPr="004D3E18">
        <w:rPr>
          <w:rFonts w:cs="Arial"/>
          <w:lang w:val="sv-SE"/>
        </w:rPr>
        <w:t>Sukabumi, terdiri</w:t>
      </w:r>
      <w:r w:rsidRPr="00021DB9">
        <w:rPr>
          <w:rFonts w:cs="Arial"/>
          <w:lang w:val="id-ID"/>
        </w:rPr>
        <w:t xml:space="preserve"> </w:t>
      </w:r>
      <w:r w:rsidRPr="004D3E18">
        <w:rPr>
          <w:rFonts w:cs="Arial"/>
          <w:lang w:val="sv-SE"/>
        </w:rPr>
        <w:t xml:space="preserve">dari: </w:t>
      </w:r>
    </w:p>
    <w:p w14:paraId="2C9839F6"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sv-SE"/>
        </w:rPr>
        <w:t>Camat.</w:t>
      </w:r>
    </w:p>
    <w:p w14:paraId="66F46755"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sv-SE"/>
        </w:rPr>
        <w:t>Sekretariat Kecamatan, membawahkan:</w:t>
      </w:r>
    </w:p>
    <w:p w14:paraId="492D2755" w14:textId="77777777" w:rsidR="004D3E18" w:rsidRPr="004D3E18" w:rsidRDefault="004D3E18" w:rsidP="004D3E18">
      <w:pPr>
        <w:pStyle w:val="ListParagraph"/>
        <w:numPr>
          <w:ilvl w:val="0"/>
          <w:numId w:val="33"/>
        </w:numPr>
        <w:spacing w:before="120" w:after="0" w:line="360" w:lineRule="auto"/>
        <w:ind w:left="2520" w:firstLine="0"/>
        <w:jc w:val="both"/>
        <w:rPr>
          <w:rFonts w:ascii="Arial" w:hAnsi="Arial" w:cs="Arial"/>
          <w:sz w:val="24"/>
          <w:szCs w:val="24"/>
          <w:lang w:val="en-ID"/>
        </w:rPr>
      </w:pPr>
      <w:r w:rsidRPr="004D3E18">
        <w:rPr>
          <w:rFonts w:ascii="Arial" w:hAnsi="Arial" w:cs="Arial"/>
          <w:sz w:val="24"/>
          <w:szCs w:val="24"/>
          <w:lang w:val="en-ID"/>
        </w:rPr>
        <w:t xml:space="preserve">Sub Bagian Umum dan </w:t>
      </w:r>
      <w:proofErr w:type="spellStart"/>
      <w:r w:rsidRPr="004D3E18">
        <w:rPr>
          <w:rFonts w:ascii="Arial" w:hAnsi="Arial" w:cs="Arial"/>
          <w:sz w:val="24"/>
          <w:szCs w:val="24"/>
          <w:lang w:val="en-ID"/>
        </w:rPr>
        <w:t>Kepegawaian</w:t>
      </w:r>
      <w:proofErr w:type="spellEnd"/>
      <w:r w:rsidRPr="004D3E18">
        <w:rPr>
          <w:rFonts w:ascii="Arial" w:hAnsi="Arial" w:cs="Arial"/>
          <w:sz w:val="24"/>
          <w:szCs w:val="24"/>
          <w:lang w:val="en-ID"/>
        </w:rPr>
        <w:t>;</w:t>
      </w:r>
    </w:p>
    <w:p w14:paraId="644AC098" w14:textId="77777777" w:rsidR="004D3E18" w:rsidRPr="00021DB9" w:rsidRDefault="004D3E18" w:rsidP="004D3E18">
      <w:pPr>
        <w:pStyle w:val="ListParagraph"/>
        <w:numPr>
          <w:ilvl w:val="0"/>
          <w:numId w:val="33"/>
        </w:numPr>
        <w:spacing w:before="120" w:after="0" w:line="360" w:lineRule="auto"/>
        <w:ind w:left="2520" w:firstLine="0"/>
        <w:jc w:val="both"/>
        <w:rPr>
          <w:rFonts w:ascii="Arial" w:hAnsi="Arial" w:cs="Arial"/>
          <w:sz w:val="24"/>
          <w:szCs w:val="24"/>
          <w:lang w:val="sv-SE"/>
        </w:rPr>
      </w:pPr>
      <w:r w:rsidRPr="00021DB9">
        <w:rPr>
          <w:rFonts w:ascii="Arial" w:hAnsi="Arial" w:cs="Arial"/>
          <w:sz w:val="24"/>
          <w:szCs w:val="24"/>
        </w:rPr>
        <w:t xml:space="preserve">Sub </w:t>
      </w:r>
      <w:proofErr w:type="spellStart"/>
      <w:r w:rsidRPr="00021DB9">
        <w:rPr>
          <w:rFonts w:ascii="Arial" w:hAnsi="Arial" w:cs="Arial"/>
          <w:sz w:val="24"/>
          <w:szCs w:val="24"/>
        </w:rPr>
        <w:t>BagianKeuangan</w:t>
      </w:r>
      <w:proofErr w:type="spellEnd"/>
      <w:r w:rsidRPr="00021DB9">
        <w:rPr>
          <w:rFonts w:ascii="Arial" w:hAnsi="Arial" w:cs="Arial"/>
          <w:sz w:val="24"/>
          <w:szCs w:val="24"/>
        </w:rPr>
        <w:t xml:space="preserve">, </w:t>
      </w:r>
      <w:proofErr w:type="spellStart"/>
      <w:r w:rsidRPr="00021DB9">
        <w:rPr>
          <w:rFonts w:ascii="Arial" w:hAnsi="Arial" w:cs="Arial"/>
          <w:sz w:val="24"/>
          <w:szCs w:val="24"/>
        </w:rPr>
        <w:t>Perencanaandan</w:t>
      </w:r>
      <w:proofErr w:type="spellEnd"/>
      <w:r w:rsidRPr="00021DB9">
        <w:rPr>
          <w:rFonts w:ascii="Arial" w:hAnsi="Arial" w:cs="Arial"/>
          <w:sz w:val="24"/>
          <w:szCs w:val="24"/>
        </w:rPr>
        <w:t xml:space="preserve"> Program;</w:t>
      </w:r>
    </w:p>
    <w:p w14:paraId="22CB6375"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nl-NL"/>
        </w:rPr>
        <w:t>Seksi Tata Pemerintahan.</w:t>
      </w:r>
    </w:p>
    <w:p w14:paraId="6FB349FB"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nl-NL"/>
        </w:rPr>
        <w:t>Seksi Ketentraman dan Ketertiban Umum.</w:t>
      </w:r>
    </w:p>
    <w:p w14:paraId="4C2A1127"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fi-FI"/>
        </w:rPr>
        <w:t>Seksi Pemberdayaan Masyarakat dan Desa.</w:t>
      </w:r>
    </w:p>
    <w:p w14:paraId="04E0DF76"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fi-FI"/>
        </w:rPr>
        <w:t>Seksi Sosial Budaya;</w:t>
      </w:r>
    </w:p>
    <w:p w14:paraId="41E9609F"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fi-FI"/>
        </w:rPr>
        <w:t>Seksi Sarana dan Prasarana Wilayah;</w:t>
      </w:r>
    </w:p>
    <w:p w14:paraId="312C9ACA" w14:textId="77777777" w:rsidR="004D3E18" w:rsidRPr="00021DB9" w:rsidRDefault="004D3E18" w:rsidP="004D3E18">
      <w:pPr>
        <w:pStyle w:val="ListParagraph"/>
        <w:numPr>
          <w:ilvl w:val="0"/>
          <w:numId w:val="32"/>
        </w:numPr>
        <w:spacing w:before="120" w:after="0" w:line="360" w:lineRule="auto"/>
        <w:ind w:left="2520" w:hanging="990"/>
        <w:jc w:val="both"/>
        <w:rPr>
          <w:rFonts w:ascii="Arial" w:hAnsi="Arial" w:cs="Arial"/>
          <w:sz w:val="24"/>
          <w:szCs w:val="24"/>
          <w:lang w:val="sv-SE"/>
        </w:rPr>
      </w:pPr>
      <w:r w:rsidRPr="00021DB9">
        <w:rPr>
          <w:rFonts w:ascii="Arial" w:hAnsi="Arial" w:cs="Arial"/>
          <w:sz w:val="24"/>
          <w:szCs w:val="24"/>
          <w:lang w:val="fi-FI"/>
        </w:rPr>
        <w:t>Kelompok Jabatan Fungsional.</w:t>
      </w:r>
    </w:p>
    <w:p w14:paraId="173B07DC" w14:textId="77777777" w:rsidR="004D3E18" w:rsidRPr="00021DB9" w:rsidRDefault="004D3E18" w:rsidP="00EA2374">
      <w:pPr>
        <w:spacing w:before="120" w:line="360" w:lineRule="auto"/>
        <w:ind w:left="2520" w:hanging="1980"/>
        <w:jc w:val="both"/>
        <w:rPr>
          <w:rFonts w:cs="Arial"/>
          <w:lang w:val="sv-SE"/>
        </w:rPr>
      </w:pPr>
    </w:p>
    <w:p w14:paraId="4EA9398B" w14:textId="77777777" w:rsidR="004D3E18" w:rsidRPr="00021DB9" w:rsidRDefault="004D3E18" w:rsidP="00A67A1A">
      <w:pPr>
        <w:ind w:firstLine="2790"/>
        <w:rPr>
          <w:rFonts w:cs="Arial"/>
          <w:b/>
          <w:lang w:val="fi-FI"/>
        </w:rPr>
      </w:pPr>
      <w:r w:rsidRPr="00021DB9">
        <w:rPr>
          <w:rFonts w:cs="Arial"/>
          <w:b/>
          <w:lang w:val="fi-FI"/>
        </w:rPr>
        <w:br w:type="page"/>
      </w:r>
      <w:r w:rsidRPr="000E37A9">
        <w:rPr>
          <w:rFonts w:cs="Arial"/>
          <w:b/>
          <w:lang w:val="fi-FI"/>
        </w:rPr>
        <w:lastRenderedPageBreak/>
        <w:t xml:space="preserve">Bagan </w:t>
      </w:r>
      <w:r w:rsidRPr="000E37A9">
        <w:rPr>
          <w:rFonts w:cs="Arial"/>
          <w:b/>
          <w:lang w:val="id-ID"/>
        </w:rPr>
        <w:t>S</w:t>
      </w:r>
      <w:r w:rsidRPr="000E37A9">
        <w:rPr>
          <w:rFonts w:cs="Arial"/>
          <w:b/>
          <w:lang w:val="fi-FI"/>
        </w:rPr>
        <w:t>truktur Organisasi</w:t>
      </w:r>
    </w:p>
    <w:p w14:paraId="4D11734B" w14:textId="6AF5A44C" w:rsidR="004D3E18" w:rsidRPr="00021DB9" w:rsidRDefault="004D3E18" w:rsidP="00EA2374">
      <w:pPr>
        <w:tabs>
          <w:tab w:val="left" w:pos="284"/>
        </w:tabs>
        <w:ind w:left="284"/>
        <w:jc w:val="both"/>
        <w:rPr>
          <w:rFonts w:cs="Arial"/>
          <w:b/>
          <w:lang w:val="id-ID"/>
        </w:rPr>
      </w:pPr>
      <w:r>
        <w:rPr>
          <w:rFonts w:cs="Arial"/>
          <w:noProof/>
          <w:lang w:val="en-US"/>
        </w:rPr>
        <mc:AlternateContent>
          <mc:Choice Requires="wpg">
            <w:drawing>
              <wp:anchor distT="0" distB="0" distL="114300" distR="114300" simplePos="0" relativeHeight="251661312" behindDoc="0" locked="0" layoutInCell="1" allowOverlap="1" wp14:anchorId="355E1E9B" wp14:editId="20655835">
                <wp:simplePos x="0" y="0"/>
                <wp:positionH relativeFrom="column">
                  <wp:posOffset>123825</wp:posOffset>
                </wp:positionH>
                <wp:positionV relativeFrom="paragraph">
                  <wp:posOffset>440690</wp:posOffset>
                </wp:positionV>
                <wp:extent cx="5610225" cy="3714750"/>
                <wp:effectExtent l="76200" t="79375" r="9525" b="6350"/>
                <wp:wrapNone/>
                <wp:docPr id="15602657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3714750"/>
                          <a:chOff x="2384" y="6242"/>
                          <a:chExt cx="8835" cy="5850"/>
                        </a:xfrm>
                      </wpg:grpSpPr>
                      <wps:wsp>
                        <wps:cNvPr id="1461215296" name="AutoShape 5"/>
                        <wps:cNvCnPr>
                          <a:cxnSpLocks noChangeShapeType="1"/>
                        </wps:cNvCnPr>
                        <wps:spPr bwMode="auto">
                          <a:xfrm>
                            <a:off x="5656" y="7157"/>
                            <a:ext cx="1" cy="32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053958" name="Text Box 6"/>
                        <wps:cNvSpPr txBox="1">
                          <a:spLocks noChangeArrowheads="1"/>
                        </wps:cNvSpPr>
                        <wps:spPr bwMode="auto">
                          <a:xfrm>
                            <a:off x="5082" y="6242"/>
                            <a:ext cx="3159" cy="915"/>
                          </a:xfrm>
                          <a:prstGeom prst="rect">
                            <a:avLst/>
                          </a:prstGeom>
                          <a:solidFill>
                            <a:srgbClr val="99FF99"/>
                          </a:solidFill>
                          <a:ln w="9525">
                            <a:solidFill>
                              <a:srgbClr val="000000"/>
                            </a:solidFill>
                            <a:miter lim="800000"/>
                            <a:headEnd/>
                            <a:tailEnd/>
                          </a:ln>
                          <a:effectLst>
                            <a:outerShdw dist="107763" dir="13500000" algn="ctr" rotWithShape="0">
                              <a:srgbClr val="808080">
                                <a:alpha val="50000"/>
                              </a:srgbClr>
                            </a:outerShdw>
                          </a:effectLst>
                        </wps:spPr>
                        <wps:txbx>
                          <w:txbxContent>
                            <w:p w14:paraId="2F7B2934" w14:textId="77777777" w:rsidR="004D3E18" w:rsidRPr="00F01EDC" w:rsidRDefault="004D3E18" w:rsidP="00A67A1A">
                              <w:pPr>
                                <w:jc w:val="center"/>
                                <w:rPr>
                                  <w:b/>
                                  <w:sz w:val="20"/>
                                </w:rPr>
                              </w:pPr>
                            </w:p>
                            <w:p w14:paraId="22E88E9A" w14:textId="77777777" w:rsidR="004D3E18" w:rsidRPr="00F01EDC" w:rsidRDefault="004D3E18" w:rsidP="00A67A1A">
                              <w:pPr>
                                <w:jc w:val="center"/>
                                <w:rPr>
                                  <w:b/>
                                  <w:sz w:val="28"/>
                                </w:rPr>
                              </w:pPr>
                              <w:r w:rsidRPr="00F01EDC">
                                <w:rPr>
                                  <w:b/>
                                  <w:sz w:val="28"/>
                                </w:rPr>
                                <w:t>CAMAT</w:t>
                              </w:r>
                            </w:p>
                          </w:txbxContent>
                        </wps:txbx>
                        <wps:bodyPr rot="0" vert="horz" wrap="square" lIns="91440" tIns="45720" rIns="91440" bIns="45720" anchor="t" anchorCtr="0" upright="1">
                          <a:noAutofit/>
                        </wps:bodyPr>
                      </wps:wsp>
                      <wps:wsp>
                        <wps:cNvPr id="1243491971" name="Text Box 7"/>
                        <wps:cNvSpPr txBox="1">
                          <a:spLocks noChangeArrowheads="1"/>
                        </wps:cNvSpPr>
                        <wps:spPr bwMode="auto">
                          <a:xfrm>
                            <a:off x="5932" y="8957"/>
                            <a:ext cx="2300" cy="973"/>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557DA297" w14:textId="77777777" w:rsidR="004D3E18" w:rsidRDefault="004D3E18" w:rsidP="00A67A1A">
                              <w:pPr>
                                <w:jc w:val="center"/>
                                <w:rPr>
                                  <w:sz w:val="18"/>
                                  <w:szCs w:val="18"/>
                                  <w:lang w:val="en-US"/>
                                </w:rPr>
                              </w:pPr>
                            </w:p>
                            <w:p w14:paraId="4FD3616F" w14:textId="77777777" w:rsidR="004D3E18" w:rsidRPr="003B11A0" w:rsidRDefault="004D3E18" w:rsidP="00A67A1A">
                              <w:pPr>
                                <w:jc w:val="center"/>
                                <w:rPr>
                                  <w:sz w:val="18"/>
                                  <w:szCs w:val="18"/>
                                  <w:lang w:val="en-US"/>
                                </w:rPr>
                              </w:pPr>
                              <w:r w:rsidRPr="003B11A0">
                                <w:rPr>
                                  <w:sz w:val="18"/>
                                  <w:szCs w:val="18"/>
                                  <w:lang w:val="en-US"/>
                                </w:rPr>
                                <w:t>SUB BAGIAN UMUM</w:t>
                              </w:r>
                              <w:r>
                                <w:rPr>
                                  <w:sz w:val="18"/>
                                  <w:szCs w:val="18"/>
                                  <w:lang w:val="en-US"/>
                                </w:rPr>
                                <w:t xml:space="preserve"> DAN KEPEGAWAIAN</w:t>
                              </w:r>
                            </w:p>
                          </w:txbxContent>
                        </wps:txbx>
                        <wps:bodyPr rot="0" vert="horz" wrap="square" lIns="91440" tIns="45720" rIns="91440" bIns="45720" anchor="t" anchorCtr="0" upright="1">
                          <a:noAutofit/>
                        </wps:bodyPr>
                      </wps:wsp>
                      <wps:wsp>
                        <wps:cNvPr id="554204945" name="Text Box 8"/>
                        <wps:cNvSpPr txBox="1">
                          <a:spLocks noChangeArrowheads="1"/>
                        </wps:cNvSpPr>
                        <wps:spPr bwMode="auto">
                          <a:xfrm>
                            <a:off x="8919" y="8957"/>
                            <a:ext cx="2300" cy="973"/>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6DD9C80B" w14:textId="77777777" w:rsidR="004D3E18" w:rsidRPr="001B6F19" w:rsidRDefault="004D3E18" w:rsidP="00A67A1A">
                              <w:pPr>
                                <w:jc w:val="center"/>
                                <w:rPr>
                                  <w:sz w:val="18"/>
                                  <w:szCs w:val="18"/>
                                  <w:lang w:val="en-US"/>
                                </w:rPr>
                              </w:pPr>
                              <w:r w:rsidRPr="001B6F19">
                                <w:rPr>
                                  <w:sz w:val="18"/>
                                  <w:szCs w:val="18"/>
                                  <w:lang w:val="en-US"/>
                                </w:rPr>
                                <w:t>SUB BAGIAN KEUANGAN, PERENCANAAN DAN EVALUASI</w:t>
                              </w:r>
                            </w:p>
                          </w:txbxContent>
                        </wps:txbx>
                        <wps:bodyPr rot="0" vert="horz" wrap="square" lIns="91440" tIns="45720" rIns="91440" bIns="45720" anchor="t" anchorCtr="0" upright="1">
                          <a:noAutofit/>
                        </wps:bodyPr>
                      </wps:wsp>
                      <wps:wsp>
                        <wps:cNvPr id="1586489551" name="Text Box 9"/>
                        <wps:cNvSpPr txBox="1">
                          <a:spLocks noChangeArrowheads="1"/>
                        </wps:cNvSpPr>
                        <wps:spPr bwMode="auto">
                          <a:xfrm>
                            <a:off x="2384" y="10967"/>
                            <a:ext cx="1664" cy="1125"/>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5901F6B1" w14:textId="77777777" w:rsidR="004D3E18" w:rsidRDefault="004D3E18" w:rsidP="00A67A1A">
                              <w:pPr>
                                <w:jc w:val="center"/>
                                <w:rPr>
                                  <w:sz w:val="16"/>
                                  <w:szCs w:val="16"/>
                                  <w:lang w:val="en-US"/>
                                </w:rPr>
                              </w:pPr>
                            </w:p>
                            <w:p w14:paraId="3B61CDA7" w14:textId="77777777" w:rsidR="004D3E18" w:rsidRPr="00177B00" w:rsidRDefault="004D3E18" w:rsidP="00A67A1A">
                              <w:pPr>
                                <w:jc w:val="center"/>
                                <w:rPr>
                                  <w:sz w:val="16"/>
                                  <w:szCs w:val="16"/>
                                  <w:lang w:val="en-US"/>
                                </w:rPr>
                              </w:pPr>
                              <w:r w:rsidRPr="00177B00">
                                <w:rPr>
                                  <w:sz w:val="16"/>
                                  <w:szCs w:val="16"/>
                                  <w:lang w:val="en-US"/>
                                </w:rPr>
                                <w:t>SEKSI PELAYANAN UMUM</w:t>
                              </w:r>
                            </w:p>
                          </w:txbxContent>
                        </wps:txbx>
                        <wps:bodyPr rot="0" vert="horz" wrap="square" lIns="91440" tIns="45720" rIns="91440" bIns="45720" anchor="t" anchorCtr="0" upright="1">
                          <a:noAutofit/>
                        </wps:bodyPr>
                      </wps:wsp>
                      <wps:wsp>
                        <wps:cNvPr id="233014525" name="Text Box 10"/>
                        <wps:cNvSpPr txBox="1">
                          <a:spLocks noChangeArrowheads="1"/>
                        </wps:cNvSpPr>
                        <wps:spPr bwMode="auto">
                          <a:xfrm>
                            <a:off x="4145" y="10967"/>
                            <a:ext cx="1664" cy="1125"/>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5ABF0A81" w14:textId="77777777" w:rsidR="004D3E18" w:rsidRDefault="004D3E18" w:rsidP="00A67A1A">
                              <w:pPr>
                                <w:jc w:val="center"/>
                                <w:rPr>
                                  <w:sz w:val="16"/>
                                  <w:szCs w:val="16"/>
                                  <w:lang w:val="en-US"/>
                                </w:rPr>
                              </w:pPr>
                            </w:p>
                            <w:p w14:paraId="6E02EC46" w14:textId="77777777" w:rsidR="004D3E18" w:rsidRPr="00177B00" w:rsidRDefault="004D3E18" w:rsidP="00A67A1A">
                              <w:pPr>
                                <w:jc w:val="center"/>
                                <w:rPr>
                                  <w:sz w:val="16"/>
                                  <w:szCs w:val="16"/>
                                  <w:lang w:val="en-US"/>
                                </w:rPr>
                              </w:pPr>
                              <w:r w:rsidRPr="00177B00">
                                <w:rPr>
                                  <w:sz w:val="16"/>
                                  <w:szCs w:val="16"/>
                                  <w:lang w:val="en-US"/>
                                </w:rPr>
                                <w:t>SEKSI PEMBERDAYAAN MASYARAKAT</w:t>
                              </w:r>
                            </w:p>
                          </w:txbxContent>
                        </wps:txbx>
                        <wps:bodyPr rot="0" vert="horz" wrap="square" lIns="91440" tIns="45720" rIns="91440" bIns="45720" anchor="t" anchorCtr="0" upright="1">
                          <a:noAutofit/>
                        </wps:bodyPr>
                      </wps:wsp>
                      <wps:wsp>
                        <wps:cNvPr id="1026394817" name="Text Box 11"/>
                        <wps:cNvSpPr txBox="1">
                          <a:spLocks noChangeArrowheads="1"/>
                        </wps:cNvSpPr>
                        <wps:spPr bwMode="auto">
                          <a:xfrm>
                            <a:off x="5894" y="10967"/>
                            <a:ext cx="1664" cy="1125"/>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09A3861F" w14:textId="77777777" w:rsidR="004D3E18" w:rsidRPr="00177B00" w:rsidRDefault="004D3E18" w:rsidP="00A67A1A">
                              <w:pPr>
                                <w:jc w:val="center"/>
                                <w:rPr>
                                  <w:sz w:val="16"/>
                                  <w:szCs w:val="16"/>
                                  <w:lang w:val="en-US"/>
                                </w:rPr>
                              </w:pPr>
                              <w:r w:rsidRPr="00177B00">
                                <w:rPr>
                                  <w:sz w:val="16"/>
                                  <w:szCs w:val="16"/>
                                  <w:lang w:val="en-US"/>
                                </w:rPr>
                                <w:t>SEKSI</w:t>
                              </w:r>
                            </w:p>
                            <w:p w14:paraId="615CF97A" w14:textId="77777777" w:rsidR="004D3E18" w:rsidRPr="00177B00" w:rsidRDefault="004D3E18" w:rsidP="00A67A1A">
                              <w:pPr>
                                <w:jc w:val="center"/>
                                <w:rPr>
                                  <w:sz w:val="16"/>
                                  <w:szCs w:val="16"/>
                                  <w:lang w:val="en-US"/>
                                </w:rPr>
                              </w:pPr>
                              <w:r w:rsidRPr="00177B00">
                                <w:rPr>
                                  <w:sz w:val="16"/>
                                  <w:szCs w:val="16"/>
                                  <w:lang w:val="en-US"/>
                                </w:rPr>
                                <w:t>KETENTRAMAN DAN KETERTIBAN UMUM</w:t>
                              </w:r>
                            </w:p>
                          </w:txbxContent>
                        </wps:txbx>
                        <wps:bodyPr rot="0" vert="horz" wrap="square" lIns="91440" tIns="45720" rIns="91440" bIns="45720" anchor="t" anchorCtr="0" upright="1">
                          <a:noAutofit/>
                        </wps:bodyPr>
                      </wps:wsp>
                      <wps:wsp>
                        <wps:cNvPr id="1836330262" name="Text Box 12"/>
                        <wps:cNvSpPr txBox="1">
                          <a:spLocks noChangeArrowheads="1"/>
                        </wps:cNvSpPr>
                        <wps:spPr bwMode="auto">
                          <a:xfrm>
                            <a:off x="7664" y="10967"/>
                            <a:ext cx="1664" cy="1125"/>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70E565CE" w14:textId="77777777" w:rsidR="004D3E18" w:rsidRDefault="004D3E18" w:rsidP="00A67A1A">
                              <w:pPr>
                                <w:jc w:val="center"/>
                                <w:rPr>
                                  <w:sz w:val="16"/>
                                  <w:szCs w:val="16"/>
                                  <w:lang w:val="en-US"/>
                                </w:rPr>
                              </w:pPr>
                            </w:p>
                            <w:p w14:paraId="2B7F7F8E" w14:textId="77777777" w:rsidR="004D3E18" w:rsidRPr="00657D9C" w:rsidRDefault="004D3E18" w:rsidP="00A67A1A">
                              <w:pPr>
                                <w:jc w:val="center"/>
                                <w:rPr>
                                  <w:sz w:val="10"/>
                                  <w:szCs w:val="16"/>
                                  <w:lang w:val="en-US"/>
                                </w:rPr>
                              </w:pPr>
                            </w:p>
                            <w:p w14:paraId="554D3DD5" w14:textId="77777777" w:rsidR="004D3E18" w:rsidRPr="00177B00" w:rsidRDefault="004D3E18" w:rsidP="00A67A1A">
                              <w:pPr>
                                <w:jc w:val="center"/>
                                <w:rPr>
                                  <w:sz w:val="16"/>
                                  <w:szCs w:val="16"/>
                                  <w:lang w:val="en-US"/>
                                </w:rPr>
                              </w:pPr>
                              <w:r w:rsidRPr="00177B00">
                                <w:rPr>
                                  <w:sz w:val="16"/>
                                  <w:szCs w:val="16"/>
                                  <w:lang w:val="en-US"/>
                                </w:rPr>
                                <w:t>SEKSI PEMERINTAHAN</w:t>
                              </w:r>
                            </w:p>
                          </w:txbxContent>
                        </wps:txbx>
                        <wps:bodyPr rot="0" vert="horz" wrap="square" lIns="91440" tIns="45720" rIns="91440" bIns="45720" anchor="t" anchorCtr="0" upright="1">
                          <a:noAutofit/>
                        </wps:bodyPr>
                      </wps:wsp>
                      <wps:wsp>
                        <wps:cNvPr id="981352166" name="Text Box 13"/>
                        <wps:cNvSpPr txBox="1">
                          <a:spLocks noChangeArrowheads="1"/>
                        </wps:cNvSpPr>
                        <wps:spPr bwMode="auto">
                          <a:xfrm>
                            <a:off x="9434" y="10967"/>
                            <a:ext cx="1664" cy="1125"/>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21225914" w14:textId="77777777" w:rsidR="004D3E18" w:rsidRPr="00177B00" w:rsidRDefault="004D3E18" w:rsidP="00A67A1A">
                              <w:pPr>
                                <w:jc w:val="center"/>
                                <w:rPr>
                                  <w:sz w:val="16"/>
                                  <w:szCs w:val="16"/>
                                  <w:lang w:val="en-US"/>
                                </w:rPr>
                              </w:pPr>
                              <w:r w:rsidRPr="00177B00">
                                <w:rPr>
                                  <w:sz w:val="16"/>
                                  <w:szCs w:val="16"/>
                                  <w:lang w:val="en-US"/>
                                </w:rPr>
                                <w:t>SEKSI PEMBINAAN DAN PENGAWASAN DESA</w:t>
                              </w:r>
                            </w:p>
                          </w:txbxContent>
                        </wps:txbx>
                        <wps:bodyPr rot="0" vert="horz" wrap="square" lIns="91440" tIns="45720" rIns="91440" bIns="45720" anchor="t" anchorCtr="0" upright="1">
                          <a:noAutofit/>
                        </wps:bodyPr>
                      </wps:wsp>
                      <wps:wsp>
                        <wps:cNvPr id="989380659" name="Freeform 14"/>
                        <wps:cNvSpPr>
                          <a:spLocks/>
                        </wps:cNvSpPr>
                        <wps:spPr bwMode="auto">
                          <a:xfrm>
                            <a:off x="3222" y="10344"/>
                            <a:ext cx="7068" cy="698"/>
                          </a:xfrm>
                          <a:custGeom>
                            <a:avLst/>
                            <a:gdLst>
                              <a:gd name="T0" fmla="*/ 7068 w 7068"/>
                              <a:gd name="T1" fmla="*/ 608 h 698"/>
                              <a:gd name="T2" fmla="*/ 7068 w 7068"/>
                              <a:gd name="T3" fmla="*/ 0 h 698"/>
                              <a:gd name="T4" fmla="*/ 5 w 7068"/>
                              <a:gd name="T5" fmla="*/ 12 h 698"/>
                              <a:gd name="T6" fmla="*/ 0 w 7068"/>
                              <a:gd name="T7" fmla="*/ 614 h 698"/>
                            </a:gdLst>
                            <a:ahLst/>
                            <a:cxnLst>
                              <a:cxn ang="0">
                                <a:pos x="T0" y="T1"/>
                              </a:cxn>
                              <a:cxn ang="0">
                                <a:pos x="T2" y="T3"/>
                              </a:cxn>
                              <a:cxn ang="0">
                                <a:pos x="T4" y="T5"/>
                              </a:cxn>
                              <a:cxn ang="0">
                                <a:pos x="T6" y="T7"/>
                              </a:cxn>
                            </a:cxnLst>
                            <a:rect l="0" t="0" r="r" b="b"/>
                            <a:pathLst>
                              <a:path w="7068" h="698">
                                <a:moveTo>
                                  <a:pt x="7068" y="608"/>
                                </a:moveTo>
                                <a:cubicBezTo>
                                  <a:pt x="7067" y="483"/>
                                  <a:pt x="7068" y="698"/>
                                  <a:pt x="7068" y="0"/>
                                </a:cubicBezTo>
                                <a:cubicBezTo>
                                  <a:pt x="4431" y="10"/>
                                  <a:pt x="1229" y="12"/>
                                  <a:pt x="5" y="12"/>
                                </a:cubicBezTo>
                                <a:cubicBezTo>
                                  <a:pt x="5" y="301"/>
                                  <a:pt x="0" y="131"/>
                                  <a:pt x="0" y="6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545511" name="Freeform 15"/>
                        <wps:cNvSpPr>
                          <a:spLocks/>
                        </wps:cNvSpPr>
                        <wps:spPr bwMode="auto">
                          <a:xfrm>
                            <a:off x="7075" y="8677"/>
                            <a:ext cx="3016" cy="327"/>
                          </a:xfrm>
                          <a:custGeom>
                            <a:avLst/>
                            <a:gdLst>
                              <a:gd name="T0" fmla="*/ 3964 w 3964"/>
                              <a:gd name="T1" fmla="*/ 282 h 327"/>
                              <a:gd name="T2" fmla="*/ 3964 w 3964"/>
                              <a:gd name="T3" fmla="*/ 0 h 327"/>
                              <a:gd name="T4" fmla="*/ 3 w 3964"/>
                              <a:gd name="T5" fmla="*/ 0 h 327"/>
                              <a:gd name="T6" fmla="*/ 0 w 3964"/>
                              <a:gd name="T7" fmla="*/ 282 h 327"/>
                            </a:gdLst>
                            <a:ahLst/>
                            <a:cxnLst>
                              <a:cxn ang="0">
                                <a:pos x="T0" y="T1"/>
                              </a:cxn>
                              <a:cxn ang="0">
                                <a:pos x="T2" y="T3"/>
                              </a:cxn>
                              <a:cxn ang="0">
                                <a:pos x="T4" y="T5"/>
                              </a:cxn>
                              <a:cxn ang="0">
                                <a:pos x="T6" y="T7"/>
                              </a:cxn>
                            </a:cxnLst>
                            <a:rect l="0" t="0" r="r" b="b"/>
                            <a:pathLst>
                              <a:path w="3964" h="327">
                                <a:moveTo>
                                  <a:pt x="3964" y="282"/>
                                </a:moveTo>
                                <a:cubicBezTo>
                                  <a:pt x="3963" y="223"/>
                                  <a:pt x="3964" y="327"/>
                                  <a:pt x="3964" y="0"/>
                                </a:cubicBezTo>
                                <a:cubicBezTo>
                                  <a:pt x="3331" y="12"/>
                                  <a:pt x="691" y="0"/>
                                  <a:pt x="3" y="0"/>
                                </a:cubicBezTo>
                                <a:cubicBezTo>
                                  <a:pt x="3" y="136"/>
                                  <a:pt x="0" y="56"/>
                                  <a:pt x="0" y="2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995080" name="AutoShape 16"/>
                        <wps:cNvCnPr>
                          <a:cxnSpLocks noChangeShapeType="1"/>
                        </wps:cNvCnPr>
                        <wps:spPr bwMode="auto">
                          <a:xfrm>
                            <a:off x="4905" y="10364"/>
                            <a:ext cx="0" cy="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5429197" name="AutoShape 17"/>
                        <wps:cNvCnPr>
                          <a:cxnSpLocks noChangeShapeType="1"/>
                        </wps:cNvCnPr>
                        <wps:spPr bwMode="auto">
                          <a:xfrm>
                            <a:off x="6663" y="10355"/>
                            <a:ext cx="0" cy="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6859473" name="AutoShape 18"/>
                        <wps:cNvCnPr>
                          <a:cxnSpLocks noChangeShapeType="1"/>
                        </wps:cNvCnPr>
                        <wps:spPr bwMode="auto">
                          <a:xfrm>
                            <a:off x="8510" y="10364"/>
                            <a:ext cx="0" cy="6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6456725" name="Freeform 19"/>
                        <wps:cNvSpPr>
                          <a:spLocks/>
                        </wps:cNvSpPr>
                        <wps:spPr bwMode="auto">
                          <a:xfrm flipH="1">
                            <a:off x="8232" y="6651"/>
                            <a:ext cx="320" cy="2012"/>
                          </a:xfrm>
                          <a:custGeom>
                            <a:avLst/>
                            <a:gdLst>
                              <a:gd name="T0" fmla="*/ 3068 w 3068"/>
                              <a:gd name="T1" fmla="*/ 0 h 1812"/>
                              <a:gd name="T2" fmla="*/ 0 w 3068"/>
                              <a:gd name="T3" fmla="*/ 9 h 1812"/>
                              <a:gd name="T4" fmla="*/ 24 w 3068"/>
                              <a:gd name="T5" fmla="*/ 1812 h 1812"/>
                            </a:gdLst>
                            <a:ahLst/>
                            <a:cxnLst>
                              <a:cxn ang="0">
                                <a:pos x="T0" y="T1"/>
                              </a:cxn>
                              <a:cxn ang="0">
                                <a:pos x="T2" y="T3"/>
                              </a:cxn>
                              <a:cxn ang="0">
                                <a:pos x="T4" y="T5"/>
                              </a:cxn>
                            </a:cxnLst>
                            <a:rect l="0" t="0" r="r" b="b"/>
                            <a:pathLst>
                              <a:path w="3068" h="1812">
                                <a:moveTo>
                                  <a:pt x="3068" y="0"/>
                                </a:moveTo>
                                <a:cubicBezTo>
                                  <a:pt x="1461" y="9"/>
                                  <a:pt x="1701" y="9"/>
                                  <a:pt x="0" y="9"/>
                                </a:cubicBezTo>
                                <a:cubicBezTo>
                                  <a:pt x="24" y="970"/>
                                  <a:pt x="24" y="1404"/>
                                  <a:pt x="24" y="18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7014344" name="Text Box 20"/>
                        <wps:cNvSpPr txBox="1">
                          <a:spLocks noChangeArrowheads="1"/>
                        </wps:cNvSpPr>
                        <wps:spPr bwMode="auto">
                          <a:xfrm>
                            <a:off x="7341" y="7724"/>
                            <a:ext cx="2364" cy="750"/>
                          </a:xfrm>
                          <a:prstGeom prst="rect">
                            <a:avLst/>
                          </a:prstGeom>
                          <a:solidFill>
                            <a:srgbClr val="FFFFCC"/>
                          </a:solidFill>
                          <a:ln w="9525">
                            <a:solidFill>
                              <a:srgbClr val="000000"/>
                            </a:solidFill>
                            <a:miter lim="800000"/>
                            <a:headEnd/>
                            <a:tailEnd/>
                          </a:ln>
                          <a:effectLst>
                            <a:outerShdw dist="107763" dir="13500000" algn="ctr" rotWithShape="0">
                              <a:srgbClr val="808080">
                                <a:alpha val="50000"/>
                              </a:srgbClr>
                            </a:outerShdw>
                          </a:effectLst>
                        </wps:spPr>
                        <wps:txbx>
                          <w:txbxContent>
                            <w:p w14:paraId="0FC6FE38" w14:textId="77777777" w:rsidR="004D3E18" w:rsidRPr="00F01EDC" w:rsidRDefault="004D3E18" w:rsidP="00A67A1A">
                              <w:pPr>
                                <w:jc w:val="center"/>
                                <w:rPr>
                                  <w:b/>
                                  <w:sz w:val="22"/>
                                </w:rPr>
                              </w:pPr>
                              <w:r w:rsidRPr="00F01EDC">
                                <w:rPr>
                                  <w:b/>
                                  <w:sz w:val="22"/>
                                </w:rPr>
                                <w:t>SEKRETARIS</w:t>
                              </w:r>
                            </w:p>
                            <w:p w14:paraId="60135A25" w14:textId="77777777" w:rsidR="004D3E18" w:rsidRPr="00F01EDC" w:rsidRDefault="004D3E18" w:rsidP="00A67A1A">
                              <w:pPr>
                                <w:jc w:val="center"/>
                                <w:rPr>
                                  <w:b/>
                                  <w:sz w:val="22"/>
                                </w:rPr>
                              </w:pPr>
                              <w:r w:rsidRPr="00F01EDC">
                                <w:rPr>
                                  <w:b/>
                                  <w:sz w:val="22"/>
                                </w:rPr>
                                <w:t>KECAMATAN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E1E9B" id="Group 4" o:spid="_x0000_s1026" style="position:absolute;left:0;text-align:left;margin-left:9.75pt;margin-top:34.7pt;width:441.75pt;height:292.5pt;z-index:251661312" coordorigin="2384,6242" coordsize="8835,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">
                <v:shapetype id="_x0000_t32" coordsize="21600,21600" o:spt="32" o:oned="t" path="m,l21600,21600e" filled="f">
                  <v:path arrowok="t" fillok="f" o:connecttype="none"/>
                  <o:lock v:ext="edit" shapetype="t"/>
                </v:shapetype>
                <v:shape id="AutoShape 5" o:spid="_x0000_s1027" type="#_x0000_t32" style="position:absolute;left:5656;top:7157;width:1;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"/>
                <v:shapetype id="_x0000_t202" coordsize="21600,21600" o:spt="202" path="m,l,21600r21600,l21600,xe">
                  <v:stroke joinstyle="miter"/>
                  <v:path gradientshapeok="t" o:connecttype="rect"/>
                </v:shapetype>
                <v:shape id="Text Box 6" o:spid="_x0000_s1028" type="#_x0000_t202" style="position:absolute;left:5082;top:6242;width:3159;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" fillcolor="#9f9">
                  <v:shadow on="t" opacity=".5" offset="-6pt,-6pt"/>
                  <v:textbox>
                    <w:txbxContent>
                      <w:p w14:paraId="2F7B2934" w14:textId="77777777" w:rsidR="004D3E18" w:rsidRPr="00F01EDC" w:rsidRDefault="004D3E18" w:rsidP="00A67A1A">
                        <w:pPr>
                          <w:jc w:val="center"/>
                          <w:rPr>
                            <w:b/>
                            <w:sz w:val="20"/>
                          </w:rPr>
                        </w:pPr>
                      </w:p>
                      <w:p w14:paraId="22E88E9A" w14:textId="77777777" w:rsidR="004D3E18" w:rsidRPr="00F01EDC" w:rsidRDefault="004D3E18" w:rsidP="00A67A1A">
                        <w:pPr>
                          <w:jc w:val="center"/>
                          <w:rPr>
                            <w:b/>
                            <w:sz w:val="28"/>
                          </w:rPr>
                        </w:pPr>
                        <w:r w:rsidRPr="00F01EDC">
                          <w:rPr>
                            <w:b/>
                            <w:sz w:val="28"/>
                          </w:rPr>
                          <w:t>CAMAT</w:t>
                        </w:r>
                      </w:p>
                    </w:txbxContent>
                  </v:textbox>
                </v:shape>
                <v:shape id="Text Box 7" o:spid="_x0000_s1029" type="#_x0000_t202" style="position:absolute;left:5932;top:8957;width:230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" fillcolor="#ffc">
                  <v:shadow on="t" opacity=".5" offset="-6pt,-6pt"/>
                  <v:textbox>
                    <w:txbxContent>
                      <w:p w14:paraId="557DA297" w14:textId="77777777" w:rsidR="004D3E18" w:rsidRDefault="004D3E18" w:rsidP="00A67A1A">
                        <w:pPr>
                          <w:jc w:val="center"/>
                          <w:rPr>
                            <w:sz w:val="18"/>
                            <w:szCs w:val="18"/>
                            <w:lang w:val="en-US"/>
                          </w:rPr>
                        </w:pPr>
                      </w:p>
                      <w:p w14:paraId="4FD3616F" w14:textId="77777777" w:rsidR="004D3E18" w:rsidRPr="003B11A0" w:rsidRDefault="004D3E18" w:rsidP="00A67A1A">
                        <w:pPr>
                          <w:jc w:val="center"/>
                          <w:rPr>
                            <w:sz w:val="18"/>
                            <w:szCs w:val="18"/>
                            <w:lang w:val="en-US"/>
                          </w:rPr>
                        </w:pPr>
                        <w:r w:rsidRPr="003B11A0">
                          <w:rPr>
                            <w:sz w:val="18"/>
                            <w:szCs w:val="18"/>
                            <w:lang w:val="en-US"/>
                          </w:rPr>
                          <w:t>SUB BAGIAN UMUM</w:t>
                        </w:r>
                        <w:r>
                          <w:rPr>
                            <w:sz w:val="18"/>
                            <w:szCs w:val="18"/>
                            <w:lang w:val="en-US"/>
                          </w:rPr>
                          <w:t xml:space="preserve"> DAN KEPEGAWAIAN</w:t>
                        </w:r>
                      </w:p>
                    </w:txbxContent>
                  </v:textbox>
                </v:shape>
                <v:shape id="Text Box 8" o:spid="_x0000_s1030" type="#_x0000_t202" style="position:absolute;left:8919;top:8957;width:230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" fillcolor="#ffc">
                  <v:shadow on="t" opacity=".5" offset="-6pt,-6pt"/>
                  <v:textbox>
                    <w:txbxContent>
                      <w:p w14:paraId="6DD9C80B" w14:textId="77777777" w:rsidR="004D3E18" w:rsidRPr="001B6F19" w:rsidRDefault="004D3E18" w:rsidP="00A67A1A">
                        <w:pPr>
                          <w:jc w:val="center"/>
                          <w:rPr>
                            <w:sz w:val="18"/>
                            <w:szCs w:val="18"/>
                            <w:lang w:val="en-US"/>
                          </w:rPr>
                        </w:pPr>
                        <w:r w:rsidRPr="001B6F19">
                          <w:rPr>
                            <w:sz w:val="18"/>
                            <w:szCs w:val="18"/>
                            <w:lang w:val="en-US"/>
                          </w:rPr>
                          <w:t>SUB BAGIAN KEUANGAN, PERENCANAAN DAN EVALUASI</w:t>
                        </w:r>
                      </w:p>
                    </w:txbxContent>
                  </v:textbox>
                </v:shape>
                <v:shape id="Text Box 9" o:spid="_x0000_s1031" type="#_x0000_t202" style="position:absolute;left:2384;top:10967;width:1664;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" fillcolor="#ffc">
                  <v:shadow on="t" opacity=".5" offset="-6pt,-6pt"/>
                  <v:textbox>
                    <w:txbxContent>
                      <w:p w14:paraId="5901F6B1" w14:textId="77777777" w:rsidR="004D3E18" w:rsidRDefault="004D3E18" w:rsidP="00A67A1A">
                        <w:pPr>
                          <w:jc w:val="center"/>
                          <w:rPr>
                            <w:sz w:val="16"/>
                            <w:szCs w:val="16"/>
                            <w:lang w:val="en-US"/>
                          </w:rPr>
                        </w:pPr>
                      </w:p>
                      <w:p w14:paraId="3B61CDA7" w14:textId="77777777" w:rsidR="004D3E18" w:rsidRPr="00177B00" w:rsidRDefault="004D3E18" w:rsidP="00A67A1A">
                        <w:pPr>
                          <w:jc w:val="center"/>
                          <w:rPr>
                            <w:sz w:val="16"/>
                            <w:szCs w:val="16"/>
                            <w:lang w:val="en-US"/>
                          </w:rPr>
                        </w:pPr>
                        <w:r w:rsidRPr="00177B00">
                          <w:rPr>
                            <w:sz w:val="16"/>
                            <w:szCs w:val="16"/>
                            <w:lang w:val="en-US"/>
                          </w:rPr>
                          <w:t>SEKSI PELAYANAN UMUM</w:t>
                        </w:r>
                      </w:p>
                    </w:txbxContent>
                  </v:textbox>
                </v:shape>
                <v:shape id="Text Box 10" o:spid="_x0000_s1032" type="#_x0000_t202" style="position:absolute;left:4145;top:10967;width:1664;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" fillcolor="#ffc">
                  <v:shadow on="t" opacity=".5" offset="-6pt,-6pt"/>
                  <v:textbox>
                    <w:txbxContent>
                      <w:p w14:paraId="5ABF0A81" w14:textId="77777777" w:rsidR="004D3E18" w:rsidRDefault="004D3E18" w:rsidP="00A67A1A">
                        <w:pPr>
                          <w:jc w:val="center"/>
                          <w:rPr>
                            <w:sz w:val="16"/>
                            <w:szCs w:val="16"/>
                            <w:lang w:val="en-US"/>
                          </w:rPr>
                        </w:pPr>
                      </w:p>
                      <w:p w14:paraId="6E02EC46" w14:textId="77777777" w:rsidR="004D3E18" w:rsidRPr="00177B00" w:rsidRDefault="004D3E18" w:rsidP="00A67A1A">
                        <w:pPr>
                          <w:jc w:val="center"/>
                          <w:rPr>
                            <w:sz w:val="16"/>
                            <w:szCs w:val="16"/>
                            <w:lang w:val="en-US"/>
                          </w:rPr>
                        </w:pPr>
                        <w:r w:rsidRPr="00177B00">
                          <w:rPr>
                            <w:sz w:val="16"/>
                            <w:szCs w:val="16"/>
                            <w:lang w:val="en-US"/>
                          </w:rPr>
                          <w:t>SEKSI PEMBERDAYAAN MASYARAKAT</w:t>
                        </w:r>
                      </w:p>
                    </w:txbxContent>
                  </v:textbox>
                </v:shape>
                <v:shape id="Text Box 11" o:spid="_x0000_s1033" type="#_x0000_t202" style="position:absolute;left:5894;top:10967;width:1664;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" fillcolor="#ffc">
                  <v:shadow on="t" opacity=".5" offset="-6pt,-6pt"/>
                  <v:textbox>
                    <w:txbxContent>
                      <w:p w14:paraId="09A3861F" w14:textId="77777777" w:rsidR="004D3E18" w:rsidRPr="00177B00" w:rsidRDefault="004D3E18" w:rsidP="00A67A1A">
                        <w:pPr>
                          <w:jc w:val="center"/>
                          <w:rPr>
                            <w:sz w:val="16"/>
                            <w:szCs w:val="16"/>
                            <w:lang w:val="en-US"/>
                          </w:rPr>
                        </w:pPr>
                        <w:r w:rsidRPr="00177B00">
                          <w:rPr>
                            <w:sz w:val="16"/>
                            <w:szCs w:val="16"/>
                            <w:lang w:val="en-US"/>
                          </w:rPr>
                          <w:t>SEKSI</w:t>
                        </w:r>
                      </w:p>
                      <w:p w14:paraId="615CF97A" w14:textId="77777777" w:rsidR="004D3E18" w:rsidRPr="00177B00" w:rsidRDefault="004D3E18" w:rsidP="00A67A1A">
                        <w:pPr>
                          <w:jc w:val="center"/>
                          <w:rPr>
                            <w:sz w:val="16"/>
                            <w:szCs w:val="16"/>
                            <w:lang w:val="en-US"/>
                          </w:rPr>
                        </w:pPr>
                        <w:r w:rsidRPr="00177B00">
                          <w:rPr>
                            <w:sz w:val="16"/>
                            <w:szCs w:val="16"/>
                            <w:lang w:val="en-US"/>
                          </w:rPr>
                          <w:t>KETENTRAMAN DAN KETERTIBAN UMUM</w:t>
                        </w:r>
                      </w:p>
                    </w:txbxContent>
                  </v:textbox>
                </v:shape>
                <v:shape id="Text Box 12" o:spid="_x0000_s1034" type="#_x0000_t202" style="position:absolute;left:7664;top:10967;width:1664;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" fillcolor="#ffc">
                  <v:shadow on="t" opacity=".5" offset="-6pt,-6pt"/>
                  <v:textbox>
                    <w:txbxContent>
                      <w:p w14:paraId="70E565CE" w14:textId="77777777" w:rsidR="004D3E18" w:rsidRDefault="004D3E18" w:rsidP="00A67A1A">
                        <w:pPr>
                          <w:jc w:val="center"/>
                          <w:rPr>
                            <w:sz w:val="16"/>
                            <w:szCs w:val="16"/>
                            <w:lang w:val="en-US"/>
                          </w:rPr>
                        </w:pPr>
                      </w:p>
                      <w:p w14:paraId="2B7F7F8E" w14:textId="77777777" w:rsidR="004D3E18" w:rsidRPr="00657D9C" w:rsidRDefault="004D3E18" w:rsidP="00A67A1A">
                        <w:pPr>
                          <w:jc w:val="center"/>
                          <w:rPr>
                            <w:sz w:val="10"/>
                            <w:szCs w:val="16"/>
                            <w:lang w:val="en-US"/>
                          </w:rPr>
                        </w:pPr>
                      </w:p>
                      <w:p w14:paraId="554D3DD5" w14:textId="77777777" w:rsidR="004D3E18" w:rsidRPr="00177B00" w:rsidRDefault="004D3E18" w:rsidP="00A67A1A">
                        <w:pPr>
                          <w:jc w:val="center"/>
                          <w:rPr>
                            <w:sz w:val="16"/>
                            <w:szCs w:val="16"/>
                            <w:lang w:val="en-US"/>
                          </w:rPr>
                        </w:pPr>
                        <w:r w:rsidRPr="00177B00">
                          <w:rPr>
                            <w:sz w:val="16"/>
                            <w:szCs w:val="16"/>
                            <w:lang w:val="en-US"/>
                          </w:rPr>
                          <w:t>SEKSI PEMERINTAHAN</w:t>
                        </w:r>
                      </w:p>
                    </w:txbxContent>
                  </v:textbox>
                </v:shape>
                <v:shape id="Text Box 13" o:spid="_x0000_s1035" type="#_x0000_t202" style="position:absolute;left:9434;top:10967;width:1664;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" fillcolor="#ffc">
                  <v:shadow on="t" opacity=".5" offset="-6pt,-6pt"/>
                  <v:textbox>
                    <w:txbxContent>
                      <w:p w14:paraId="21225914" w14:textId="77777777" w:rsidR="004D3E18" w:rsidRPr="00177B00" w:rsidRDefault="004D3E18" w:rsidP="00A67A1A">
                        <w:pPr>
                          <w:jc w:val="center"/>
                          <w:rPr>
                            <w:sz w:val="16"/>
                            <w:szCs w:val="16"/>
                            <w:lang w:val="en-US"/>
                          </w:rPr>
                        </w:pPr>
                        <w:r w:rsidRPr="00177B00">
                          <w:rPr>
                            <w:sz w:val="16"/>
                            <w:szCs w:val="16"/>
                            <w:lang w:val="en-US"/>
                          </w:rPr>
                          <w:t>SEKSI PEMBINAAN DAN PENGAWASAN DESA</w:t>
                        </w:r>
                      </w:p>
                    </w:txbxContent>
                  </v:textbox>
                </v:shape>
                <v:shape id="Freeform 14" o:spid="_x0000_s1036" style="position:absolute;left:3222;top:10344;width:7068;height:698;visibility:visible;mso-wrap-style:square;v-text-anchor:top" coordsize="706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" path="m7068,608v-1,-125,,90,,-608c4431,10,1229,12,5,12,5,301,,131,,614e" filled="f">
                  <v:path arrowok="t" o:connecttype="custom" o:connectlocs="7068,608;7068,0;5,12;0,614" o:connectangles="0,0,0,0"/>
                </v:shape>
                <v:shape id="Freeform 15" o:spid="_x0000_s1037" style="position:absolute;left:7075;top:8677;width:3016;height:327;visibility:visible;mso-wrap-style:square;v-text-anchor:top" coordsize="396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" path="m3964,282v-1,-59,,45,,-282c3331,12,691,,3,,3,136,,56,,282e" filled="f">
                  <v:path arrowok="t" o:connecttype="custom" o:connectlocs="3016,282;3016,0;2,0;0,282" o:connectangles="0,0,0,0"/>
                </v:shape>
                <v:shape id="AutoShape 16" o:spid="_x0000_s1038" type="#_x0000_t32" style="position:absolute;left:4905;top:10364;width:0;height: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"/>
                <v:shape id="AutoShape 17" o:spid="_x0000_s1039" type="#_x0000_t32" style="position:absolute;left:6663;top:10355;width:0;height: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"/>
                <v:shape id="AutoShape 18" o:spid="_x0000_s1040" type="#_x0000_t32" style="position:absolute;left:8510;top:10364;width:0;height: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"/>
                <v:shape id="Freeform 19" o:spid="_x0000_s1041" style="position:absolute;left:8232;top:6651;width:320;height:2012;flip:x;visibility:visible;mso-wrap-style:square;v-text-anchor:top" coordsize="306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" path="m3068,c1461,9,1701,9,,9,24,970,24,1404,24,1812e" filled="f">
                  <v:path arrowok="t" o:connecttype="custom" o:connectlocs="320,0;0,10;3,2012" o:connectangles="0,0,0"/>
                </v:shape>
                <v:shape id="Text Box 20" o:spid="_x0000_s1042" type="#_x0000_t202" style="position:absolute;left:7341;top:7724;width:2364;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" fillcolor="#ffc">
                  <v:shadow on="t" opacity=".5" offset="-6pt,-6pt"/>
                  <v:textbox>
                    <w:txbxContent>
                      <w:p w14:paraId="0FC6FE38" w14:textId="77777777" w:rsidR="004D3E18" w:rsidRPr="00F01EDC" w:rsidRDefault="004D3E18" w:rsidP="00A67A1A">
                        <w:pPr>
                          <w:jc w:val="center"/>
                          <w:rPr>
                            <w:b/>
                            <w:sz w:val="22"/>
                          </w:rPr>
                        </w:pPr>
                        <w:r w:rsidRPr="00F01EDC">
                          <w:rPr>
                            <w:b/>
                            <w:sz w:val="22"/>
                          </w:rPr>
                          <w:t>SEKRETARIS</w:t>
                        </w:r>
                      </w:p>
                      <w:p w14:paraId="60135A25" w14:textId="77777777" w:rsidR="004D3E18" w:rsidRPr="00F01EDC" w:rsidRDefault="004D3E18" w:rsidP="00A67A1A">
                        <w:pPr>
                          <w:jc w:val="center"/>
                          <w:rPr>
                            <w:b/>
                            <w:sz w:val="22"/>
                          </w:rPr>
                        </w:pPr>
                        <w:r w:rsidRPr="00F01EDC">
                          <w:rPr>
                            <w:b/>
                            <w:sz w:val="22"/>
                          </w:rPr>
                          <w:t>KECAMATAN</w:t>
                        </w:r>
                      </w:p>
                    </w:txbxContent>
                  </v:textbox>
                </v:shape>
              </v:group>
            </w:pict>
          </mc:Fallback>
        </mc:AlternateContent>
      </w:r>
      <w:r w:rsidRPr="00021DB9">
        <w:rPr>
          <w:rFonts w:cs="Arial"/>
          <w:b/>
        </w:rPr>
        <w:br w:type="page"/>
      </w:r>
      <w:r>
        <w:rPr>
          <w:rFonts w:cs="Arial"/>
          <w:b/>
        </w:rPr>
        <w:lastRenderedPageBreak/>
        <w:t>2</w:t>
      </w:r>
      <w:r w:rsidRPr="00021DB9">
        <w:rPr>
          <w:rFonts w:cs="Arial"/>
          <w:b/>
        </w:rPr>
        <w:t xml:space="preserve">.2. </w:t>
      </w:r>
      <w:proofErr w:type="spellStart"/>
      <w:r w:rsidRPr="00021DB9">
        <w:rPr>
          <w:rFonts w:cs="Arial"/>
          <w:b/>
        </w:rPr>
        <w:t>Sumber</w:t>
      </w:r>
      <w:proofErr w:type="spellEnd"/>
      <w:r w:rsidRPr="00021DB9">
        <w:rPr>
          <w:rFonts w:cs="Arial"/>
          <w:b/>
          <w:lang w:val="id-ID"/>
        </w:rPr>
        <w:t xml:space="preserve"> </w:t>
      </w:r>
      <w:r w:rsidRPr="00021DB9">
        <w:rPr>
          <w:rFonts w:cs="Arial"/>
          <w:b/>
        </w:rPr>
        <w:t>Daya</w:t>
      </w:r>
      <w:r w:rsidRPr="00021DB9">
        <w:rPr>
          <w:rFonts w:cs="Arial"/>
          <w:b/>
          <w:lang w:val="id-ID"/>
        </w:rPr>
        <w:t xml:space="preserve"> </w:t>
      </w:r>
      <w:r w:rsidRPr="00021DB9">
        <w:rPr>
          <w:rFonts w:cs="Arial"/>
          <w:b/>
        </w:rPr>
        <w:t>pada</w:t>
      </w:r>
      <w:r w:rsidRPr="00021DB9">
        <w:rPr>
          <w:rFonts w:cs="Arial"/>
          <w:b/>
          <w:lang w:val="id-ID"/>
        </w:rPr>
        <w:t xml:space="preserve"> </w:t>
      </w:r>
      <w:proofErr w:type="spellStart"/>
      <w:r w:rsidRPr="00021DB9">
        <w:rPr>
          <w:rFonts w:cs="Arial"/>
          <w:b/>
        </w:rPr>
        <w:t>Kecamatan</w:t>
      </w:r>
      <w:proofErr w:type="spellEnd"/>
      <w:r w:rsidRPr="00021DB9">
        <w:rPr>
          <w:rFonts w:cs="Arial"/>
          <w:b/>
          <w:lang w:val="id-ID"/>
        </w:rPr>
        <w:t xml:space="preserve"> </w:t>
      </w:r>
      <w:r>
        <w:rPr>
          <w:rFonts w:cs="Arial"/>
          <w:b/>
          <w:lang w:val="id-ID"/>
        </w:rPr>
        <w:t xml:space="preserve">Parungkuda </w:t>
      </w:r>
    </w:p>
    <w:p w14:paraId="3180F05E" w14:textId="77777777" w:rsidR="004D3E18" w:rsidRPr="00021DB9" w:rsidRDefault="004D3E18" w:rsidP="00A30181">
      <w:pPr>
        <w:pStyle w:val="BodyTextIndent"/>
        <w:spacing w:line="240" w:lineRule="auto"/>
        <w:ind w:firstLine="0"/>
        <w:rPr>
          <w:rFonts w:cs="Arial"/>
          <w:b/>
          <w:szCs w:val="24"/>
        </w:rPr>
      </w:pPr>
    </w:p>
    <w:p w14:paraId="3A92241C" w14:textId="77777777" w:rsidR="004D3E18" w:rsidRPr="00021DB9" w:rsidRDefault="004D3E18" w:rsidP="001F5219">
      <w:pPr>
        <w:spacing w:line="360" w:lineRule="auto"/>
        <w:ind w:left="1170" w:hanging="360"/>
        <w:jc w:val="both"/>
        <w:rPr>
          <w:rFonts w:cs="Arial"/>
          <w:lang w:val="sv-SE"/>
        </w:rPr>
      </w:pPr>
      <w:r w:rsidRPr="00021DB9">
        <w:rPr>
          <w:rFonts w:cs="Arial"/>
          <w:lang w:val="sv-SE"/>
        </w:rPr>
        <w:t xml:space="preserve">a. </w:t>
      </w:r>
      <w:r>
        <w:rPr>
          <w:rFonts w:cs="Arial"/>
          <w:lang w:val="sv-SE"/>
        </w:rPr>
        <w:tab/>
      </w:r>
      <w:r w:rsidRPr="00021DB9">
        <w:rPr>
          <w:rFonts w:cs="Arial"/>
          <w:lang w:val="sv-SE"/>
        </w:rPr>
        <w:t>Sumber daya aparatur</w:t>
      </w:r>
    </w:p>
    <w:p w14:paraId="13801779" w14:textId="77777777" w:rsidR="004D3E18" w:rsidRPr="00021DB9" w:rsidRDefault="004D3E18" w:rsidP="001F5219">
      <w:pPr>
        <w:spacing w:line="360" w:lineRule="auto"/>
        <w:ind w:left="1170" w:hanging="360"/>
        <w:jc w:val="both"/>
        <w:rPr>
          <w:rFonts w:cs="Arial"/>
          <w:lang w:val="sv-SE"/>
        </w:rPr>
      </w:pPr>
      <w:r>
        <w:rPr>
          <w:rFonts w:cs="Arial"/>
          <w:lang w:val="sv-SE"/>
        </w:rPr>
        <w:tab/>
      </w:r>
      <w:r w:rsidRPr="00021DB9">
        <w:rPr>
          <w:rFonts w:cs="Arial"/>
          <w:lang w:val="sv-SE"/>
        </w:rPr>
        <w:t xml:space="preserve">Jumlah pegawai yang ada pada Kecamatan </w:t>
      </w:r>
      <w:r>
        <w:rPr>
          <w:rFonts w:cs="Arial"/>
          <w:lang w:val="id-ID"/>
        </w:rPr>
        <w:t xml:space="preserve">Parungkuda </w:t>
      </w:r>
      <w:r w:rsidRPr="00021DB9">
        <w:rPr>
          <w:rFonts w:cs="Arial"/>
          <w:lang w:val="id-ID"/>
        </w:rPr>
        <w:t xml:space="preserve"> </w:t>
      </w:r>
      <w:r w:rsidRPr="00021DB9">
        <w:rPr>
          <w:rFonts w:cs="Arial"/>
          <w:lang w:val="sv-SE"/>
        </w:rPr>
        <w:t xml:space="preserve">Kabupaten Sukabumi </w:t>
      </w:r>
      <w:r w:rsidRPr="00021DB9">
        <w:rPr>
          <w:rFonts w:cs="Arial"/>
          <w:lang w:val="id-ID"/>
        </w:rPr>
        <w:t>sampai dengan</w:t>
      </w:r>
      <w:r w:rsidRPr="00021DB9">
        <w:rPr>
          <w:rFonts w:cs="Arial"/>
          <w:lang w:val="sv-SE"/>
        </w:rPr>
        <w:t xml:space="preserve"> tanggal 31 Desember 2020 adalah sebanyak </w:t>
      </w:r>
      <w:r w:rsidRPr="00021DB9">
        <w:rPr>
          <w:rFonts w:cs="Arial"/>
          <w:lang w:val="id-ID"/>
        </w:rPr>
        <w:t>2</w:t>
      </w:r>
      <w:r>
        <w:rPr>
          <w:rFonts w:cs="Arial"/>
          <w:lang w:val="sv-SE"/>
        </w:rPr>
        <w:t xml:space="preserve">1 </w:t>
      </w:r>
      <w:r w:rsidRPr="00021DB9">
        <w:rPr>
          <w:rFonts w:cs="Arial"/>
          <w:lang w:val="sv-SE"/>
        </w:rPr>
        <w:t>orang dengan rincian sebagai berikut :</w:t>
      </w:r>
    </w:p>
    <w:p w14:paraId="34113382" w14:textId="77777777" w:rsidR="004D3E18" w:rsidRPr="00021DB9" w:rsidRDefault="004D3E18" w:rsidP="001F5219">
      <w:pPr>
        <w:spacing w:line="360" w:lineRule="auto"/>
        <w:ind w:left="1170" w:hanging="360"/>
        <w:jc w:val="center"/>
        <w:rPr>
          <w:rFonts w:cs="Arial"/>
          <w:b/>
          <w:lang w:val="sv-SE"/>
        </w:rPr>
      </w:pPr>
    </w:p>
    <w:p w14:paraId="12F1BEB2" w14:textId="77777777" w:rsidR="004D3E18" w:rsidRPr="00021DB9" w:rsidRDefault="004D3E18" w:rsidP="00C83AA9">
      <w:pPr>
        <w:spacing w:line="360" w:lineRule="auto"/>
        <w:jc w:val="center"/>
        <w:rPr>
          <w:rFonts w:cs="Arial"/>
          <w:b/>
          <w:lang w:val="sv-SE"/>
        </w:rPr>
      </w:pPr>
      <w:r w:rsidRPr="00021DB9">
        <w:rPr>
          <w:rFonts w:cs="Arial"/>
          <w:b/>
          <w:lang w:val="sv-SE"/>
        </w:rPr>
        <w:t>Tabel 2.1</w:t>
      </w:r>
    </w:p>
    <w:p w14:paraId="5F2D7C8B" w14:textId="77777777" w:rsidR="004D3E18" w:rsidRPr="00021DB9" w:rsidRDefault="004D3E18" w:rsidP="00EF69EE">
      <w:pPr>
        <w:jc w:val="center"/>
        <w:rPr>
          <w:rFonts w:cs="Arial"/>
          <w:b/>
          <w:lang w:val="sv-SE"/>
        </w:rPr>
      </w:pPr>
      <w:r w:rsidRPr="00021DB9">
        <w:rPr>
          <w:rFonts w:cs="Arial"/>
          <w:b/>
          <w:lang w:val="sv-SE"/>
        </w:rPr>
        <w:t xml:space="preserve">Kondisi Pegawai (PNS dan PTT) </w:t>
      </w:r>
    </w:p>
    <w:p w14:paraId="6F0FBE14" w14:textId="77777777" w:rsidR="004D3E18" w:rsidRPr="00021DB9" w:rsidRDefault="004D3E18" w:rsidP="00EF69EE">
      <w:pPr>
        <w:jc w:val="center"/>
        <w:rPr>
          <w:rFonts w:cs="Arial"/>
          <w:b/>
          <w:lang w:val="sv-SE"/>
        </w:rPr>
      </w:pPr>
      <w:r w:rsidRPr="00021DB9">
        <w:rPr>
          <w:rFonts w:cs="Arial"/>
          <w:b/>
          <w:lang w:val="sv-SE"/>
        </w:rPr>
        <w:t xml:space="preserve">pada Kecamatan </w:t>
      </w:r>
      <w:r>
        <w:rPr>
          <w:rFonts w:cs="Arial"/>
          <w:b/>
          <w:lang w:val="id-ID"/>
        </w:rPr>
        <w:t xml:space="preserve">Parungkuda </w:t>
      </w:r>
      <w:r w:rsidRPr="00021DB9">
        <w:rPr>
          <w:rFonts w:cs="Arial"/>
          <w:b/>
          <w:lang w:val="sv-SE"/>
        </w:rPr>
        <w:t xml:space="preserve"> Kabupaten Sukabumi</w:t>
      </w:r>
    </w:p>
    <w:p w14:paraId="49FC0073" w14:textId="77777777" w:rsidR="004D3E18" w:rsidRPr="00021DB9" w:rsidRDefault="004D3E18" w:rsidP="00A3288E">
      <w:pPr>
        <w:ind w:left="720"/>
        <w:jc w:val="center"/>
        <w:rPr>
          <w:rFonts w:cs="Arial"/>
          <w:lang w:val="sv-SE"/>
        </w:rPr>
      </w:pPr>
    </w:p>
    <w:tbl>
      <w:tblPr>
        <w:tblStyle w:val="TableGrid"/>
        <w:tblW w:w="0" w:type="auto"/>
        <w:jc w:val="center"/>
        <w:tblLook w:val="04A0" w:firstRow="1" w:lastRow="0" w:firstColumn="1" w:lastColumn="0" w:noHBand="0" w:noVBand="1"/>
      </w:tblPr>
      <w:tblGrid>
        <w:gridCol w:w="536"/>
        <w:gridCol w:w="4465"/>
        <w:gridCol w:w="1020"/>
        <w:gridCol w:w="1470"/>
        <w:gridCol w:w="972"/>
      </w:tblGrid>
      <w:tr w:rsidR="004D3E18" w:rsidRPr="00C50094" w14:paraId="6ACAC69D" w14:textId="77777777" w:rsidTr="00FD59C6">
        <w:trPr>
          <w:jc w:val="center"/>
        </w:trPr>
        <w:tc>
          <w:tcPr>
            <w:tcW w:w="536" w:type="dxa"/>
          </w:tcPr>
          <w:p w14:paraId="63AA06EE" w14:textId="77777777" w:rsidR="004D3E18" w:rsidRPr="00C50094" w:rsidRDefault="004D3E18" w:rsidP="00FD59C6">
            <w:pPr>
              <w:spacing w:before="60" w:after="60"/>
              <w:jc w:val="center"/>
              <w:rPr>
                <w:rFonts w:cs="Arial"/>
                <w:b/>
                <w:lang w:val="sv-SE"/>
              </w:rPr>
            </w:pPr>
            <w:r w:rsidRPr="00C50094">
              <w:rPr>
                <w:rFonts w:cs="Arial"/>
                <w:b/>
                <w:lang w:val="sv-SE"/>
              </w:rPr>
              <w:t>No</w:t>
            </w:r>
          </w:p>
        </w:tc>
        <w:tc>
          <w:tcPr>
            <w:tcW w:w="4465" w:type="dxa"/>
          </w:tcPr>
          <w:p w14:paraId="0CD8B96C" w14:textId="77777777" w:rsidR="004D3E18" w:rsidRPr="00C50094" w:rsidRDefault="004D3E18" w:rsidP="00FD59C6">
            <w:pPr>
              <w:spacing w:before="60" w:after="60"/>
              <w:jc w:val="center"/>
              <w:rPr>
                <w:rFonts w:cs="Arial"/>
                <w:b/>
                <w:lang w:val="sv-SE"/>
              </w:rPr>
            </w:pPr>
            <w:r w:rsidRPr="00C50094">
              <w:rPr>
                <w:rFonts w:cs="Arial"/>
                <w:b/>
                <w:lang w:val="sv-SE"/>
              </w:rPr>
              <w:t>Uraian</w:t>
            </w:r>
          </w:p>
        </w:tc>
        <w:tc>
          <w:tcPr>
            <w:tcW w:w="1020" w:type="dxa"/>
          </w:tcPr>
          <w:p w14:paraId="714E195B" w14:textId="77777777" w:rsidR="004D3E18" w:rsidRPr="00C50094" w:rsidRDefault="004D3E18" w:rsidP="00FD59C6">
            <w:pPr>
              <w:spacing w:before="60" w:after="60"/>
              <w:ind w:left="-90" w:right="-90"/>
              <w:jc w:val="center"/>
              <w:rPr>
                <w:rFonts w:cs="Arial"/>
                <w:b/>
                <w:lang w:val="sv-SE"/>
              </w:rPr>
            </w:pPr>
            <w:r w:rsidRPr="00C50094">
              <w:rPr>
                <w:rFonts w:cs="Arial"/>
                <w:b/>
                <w:lang w:val="sv-SE"/>
              </w:rPr>
              <w:t>Laki-Laki</w:t>
            </w:r>
          </w:p>
        </w:tc>
        <w:tc>
          <w:tcPr>
            <w:tcW w:w="1398" w:type="dxa"/>
          </w:tcPr>
          <w:p w14:paraId="5C2FAFF1" w14:textId="77777777" w:rsidR="004D3E18" w:rsidRPr="00C50094" w:rsidRDefault="004D3E18" w:rsidP="00FD59C6">
            <w:pPr>
              <w:spacing w:before="60" w:after="60"/>
              <w:ind w:left="-54" w:right="-72"/>
              <w:jc w:val="center"/>
              <w:rPr>
                <w:rFonts w:cs="Arial"/>
                <w:b/>
                <w:lang w:val="sv-SE"/>
              </w:rPr>
            </w:pPr>
            <w:r w:rsidRPr="00C50094">
              <w:rPr>
                <w:rFonts w:cs="Arial"/>
                <w:b/>
                <w:lang w:val="sv-SE"/>
              </w:rPr>
              <w:t>Perempuan</w:t>
            </w:r>
          </w:p>
        </w:tc>
        <w:tc>
          <w:tcPr>
            <w:tcW w:w="972" w:type="dxa"/>
          </w:tcPr>
          <w:p w14:paraId="2C7DA25E" w14:textId="77777777" w:rsidR="004D3E18" w:rsidRPr="00C50094" w:rsidRDefault="004D3E18" w:rsidP="00FD59C6">
            <w:pPr>
              <w:spacing w:before="60" w:after="60"/>
              <w:ind w:left="-54" w:right="-72"/>
              <w:jc w:val="center"/>
              <w:rPr>
                <w:rFonts w:cs="Arial"/>
                <w:b/>
                <w:lang w:val="sv-SE"/>
              </w:rPr>
            </w:pPr>
            <w:r w:rsidRPr="00C50094">
              <w:rPr>
                <w:rFonts w:cs="Arial"/>
                <w:b/>
                <w:lang w:val="sv-SE"/>
              </w:rPr>
              <w:t>Total</w:t>
            </w:r>
          </w:p>
        </w:tc>
      </w:tr>
      <w:tr w:rsidR="004D3E18" w:rsidRPr="00C50094" w14:paraId="02F9CD62" w14:textId="77777777" w:rsidTr="00FD59C6">
        <w:trPr>
          <w:trHeight w:val="260"/>
          <w:jc w:val="center"/>
        </w:trPr>
        <w:tc>
          <w:tcPr>
            <w:tcW w:w="536" w:type="dxa"/>
            <w:vMerge w:val="restart"/>
          </w:tcPr>
          <w:p w14:paraId="00326668" w14:textId="77777777" w:rsidR="004D3E18" w:rsidRPr="00C50094" w:rsidRDefault="004D3E18" w:rsidP="00FD59C6">
            <w:pPr>
              <w:jc w:val="center"/>
              <w:rPr>
                <w:rFonts w:cs="Arial"/>
                <w:lang w:val="sv-SE"/>
              </w:rPr>
            </w:pPr>
            <w:r w:rsidRPr="00C50094">
              <w:rPr>
                <w:rFonts w:cs="Arial"/>
                <w:lang w:val="sv-SE"/>
              </w:rPr>
              <w:t>1</w:t>
            </w:r>
          </w:p>
        </w:tc>
        <w:tc>
          <w:tcPr>
            <w:tcW w:w="4465" w:type="dxa"/>
          </w:tcPr>
          <w:p w14:paraId="288F5084" w14:textId="77777777" w:rsidR="004D3E18" w:rsidRPr="00C50094" w:rsidRDefault="004D3E18" w:rsidP="00FD59C6">
            <w:pPr>
              <w:rPr>
                <w:rFonts w:cs="Arial"/>
                <w:b/>
                <w:lang w:val="sv-SE"/>
              </w:rPr>
            </w:pPr>
            <w:r w:rsidRPr="00C50094">
              <w:rPr>
                <w:rFonts w:cs="Arial"/>
                <w:b/>
                <w:lang w:val="sv-SE"/>
              </w:rPr>
              <w:t xml:space="preserve">Jumlah Pegawai </w:t>
            </w:r>
          </w:p>
        </w:tc>
        <w:tc>
          <w:tcPr>
            <w:tcW w:w="1020" w:type="dxa"/>
          </w:tcPr>
          <w:p w14:paraId="1D109C4B" w14:textId="77777777" w:rsidR="004D3E18" w:rsidRPr="00C50094" w:rsidRDefault="004D3E18" w:rsidP="00FD59C6">
            <w:pPr>
              <w:rPr>
                <w:rFonts w:cs="Arial"/>
                <w:lang w:val="sv-SE"/>
              </w:rPr>
            </w:pPr>
          </w:p>
        </w:tc>
        <w:tc>
          <w:tcPr>
            <w:tcW w:w="1398" w:type="dxa"/>
          </w:tcPr>
          <w:p w14:paraId="21489DEC" w14:textId="77777777" w:rsidR="004D3E18" w:rsidRPr="00C50094" w:rsidRDefault="004D3E18" w:rsidP="00FD59C6">
            <w:pPr>
              <w:jc w:val="center"/>
              <w:rPr>
                <w:rFonts w:cs="Arial"/>
                <w:lang w:val="sv-SE"/>
              </w:rPr>
            </w:pPr>
          </w:p>
        </w:tc>
        <w:tc>
          <w:tcPr>
            <w:tcW w:w="972" w:type="dxa"/>
          </w:tcPr>
          <w:p w14:paraId="79DF34CE" w14:textId="77777777" w:rsidR="004D3E18" w:rsidRPr="00C50094" w:rsidRDefault="004D3E18" w:rsidP="00FD59C6">
            <w:pPr>
              <w:jc w:val="center"/>
              <w:rPr>
                <w:rFonts w:cs="Arial"/>
                <w:lang w:val="sv-SE"/>
              </w:rPr>
            </w:pPr>
          </w:p>
        </w:tc>
      </w:tr>
      <w:tr w:rsidR="004D3E18" w:rsidRPr="00C50094" w14:paraId="46FE1AA3" w14:textId="77777777" w:rsidTr="00FD59C6">
        <w:trPr>
          <w:trHeight w:val="50"/>
          <w:jc w:val="center"/>
        </w:trPr>
        <w:tc>
          <w:tcPr>
            <w:tcW w:w="536" w:type="dxa"/>
            <w:vMerge/>
          </w:tcPr>
          <w:p w14:paraId="4448D688" w14:textId="77777777" w:rsidR="004D3E18" w:rsidRPr="00C50094" w:rsidRDefault="004D3E18" w:rsidP="00FD59C6">
            <w:pPr>
              <w:jc w:val="center"/>
              <w:rPr>
                <w:rFonts w:cs="Arial"/>
                <w:lang w:val="sv-SE"/>
              </w:rPr>
            </w:pPr>
          </w:p>
        </w:tc>
        <w:tc>
          <w:tcPr>
            <w:tcW w:w="4465" w:type="dxa"/>
          </w:tcPr>
          <w:p w14:paraId="395B0683" w14:textId="77777777" w:rsidR="004D3E18" w:rsidRPr="00C50094" w:rsidRDefault="004D3E18" w:rsidP="004D3E18">
            <w:pPr>
              <w:pStyle w:val="ListParagraph"/>
              <w:numPr>
                <w:ilvl w:val="0"/>
                <w:numId w:val="14"/>
              </w:numPr>
              <w:spacing w:after="0" w:line="240" w:lineRule="auto"/>
              <w:ind w:left="140" w:hanging="140"/>
              <w:rPr>
                <w:rFonts w:ascii="Arial" w:hAnsi="Arial" w:cs="Arial"/>
                <w:sz w:val="24"/>
                <w:szCs w:val="24"/>
                <w:lang w:val="sv-SE"/>
              </w:rPr>
            </w:pPr>
            <w:r w:rsidRPr="00C50094">
              <w:rPr>
                <w:rFonts w:ascii="Arial" w:hAnsi="Arial" w:cs="Arial"/>
                <w:sz w:val="24"/>
                <w:szCs w:val="24"/>
                <w:lang w:val="sv-SE"/>
              </w:rPr>
              <w:t>PNS</w:t>
            </w:r>
          </w:p>
        </w:tc>
        <w:tc>
          <w:tcPr>
            <w:tcW w:w="1020" w:type="dxa"/>
          </w:tcPr>
          <w:p w14:paraId="741597AB" w14:textId="77777777" w:rsidR="004D3E18" w:rsidRPr="00C50094" w:rsidRDefault="004D3E18" w:rsidP="00FD59C6">
            <w:pPr>
              <w:jc w:val="center"/>
              <w:rPr>
                <w:rFonts w:cs="Arial"/>
                <w:lang w:val="sv-SE"/>
              </w:rPr>
            </w:pPr>
            <w:r>
              <w:rPr>
                <w:rFonts w:cs="Arial"/>
                <w:lang w:val="sv-SE"/>
              </w:rPr>
              <w:t>12</w:t>
            </w:r>
          </w:p>
        </w:tc>
        <w:tc>
          <w:tcPr>
            <w:tcW w:w="1398" w:type="dxa"/>
          </w:tcPr>
          <w:p w14:paraId="7B687148" w14:textId="77777777" w:rsidR="004D3E18" w:rsidRPr="00C50094" w:rsidRDefault="004D3E18" w:rsidP="00FD59C6">
            <w:pPr>
              <w:jc w:val="center"/>
              <w:rPr>
                <w:rFonts w:cs="Arial"/>
                <w:lang w:val="sv-SE"/>
              </w:rPr>
            </w:pPr>
            <w:r>
              <w:rPr>
                <w:rFonts w:cs="Arial"/>
                <w:lang w:val="sv-SE"/>
              </w:rPr>
              <w:t>4</w:t>
            </w:r>
          </w:p>
        </w:tc>
        <w:tc>
          <w:tcPr>
            <w:tcW w:w="972" w:type="dxa"/>
          </w:tcPr>
          <w:p w14:paraId="70CEC23A" w14:textId="77777777" w:rsidR="004D3E18" w:rsidRPr="00C50094" w:rsidRDefault="004D3E18" w:rsidP="00FD59C6">
            <w:pPr>
              <w:jc w:val="center"/>
              <w:rPr>
                <w:rFonts w:cs="Arial"/>
                <w:lang w:val="sv-SE"/>
              </w:rPr>
            </w:pPr>
            <w:r>
              <w:rPr>
                <w:rFonts w:cs="Arial"/>
                <w:lang w:val="sv-SE"/>
              </w:rPr>
              <w:t>16</w:t>
            </w:r>
          </w:p>
        </w:tc>
      </w:tr>
      <w:tr w:rsidR="004D3E18" w:rsidRPr="00C50094" w14:paraId="6D93C2B2" w14:textId="77777777" w:rsidTr="00FD59C6">
        <w:trPr>
          <w:trHeight w:val="50"/>
          <w:jc w:val="center"/>
        </w:trPr>
        <w:tc>
          <w:tcPr>
            <w:tcW w:w="536" w:type="dxa"/>
            <w:vMerge/>
          </w:tcPr>
          <w:p w14:paraId="1D50CAE4" w14:textId="77777777" w:rsidR="004D3E18" w:rsidRPr="00C50094" w:rsidRDefault="004D3E18" w:rsidP="00FD59C6">
            <w:pPr>
              <w:jc w:val="center"/>
              <w:rPr>
                <w:rFonts w:cs="Arial"/>
                <w:lang w:val="sv-SE"/>
              </w:rPr>
            </w:pPr>
          </w:p>
        </w:tc>
        <w:tc>
          <w:tcPr>
            <w:tcW w:w="4465" w:type="dxa"/>
          </w:tcPr>
          <w:p w14:paraId="3F8440FB" w14:textId="77777777" w:rsidR="004D3E18" w:rsidRPr="00C50094" w:rsidRDefault="004D3E18" w:rsidP="004D3E18">
            <w:pPr>
              <w:pStyle w:val="ListParagraph"/>
              <w:numPr>
                <w:ilvl w:val="0"/>
                <w:numId w:val="14"/>
              </w:numPr>
              <w:spacing w:after="0" w:line="240" w:lineRule="auto"/>
              <w:ind w:left="140" w:hanging="140"/>
              <w:rPr>
                <w:rFonts w:ascii="Arial" w:hAnsi="Arial" w:cs="Arial"/>
                <w:sz w:val="24"/>
                <w:szCs w:val="24"/>
                <w:lang w:val="sv-SE"/>
              </w:rPr>
            </w:pPr>
            <w:r w:rsidRPr="00C50094">
              <w:rPr>
                <w:rFonts w:ascii="Arial" w:hAnsi="Arial" w:cs="Arial"/>
                <w:sz w:val="24"/>
                <w:szCs w:val="24"/>
                <w:lang w:val="sv-SE"/>
              </w:rPr>
              <w:t>CPNS</w:t>
            </w:r>
          </w:p>
        </w:tc>
        <w:tc>
          <w:tcPr>
            <w:tcW w:w="1020" w:type="dxa"/>
          </w:tcPr>
          <w:p w14:paraId="4FBDA0D8" w14:textId="77777777" w:rsidR="004D3E18" w:rsidRPr="00C50094" w:rsidRDefault="004D3E18" w:rsidP="00FD59C6">
            <w:pPr>
              <w:jc w:val="center"/>
              <w:rPr>
                <w:rFonts w:cs="Arial"/>
                <w:lang w:val="sv-SE"/>
              </w:rPr>
            </w:pPr>
            <w:r>
              <w:rPr>
                <w:rFonts w:cs="Arial"/>
                <w:lang w:val="sv-SE"/>
              </w:rPr>
              <w:t>-</w:t>
            </w:r>
          </w:p>
        </w:tc>
        <w:tc>
          <w:tcPr>
            <w:tcW w:w="1398" w:type="dxa"/>
          </w:tcPr>
          <w:p w14:paraId="38D05922" w14:textId="77777777" w:rsidR="004D3E18" w:rsidRPr="00C50094" w:rsidRDefault="004D3E18" w:rsidP="00FD59C6">
            <w:pPr>
              <w:jc w:val="center"/>
              <w:rPr>
                <w:rFonts w:cs="Arial"/>
                <w:lang w:val="sv-SE"/>
              </w:rPr>
            </w:pPr>
            <w:r>
              <w:rPr>
                <w:rFonts w:cs="Arial"/>
                <w:lang w:val="sv-SE"/>
              </w:rPr>
              <w:t>-</w:t>
            </w:r>
          </w:p>
        </w:tc>
        <w:tc>
          <w:tcPr>
            <w:tcW w:w="972" w:type="dxa"/>
          </w:tcPr>
          <w:p w14:paraId="2BF83EF3" w14:textId="77777777" w:rsidR="004D3E18" w:rsidRPr="00C50094" w:rsidRDefault="004D3E18" w:rsidP="00FD59C6">
            <w:pPr>
              <w:jc w:val="center"/>
              <w:rPr>
                <w:rFonts w:cs="Arial"/>
                <w:lang w:val="sv-SE"/>
              </w:rPr>
            </w:pPr>
            <w:r>
              <w:rPr>
                <w:rFonts w:cs="Arial"/>
                <w:lang w:val="sv-SE"/>
              </w:rPr>
              <w:t>-</w:t>
            </w:r>
          </w:p>
        </w:tc>
      </w:tr>
      <w:tr w:rsidR="004D3E18" w:rsidRPr="00C50094" w14:paraId="4AAAAD41" w14:textId="77777777" w:rsidTr="00FD59C6">
        <w:trPr>
          <w:trHeight w:val="50"/>
          <w:jc w:val="center"/>
        </w:trPr>
        <w:tc>
          <w:tcPr>
            <w:tcW w:w="536" w:type="dxa"/>
            <w:vMerge/>
          </w:tcPr>
          <w:p w14:paraId="58A11F5F" w14:textId="77777777" w:rsidR="004D3E18" w:rsidRPr="00C50094" w:rsidRDefault="004D3E18" w:rsidP="00FD59C6">
            <w:pPr>
              <w:jc w:val="center"/>
              <w:rPr>
                <w:rFonts w:cs="Arial"/>
                <w:lang w:val="sv-SE"/>
              </w:rPr>
            </w:pPr>
          </w:p>
        </w:tc>
        <w:tc>
          <w:tcPr>
            <w:tcW w:w="4465" w:type="dxa"/>
          </w:tcPr>
          <w:p w14:paraId="383D7154" w14:textId="77777777" w:rsidR="004D3E18" w:rsidRPr="00C50094" w:rsidRDefault="004D3E18" w:rsidP="004D3E18">
            <w:pPr>
              <w:pStyle w:val="ListParagraph"/>
              <w:numPr>
                <w:ilvl w:val="0"/>
                <w:numId w:val="14"/>
              </w:numPr>
              <w:spacing w:after="0" w:line="240" w:lineRule="auto"/>
              <w:ind w:left="140" w:hanging="140"/>
              <w:rPr>
                <w:rFonts w:ascii="Arial" w:hAnsi="Arial" w:cs="Arial"/>
                <w:sz w:val="24"/>
                <w:szCs w:val="24"/>
                <w:lang w:val="sv-SE"/>
              </w:rPr>
            </w:pPr>
            <w:r>
              <w:rPr>
                <w:rFonts w:ascii="Arial" w:hAnsi="Arial" w:cs="Arial"/>
                <w:sz w:val="24"/>
                <w:szCs w:val="24"/>
                <w:lang w:val="sv-SE"/>
              </w:rPr>
              <w:t>TKS</w:t>
            </w:r>
          </w:p>
        </w:tc>
        <w:tc>
          <w:tcPr>
            <w:tcW w:w="1020" w:type="dxa"/>
          </w:tcPr>
          <w:p w14:paraId="283179FC" w14:textId="77777777" w:rsidR="004D3E18" w:rsidRPr="00C50094" w:rsidRDefault="004D3E18" w:rsidP="00FD59C6">
            <w:pPr>
              <w:jc w:val="center"/>
              <w:rPr>
                <w:rFonts w:cs="Arial"/>
                <w:lang w:val="sv-SE"/>
              </w:rPr>
            </w:pPr>
            <w:r>
              <w:rPr>
                <w:rFonts w:cs="Arial"/>
                <w:lang w:val="sv-SE"/>
              </w:rPr>
              <w:t>4</w:t>
            </w:r>
          </w:p>
        </w:tc>
        <w:tc>
          <w:tcPr>
            <w:tcW w:w="1398" w:type="dxa"/>
          </w:tcPr>
          <w:p w14:paraId="0D21838E" w14:textId="77777777" w:rsidR="004D3E18" w:rsidRPr="00C50094" w:rsidRDefault="004D3E18" w:rsidP="00FD59C6">
            <w:pPr>
              <w:jc w:val="center"/>
              <w:rPr>
                <w:rFonts w:cs="Arial"/>
                <w:lang w:val="sv-SE"/>
              </w:rPr>
            </w:pPr>
            <w:r>
              <w:rPr>
                <w:rFonts w:cs="Arial"/>
                <w:lang w:val="sv-SE"/>
              </w:rPr>
              <w:t>1</w:t>
            </w:r>
          </w:p>
        </w:tc>
        <w:tc>
          <w:tcPr>
            <w:tcW w:w="972" w:type="dxa"/>
          </w:tcPr>
          <w:p w14:paraId="59C08B3E" w14:textId="77777777" w:rsidR="004D3E18" w:rsidRPr="00C50094" w:rsidRDefault="004D3E18" w:rsidP="00FD59C6">
            <w:pPr>
              <w:jc w:val="center"/>
              <w:rPr>
                <w:rFonts w:cs="Arial"/>
                <w:lang w:val="sv-SE"/>
              </w:rPr>
            </w:pPr>
            <w:r>
              <w:rPr>
                <w:rFonts w:cs="Arial"/>
                <w:lang w:val="sv-SE"/>
              </w:rPr>
              <w:t>5</w:t>
            </w:r>
          </w:p>
        </w:tc>
      </w:tr>
      <w:tr w:rsidR="004D3E18" w:rsidRPr="00C50094" w14:paraId="0F64880A" w14:textId="77777777" w:rsidTr="00FD59C6">
        <w:trPr>
          <w:trHeight w:val="50"/>
          <w:jc w:val="center"/>
        </w:trPr>
        <w:tc>
          <w:tcPr>
            <w:tcW w:w="536" w:type="dxa"/>
            <w:vMerge/>
          </w:tcPr>
          <w:p w14:paraId="10C56764" w14:textId="77777777" w:rsidR="004D3E18" w:rsidRPr="00C50094" w:rsidRDefault="004D3E18" w:rsidP="00FD59C6">
            <w:pPr>
              <w:jc w:val="center"/>
              <w:rPr>
                <w:rFonts w:cs="Arial"/>
                <w:lang w:val="sv-SE"/>
              </w:rPr>
            </w:pPr>
          </w:p>
        </w:tc>
        <w:tc>
          <w:tcPr>
            <w:tcW w:w="4465" w:type="dxa"/>
            <w:shd w:val="clear" w:color="auto" w:fill="E6E6E6" w:themeFill="background1" w:themeFillShade="E6"/>
          </w:tcPr>
          <w:p w14:paraId="001C1377" w14:textId="77777777" w:rsidR="004D3E18" w:rsidRPr="00C50094" w:rsidRDefault="004D3E18" w:rsidP="00FD59C6">
            <w:pPr>
              <w:jc w:val="center"/>
              <w:rPr>
                <w:rFonts w:cs="Arial"/>
                <w:b/>
                <w:lang w:val="sv-SE"/>
              </w:rPr>
            </w:pPr>
            <w:r w:rsidRPr="00C50094">
              <w:rPr>
                <w:rFonts w:cs="Arial"/>
                <w:b/>
                <w:lang w:val="sv-SE"/>
              </w:rPr>
              <w:t>Jumlah</w:t>
            </w:r>
          </w:p>
        </w:tc>
        <w:tc>
          <w:tcPr>
            <w:tcW w:w="1020" w:type="dxa"/>
            <w:shd w:val="clear" w:color="auto" w:fill="E6E6E6" w:themeFill="background1" w:themeFillShade="E6"/>
          </w:tcPr>
          <w:p w14:paraId="50236F2E" w14:textId="77777777" w:rsidR="004D3E18" w:rsidRPr="00C50094" w:rsidRDefault="004D3E18" w:rsidP="00FD59C6">
            <w:pPr>
              <w:jc w:val="center"/>
              <w:rPr>
                <w:rFonts w:cs="Arial"/>
                <w:b/>
                <w:lang w:val="sv-SE"/>
              </w:rPr>
            </w:pPr>
            <w:r>
              <w:rPr>
                <w:rFonts w:cs="Arial"/>
                <w:b/>
                <w:lang w:val="sv-SE"/>
              </w:rPr>
              <w:t>16</w:t>
            </w:r>
          </w:p>
        </w:tc>
        <w:tc>
          <w:tcPr>
            <w:tcW w:w="1398" w:type="dxa"/>
            <w:shd w:val="clear" w:color="auto" w:fill="E6E6E6" w:themeFill="background1" w:themeFillShade="E6"/>
          </w:tcPr>
          <w:p w14:paraId="7A6D2554" w14:textId="77777777" w:rsidR="004D3E18" w:rsidRPr="00C50094" w:rsidRDefault="004D3E18" w:rsidP="00FD59C6">
            <w:pPr>
              <w:jc w:val="center"/>
              <w:rPr>
                <w:rFonts w:cs="Arial"/>
                <w:b/>
                <w:lang w:val="sv-SE"/>
              </w:rPr>
            </w:pPr>
            <w:r>
              <w:rPr>
                <w:rFonts w:cs="Arial"/>
                <w:b/>
                <w:lang w:val="sv-SE"/>
              </w:rPr>
              <w:t>5</w:t>
            </w:r>
          </w:p>
        </w:tc>
        <w:tc>
          <w:tcPr>
            <w:tcW w:w="972" w:type="dxa"/>
            <w:shd w:val="clear" w:color="auto" w:fill="E6E6E6" w:themeFill="background1" w:themeFillShade="E6"/>
          </w:tcPr>
          <w:p w14:paraId="483E0C23" w14:textId="77777777" w:rsidR="004D3E18" w:rsidRPr="00C50094" w:rsidRDefault="004D3E18" w:rsidP="00FD59C6">
            <w:pPr>
              <w:jc w:val="center"/>
              <w:rPr>
                <w:rFonts w:cs="Arial"/>
                <w:b/>
                <w:lang w:val="sv-SE"/>
              </w:rPr>
            </w:pPr>
            <w:r>
              <w:rPr>
                <w:rFonts w:cs="Arial"/>
                <w:b/>
                <w:lang w:val="sv-SE"/>
              </w:rPr>
              <w:t>21</w:t>
            </w:r>
          </w:p>
        </w:tc>
      </w:tr>
      <w:tr w:rsidR="004D3E18" w:rsidRPr="00C50094" w14:paraId="022EF247" w14:textId="77777777" w:rsidTr="00FD59C6">
        <w:trPr>
          <w:trHeight w:val="50"/>
          <w:jc w:val="center"/>
        </w:trPr>
        <w:tc>
          <w:tcPr>
            <w:tcW w:w="536" w:type="dxa"/>
          </w:tcPr>
          <w:p w14:paraId="1EC39BA3" w14:textId="77777777" w:rsidR="004D3E18" w:rsidRPr="00C50094" w:rsidRDefault="004D3E18" w:rsidP="00FD59C6">
            <w:pPr>
              <w:jc w:val="center"/>
              <w:rPr>
                <w:rFonts w:cs="Arial"/>
                <w:lang w:val="sv-SE"/>
              </w:rPr>
            </w:pPr>
          </w:p>
        </w:tc>
        <w:tc>
          <w:tcPr>
            <w:tcW w:w="4465" w:type="dxa"/>
          </w:tcPr>
          <w:p w14:paraId="513671F0" w14:textId="77777777" w:rsidR="004D3E18" w:rsidRPr="00C50094" w:rsidRDefault="004D3E18" w:rsidP="00FD59C6">
            <w:pPr>
              <w:rPr>
                <w:rFonts w:cs="Arial"/>
                <w:lang w:val="sv-SE"/>
              </w:rPr>
            </w:pPr>
          </w:p>
        </w:tc>
        <w:tc>
          <w:tcPr>
            <w:tcW w:w="1020" w:type="dxa"/>
          </w:tcPr>
          <w:p w14:paraId="30BDE718" w14:textId="77777777" w:rsidR="004D3E18" w:rsidRPr="00C50094" w:rsidRDefault="004D3E18" w:rsidP="00FD59C6">
            <w:pPr>
              <w:jc w:val="center"/>
              <w:rPr>
                <w:rFonts w:cs="Arial"/>
                <w:lang w:val="sv-SE"/>
              </w:rPr>
            </w:pPr>
          </w:p>
        </w:tc>
        <w:tc>
          <w:tcPr>
            <w:tcW w:w="1398" w:type="dxa"/>
          </w:tcPr>
          <w:p w14:paraId="00575492" w14:textId="77777777" w:rsidR="004D3E18" w:rsidRPr="00C50094" w:rsidRDefault="004D3E18" w:rsidP="00FD59C6">
            <w:pPr>
              <w:jc w:val="center"/>
              <w:rPr>
                <w:rFonts w:cs="Arial"/>
                <w:lang w:val="sv-SE"/>
              </w:rPr>
            </w:pPr>
          </w:p>
        </w:tc>
        <w:tc>
          <w:tcPr>
            <w:tcW w:w="972" w:type="dxa"/>
          </w:tcPr>
          <w:p w14:paraId="31541824" w14:textId="77777777" w:rsidR="004D3E18" w:rsidRPr="00C50094" w:rsidRDefault="004D3E18" w:rsidP="00FD59C6">
            <w:pPr>
              <w:jc w:val="center"/>
              <w:rPr>
                <w:rFonts w:cs="Arial"/>
                <w:lang w:val="sv-SE"/>
              </w:rPr>
            </w:pPr>
          </w:p>
        </w:tc>
      </w:tr>
      <w:tr w:rsidR="004D3E18" w:rsidRPr="00C50094" w14:paraId="094EFEE7" w14:textId="77777777" w:rsidTr="00FD59C6">
        <w:trPr>
          <w:trHeight w:val="50"/>
          <w:jc w:val="center"/>
        </w:trPr>
        <w:tc>
          <w:tcPr>
            <w:tcW w:w="536" w:type="dxa"/>
            <w:vMerge w:val="restart"/>
          </w:tcPr>
          <w:p w14:paraId="5E113D72" w14:textId="77777777" w:rsidR="004D3E18" w:rsidRPr="00C50094" w:rsidRDefault="004D3E18" w:rsidP="00FD59C6">
            <w:pPr>
              <w:jc w:val="center"/>
              <w:rPr>
                <w:rFonts w:cs="Arial"/>
                <w:lang w:val="sv-SE"/>
              </w:rPr>
            </w:pPr>
            <w:r w:rsidRPr="00C50094">
              <w:rPr>
                <w:rFonts w:cs="Arial"/>
                <w:lang w:val="sv-SE"/>
              </w:rPr>
              <w:t>2</w:t>
            </w:r>
          </w:p>
        </w:tc>
        <w:tc>
          <w:tcPr>
            <w:tcW w:w="4465" w:type="dxa"/>
          </w:tcPr>
          <w:p w14:paraId="566F2C56" w14:textId="77777777" w:rsidR="004D3E18" w:rsidRPr="00C50094" w:rsidRDefault="004D3E18" w:rsidP="00FD59C6">
            <w:pPr>
              <w:tabs>
                <w:tab w:val="left" w:pos="230"/>
              </w:tabs>
              <w:rPr>
                <w:rFonts w:cs="Arial"/>
                <w:b/>
                <w:lang w:val="sv-SE"/>
              </w:rPr>
            </w:pPr>
            <w:r w:rsidRPr="00C50094">
              <w:rPr>
                <w:rFonts w:cs="Arial"/>
                <w:b/>
                <w:lang w:val="sv-SE"/>
              </w:rPr>
              <w:t>Jumlah Pegawai berdasarkan Golongan:</w:t>
            </w:r>
          </w:p>
        </w:tc>
        <w:tc>
          <w:tcPr>
            <w:tcW w:w="1020" w:type="dxa"/>
          </w:tcPr>
          <w:p w14:paraId="0204BBA2" w14:textId="77777777" w:rsidR="004D3E18" w:rsidRPr="00C50094" w:rsidRDefault="004D3E18" w:rsidP="00FD59C6">
            <w:pPr>
              <w:jc w:val="center"/>
              <w:rPr>
                <w:rFonts w:cs="Arial"/>
                <w:lang w:val="sv-SE"/>
              </w:rPr>
            </w:pPr>
          </w:p>
        </w:tc>
        <w:tc>
          <w:tcPr>
            <w:tcW w:w="1398" w:type="dxa"/>
          </w:tcPr>
          <w:p w14:paraId="0A9EE7E8" w14:textId="77777777" w:rsidR="004D3E18" w:rsidRPr="00C50094" w:rsidRDefault="004D3E18" w:rsidP="00FD59C6">
            <w:pPr>
              <w:jc w:val="center"/>
              <w:rPr>
                <w:rFonts w:cs="Arial"/>
                <w:lang w:val="sv-SE"/>
              </w:rPr>
            </w:pPr>
          </w:p>
        </w:tc>
        <w:tc>
          <w:tcPr>
            <w:tcW w:w="972" w:type="dxa"/>
          </w:tcPr>
          <w:p w14:paraId="0D336FA7" w14:textId="77777777" w:rsidR="004D3E18" w:rsidRPr="00C50094" w:rsidRDefault="004D3E18" w:rsidP="00FD59C6">
            <w:pPr>
              <w:jc w:val="center"/>
              <w:rPr>
                <w:rFonts w:cs="Arial"/>
                <w:lang w:val="sv-SE"/>
              </w:rPr>
            </w:pPr>
          </w:p>
        </w:tc>
      </w:tr>
      <w:tr w:rsidR="004D3E18" w:rsidRPr="00C50094" w14:paraId="056C8D7F" w14:textId="77777777" w:rsidTr="00FD59C6">
        <w:trPr>
          <w:trHeight w:val="62"/>
          <w:jc w:val="center"/>
        </w:trPr>
        <w:tc>
          <w:tcPr>
            <w:tcW w:w="536" w:type="dxa"/>
            <w:vMerge/>
          </w:tcPr>
          <w:p w14:paraId="369592B4" w14:textId="77777777" w:rsidR="004D3E18" w:rsidRPr="00C50094" w:rsidRDefault="004D3E18" w:rsidP="00FD59C6">
            <w:pPr>
              <w:jc w:val="center"/>
              <w:rPr>
                <w:rFonts w:cs="Arial"/>
                <w:lang w:val="sv-SE"/>
              </w:rPr>
            </w:pPr>
          </w:p>
        </w:tc>
        <w:tc>
          <w:tcPr>
            <w:tcW w:w="4465" w:type="dxa"/>
          </w:tcPr>
          <w:p w14:paraId="2329CB77" w14:textId="77777777" w:rsidR="004D3E18" w:rsidRPr="00C50094" w:rsidRDefault="004D3E18" w:rsidP="004D3E18">
            <w:pPr>
              <w:pStyle w:val="ListParagraph"/>
              <w:numPr>
                <w:ilvl w:val="0"/>
                <w:numId w:val="18"/>
              </w:numPr>
              <w:spacing w:after="0" w:line="240" w:lineRule="auto"/>
              <w:ind w:left="215" w:hanging="234"/>
              <w:rPr>
                <w:rFonts w:ascii="Arial" w:hAnsi="Arial" w:cs="Arial"/>
                <w:sz w:val="24"/>
                <w:szCs w:val="24"/>
                <w:lang w:val="sv-SE"/>
              </w:rPr>
            </w:pPr>
            <w:r w:rsidRPr="00C50094">
              <w:rPr>
                <w:rFonts w:ascii="Arial" w:hAnsi="Arial" w:cs="Arial"/>
                <w:sz w:val="24"/>
                <w:szCs w:val="24"/>
                <w:lang w:val="sv-SE"/>
              </w:rPr>
              <w:t>Golongan IV</w:t>
            </w:r>
          </w:p>
        </w:tc>
        <w:tc>
          <w:tcPr>
            <w:tcW w:w="1020" w:type="dxa"/>
          </w:tcPr>
          <w:p w14:paraId="156F54BF" w14:textId="77777777" w:rsidR="004D3E18" w:rsidRPr="00C50094" w:rsidRDefault="004D3E18" w:rsidP="00FD59C6">
            <w:pPr>
              <w:jc w:val="center"/>
              <w:rPr>
                <w:rFonts w:cs="Arial"/>
                <w:lang w:val="sv-SE"/>
              </w:rPr>
            </w:pPr>
            <w:r>
              <w:rPr>
                <w:rFonts w:cs="Arial"/>
                <w:lang w:val="sv-SE"/>
              </w:rPr>
              <w:t>1</w:t>
            </w:r>
          </w:p>
        </w:tc>
        <w:tc>
          <w:tcPr>
            <w:tcW w:w="1398" w:type="dxa"/>
          </w:tcPr>
          <w:p w14:paraId="6B12E5EC" w14:textId="77777777" w:rsidR="004D3E18" w:rsidRPr="00C50094" w:rsidRDefault="004D3E18" w:rsidP="00FD59C6">
            <w:pPr>
              <w:jc w:val="center"/>
              <w:rPr>
                <w:rFonts w:cs="Arial"/>
                <w:lang w:val="sv-SE"/>
              </w:rPr>
            </w:pPr>
            <w:r>
              <w:rPr>
                <w:rFonts w:cs="Arial"/>
                <w:lang w:val="sv-SE"/>
              </w:rPr>
              <w:t>-</w:t>
            </w:r>
          </w:p>
        </w:tc>
        <w:tc>
          <w:tcPr>
            <w:tcW w:w="972" w:type="dxa"/>
          </w:tcPr>
          <w:p w14:paraId="4F0B73F6" w14:textId="77777777" w:rsidR="004D3E18" w:rsidRPr="00C50094" w:rsidRDefault="004D3E18" w:rsidP="00FD59C6">
            <w:pPr>
              <w:jc w:val="center"/>
              <w:rPr>
                <w:rFonts w:cs="Arial"/>
                <w:lang w:val="sv-SE"/>
              </w:rPr>
            </w:pPr>
            <w:r>
              <w:rPr>
                <w:rFonts w:cs="Arial"/>
                <w:lang w:val="sv-SE"/>
              </w:rPr>
              <w:t>1</w:t>
            </w:r>
          </w:p>
        </w:tc>
      </w:tr>
      <w:tr w:rsidR="004D3E18" w:rsidRPr="00C50094" w14:paraId="3C088AEE" w14:textId="77777777" w:rsidTr="00FD59C6">
        <w:trPr>
          <w:trHeight w:val="50"/>
          <w:jc w:val="center"/>
        </w:trPr>
        <w:tc>
          <w:tcPr>
            <w:tcW w:w="536" w:type="dxa"/>
            <w:vMerge/>
          </w:tcPr>
          <w:p w14:paraId="307CEE8B" w14:textId="77777777" w:rsidR="004D3E18" w:rsidRPr="00C50094" w:rsidRDefault="004D3E18" w:rsidP="00FD59C6">
            <w:pPr>
              <w:jc w:val="center"/>
              <w:rPr>
                <w:rFonts w:cs="Arial"/>
                <w:lang w:val="sv-SE"/>
              </w:rPr>
            </w:pPr>
          </w:p>
        </w:tc>
        <w:tc>
          <w:tcPr>
            <w:tcW w:w="4465" w:type="dxa"/>
          </w:tcPr>
          <w:p w14:paraId="43D8272F" w14:textId="77777777" w:rsidR="004D3E18" w:rsidRPr="00C50094" w:rsidRDefault="004D3E18" w:rsidP="004D3E18">
            <w:pPr>
              <w:pStyle w:val="ListParagraph"/>
              <w:numPr>
                <w:ilvl w:val="0"/>
                <w:numId w:val="18"/>
              </w:numPr>
              <w:tabs>
                <w:tab w:val="left" w:pos="539"/>
              </w:tabs>
              <w:spacing w:after="0" w:line="240" w:lineRule="auto"/>
              <w:ind w:left="215" w:hanging="234"/>
              <w:rPr>
                <w:rFonts w:ascii="Arial" w:hAnsi="Arial" w:cs="Arial"/>
                <w:sz w:val="24"/>
                <w:szCs w:val="24"/>
                <w:lang w:val="sv-SE"/>
              </w:rPr>
            </w:pPr>
            <w:r w:rsidRPr="00C50094">
              <w:rPr>
                <w:rFonts w:ascii="Arial" w:hAnsi="Arial" w:cs="Arial"/>
                <w:sz w:val="24"/>
                <w:szCs w:val="24"/>
                <w:lang w:val="sv-SE"/>
              </w:rPr>
              <w:t>Golongan III</w:t>
            </w:r>
          </w:p>
        </w:tc>
        <w:tc>
          <w:tcPr>
            <w:tcW w:w="1020" w:type="dxa"/>
          </w:tcPr>
          <w:p w14:paraId="56640400" w14:textId="77777777" w:rsidR="004D3E18" w:rsidRPr="00C50094" w:rsidRDefault="004D3E18" w:rsidP="00FD59C6">
            <w:pPr>
              <w:jc w:val="center"/>
              <w:rPr>
                <w:rFonts w:cs="Arial"/>
                <w:lang w:val="sv-SE"/>
              </w:rPr>
            </w:pPr>
            <w:r>
              <w:rPr>
                <w:rFonts w:cs="Arial"/>
                <w:lang w:val="sv-SE"/>
              </w:rPr>
              <w:t>6</w:t>
            </w:r>
          </w:p>
        </w:tc>
        <w:tc>
          <w:tcPr>
            <w:tcW w:w="1398" w:type="dxa"/>
          </w:tcPr>
          <w:p w14:paraId="55FA4A3E" w14:textId="77777777" w:rsidR="004D3E18" w:rsidRPr="00C50094" w:rsidRDefault="004D3E18" w:rsidP="00FD59C6">
            <w:pPr>
              <w:jc w:val="center"/>
              <w:rPr>
                <w:rFonts w:cs="Arial"/>
                <w:lang w:val="sv-SE"/>
              </w:rPr>
            </w:pPr>
            <w:r>
              <w:rPr>
                <w:rFonts w:cs="Arial"/>
                <w:lang w:val="sv-SE"/>
              </w:rPr>
              <w:t>4</w:t>
            </w:r>
          </w:p>
        </w:tc>
        <w:tc>
          <w:tcPr>
            <w:tcW w:w="972" w:type="dxa"/>
          </w:tcPr>
          <w:p w14:paraId="7DFF08FB" w14:textId="77777777" w:rsidR="004D3E18" w:rsidRPr="00C50094" w:rsidRDefault="004D3E18" w:rsidP="00FD59C6">
            <w:pPr>
              <w:jc w:val="center"/>
              <w:rPr>
                <w:rFonts w:cs="Arial"/>
                <w:lang w:val="sv-SE"/>
              </w:rPr>
            </w:pPr>
            <w:r>
              <w:rPr>
                <w:rFonts w:cs="Arial"/>
                <w:lang w:val="sv-SE"/>
              </w:rPr>
              <w:t>10</w:t>
            </w:r>
          </w:p>
        </w:tc>
      </w:tr>
      <w:tr w:rsidR="004D3E18" w:rsidRPr="00C50094" w14:paraId="01DD4D41" w14:textId="77777777" w:rsidTr="00FD59C6">
        <w:trPr>
          <w:trHeight w:val="50"/>
          <w:jc w:val="center"/>
        </w:trPr>
        <w:tc>
          <w:tcPr>
            <w:tcW w:w="536" w:type="dxa"/>
            <w:vMerge/>
          </w:tcPr>
          <w:p w14:paraId="2EC6AF25" w14:textId="77777777" w:rsidR="004D3E18" w:rsidRPr="00C50094" w:rsidRDefault="004D3E18" w:rsidP="00FD59C6">
            <w:pPr>
              <w:jc w:val="center"/>
              <w:rPr>
                <w:rFonts w:cs="Arial"/>
                <w:lang w:val="sv-SE"/>
              </w:rPr>
            </w:pPr>
          </w:p>
        </w:tc>
        <w:tc>
          <w:tcPr>
            <w:tcW w:w="4465" w:type="dxa"/>
          </w:tcPr>
          <w:p w14:paraId="1739DA63" w14:textId="77777777" w:rsidR="004D3E18" w:rsidRPr="00C50094" w:rsidRDefault="004D3E18" w:rsidP="004D3E18">
            <w:pPr>
              <w:pStyle w:val="ListParagraph"/>
              <w:numPr>
                <w:ilvl w:val="0"/>
                <w:numId w:val="18"/>
              </w:numPr>
              <w:tabs>
                <w:tab w:val="left" w:pos="230"/>
                <w:tab w:val="left" w:pos="539"/>
              </w:tabs>
              <w:spacing w:after="0" w:line="240" w:lineRule="auto"/>
              <w:ind w:left="215" w:hanging="234"/>
              <w:rPr>
                <w:rFonts w:ascii="Arial" w:hAnsi="Arial" w:cs="Arial"/>
                <w:sz w:val="24"/>
                <w:szCs w:val="24"/>
                <w:lang w:val="sv-SE"/>
              </w:rPr>
            </w:pPr>
            <w:r w:rsidRPr="00C50094">
              <w:rPr>
                <w:rFonts w:ascii="Arial" w:hAnsi="Arial" w:cs="Arial"/>
                <w:sz w:val="24"/>
                <w:szCs w:val="24"/>
                <w:lang w:val="sv-SE"/>
              </w:rPr>
              <w:t>Golongan II</w:t>
            </w:r>
          </w:p>
        </w:tc>
        <w:tc>
          <w:tcPr>
            <w:tcW w:w="1020" w:type="dxa"/>
          </w:tcPr>
          <w:p w14:paraId="217BC76E" w14:textId="77777777" w:rsidR="004D3E18" w:rsidRPr="00C50094" w:rsidRDefault="004D3E18" w:rsidP="00FD59C6">
            <w:pPr>
              <w:jc w:val="center"/>
              <w:rPr>
                <w:rFonts w:cs="Arial"/>
                <w:lang w:val="sv-SE"/>
              </w:rPr>
            </w:pPr>
            <w:r>
              <w:rPr>
                <w:rFonts w:cs="Arial"/>
                <w:lang w:val="sv-SE"/>
              </w:rPr>
              <w:t>3</w:t>
            </w:r>
          </w:p>
        </w:tc>
        <w:tc>
          <w:tcPr>
            <w:tcW w:w="1398" w:type="dxa"/>
          </w:tcPr>
          <w:p w14:paraId="249E9B08" w14:textId="77777777" w:rsidR="004D3E18" w:rsidRPr="00C50094" w:rsidRDefault="004D3E18" w:rsidP="00FD59C6">
            <w:pPr>
              <w:jc w:val="center"/>
              <w:rPr>
                <w:rFonts w:cs="Arial"/>
                <w:lang w:val="sv-SE"/>
              </w:rPr>
            </w:pPr>
            <w:r>
              <w:rPr>
                <w:rFonts w:cs="Arial"/>
                <w:lang w:val="sv-SE"/>
              </w:rPr>
              <w:t>-</w:t>
            </w:r>
          </w:p>
        </w:tc>
        <w:tc>
          <w:tcPr>
            <w:tcW w:w="972" w:type="dxa"/>
          </w:tcPr>
          <w:p w14:paraId="73AE541A" w14:textId="77777777" w:rsidR="004D3E18" w:rsidRPr="00C50094" w:rsidRDefault="004D3E18" w:rsidP="00FD59C6">
            <w:pPr>
              <w:jc w:val="center"/>
              <w:rPr>
                <w:rFonts w:cs="Arial"/>
                <w:lang w:val="sv-SE"/>
              </w:rPr>
            </w:pPr>
            <w:r>
              <w:rPr>
                <w:rFonts w:cs="Arial"/>
                <w:lang w:val="sv-SE"/>
              </w:rPr>
              <w:t>3</w:t>
            </w:r>
          </w:p>
        </w:tc>
      </w:tr>
      <w:tr w:rsidR="004D3E18" w:rsidRPr="00C50094" w14:paraId="2852ED2B" w14:textId="77777777" w:rsidTr="00FD59C6">
        <w:trPr>
          <w:jc w:val="center"/>
        </w:trPr>
        <w:tc>
          <w:tcPr>
            <w:tcW w:w="536" w:type="dxa"/>
            <w:vMerge/>
          </w:tcPr>
          <w:p w14:paraId="21E967FE" w14:textId="77777777" w:rsidR="004D3E18" w:rsidRPr="00C50094" w:rsidRDefault="004D3E18" w:rsidP="00FD59C6">
            <w:pPr>
              <w:jc w:val="center"/>
              <w:rPr>
                <w:rFonts w:cs="Arial"/>
                <w:lang w:val="sv-SE"/>
              </w:rPr>
            </w:pPr>
          </w:p>
        </w:tc>
        <w:tc>
          <w:tcPr>
            <w:tcW w:w="4465" w:type="dxa"/>
          </w:tcPr>
          <w:p w14:paraId="124749A7" w14:textId="77777777" w:rsidR="004D3E18" w:rsidRPr="00C50094" w:rsidRDefault="004D3E18" w:rsidP="004D3E18">
            <w:pPr>
              <w:pStyle w:val="ListParagraph"/>
              <w:numPr>
                <w:ilvl w:val="0"/>
                <w:numId w:val="18"/>
              </w:numPr>
              <w:tabs>
                <w:tab w:val="left" w:pos="230"/>
                <w:tab w:val="left" w:pos="539"/>
              </w:tabs>
              <w:spacing w:after="0" w:line="240" w:lineRule="auto"/>
              <w:ind w:left="215" w:hanging="234"/>
              <w:rPr>
                <w:rFonts w:ascii="Arial" w:hAnsi="Arial" w:cs="Arial"/>
                <w:sz w:val="24"/>
                <w:szCs w:val="24"/>
                <w:lang w:val="sv-SE"/>
              </w:rPr>
            </w:pPr>
            <w:r w:rsidRPr="00C50094">
              <w:rPr>
                <w:rFonts w:ascii="Arial" w:hAnsi="Arial" w:cs="Arial"/>
                <w:sz w:val="24"/>
                <w:szCs w:val="24"/>
                <w:lang w:val="sv-SE"/>
              </w:rPr>
              <w:t>Golongan I</w:t>
            </w:r>
          </w:p>
        </w:tc>
        <w:tc>
          <w:tcPr>
            <w:tcW w:w="1020" w:type="dxa"/>
          </w:tcPr>
          <w:p w14:paraId="53E155FF" w14:textId="77777777" w:rsidR="004D3E18" w:rsidRPr="00C50094" w:rsidRDefault="004D3E18" w:rsidP="00FD59C6">
            <w:pPr>
              <w:jc w:val="center"/>
              <w:rPr>
                <w:rFonts w:cs="Arial"/>
                <w:lang w:val="sv-SE"/>
              </w:rPr>
            </w:pPr>
            <w:r>
              <w:rPr>
                <w:rFonts w:cs="Arial"/>
                <w:lang w:val="sv-SE"/>
              </w:rPr>
              <w:t>2</w:t>
            </w:r>
          </w:p>
        </w:tc>
        <w:tc>
          <w:tcPr>
            <w:tcW w:w="1398" w:type="dxa"/>
          </w:tcPr>
          <w:p w14:paraId="06ACF8AC" w14:textId="77777777" w:rsidR="004D3E18" w:rsidRPr="00C50094" w:rsidRDefault="004D3E18" w:rsidP="00FD59C6">
            <w:pPr>
              <w:jc w:val="center"/>
              <w:rPr>
                <w:rFonts w:cs="Arial"/>
                <w:lang w:val="sv-SE"/>
              </w:rPr>
            </w:pPr>
            <w:r>
              <w:rPr>
                <w:rFonts w:cs="Arial"/>
                <w:lang w:val="sv-SE"/>
              </w:rPr>
              <w:t>-</w:t>
            </w:r>
          </w:p>
        </w:tc>
        <w:tc>
          <w:tcPr>
            <w:tcW w:w="972" w:type="dxa"/>
          </w:tcPr>
          <w:p w14:paraId="34CC9A94" w14:textId="77777777" w:rsidR="004D3E18" w:rsidRPr="00C50094" w:rsidRDefault="004D3E18" w:rsidP="00FD59C6">
            <w:pPr>
              <w:jc w:val="center"/>
              <w:rPr>
                <w:rFonts w:cs="Arial"/>
                <w:lang w:val="sv-SE"/>
              </w:rPr>
            </w:pPr>
            <w:r>
              <w:rPr>
                <w:rFonts w:cs="Arial"/>
                <w:lang w:val="sv-SE"/>
              </w:rPr>
              <w:t>2</w:t>
            </w:r>
          </w:p>
        </w:tc>
      </w:tr>
      <w:tr w:rsidR="004D3E18" w:rsidRPr="00C50094" w14:paraId="6A858AF4" w14:textId="77777777" w:rsidTr="00FD59C6">
        <w:trPr>
          <w:jc w:val="center"/>
        </w:trPr>
        <w:tc>
          <w:tcPr>
            <w:tcW w:w="536" w:type="dxa"/>
            <w:vMerge/>
          </w:tcPr>
          <w:p w14:paraId="10615674" w14:textId="77777777" w:rsidR="004D3E18" w:rsidRPr="00C50094" w:rsidRDefault="004D3E18" w:rsidP="00FD59C6">
            <w:pPr>
              <w:jc w:val="center"/>
              <w:rPr>
                <w:rFonts w:cs="Arial"/>
                <w:lang w:val="sv-SE"/>
              </w:rPr>
            </w:pPr>
          </w:p>
        </w:tc>
        <w:tc>
          <w:tcPr>
            <w:tcW w:w="4465" w:type="dxa"/>
            <w:shd w:val="clear" w:color="auto" w:fill="E6E6E6" w:themeFill="background1" w:themeFillShade="E6"/>
          </w:tcPr>
          <w:p w14:paraId="013E4CBA" w14:textId="77777777" w:rsidR="004D3E18" w:rsidRPr="00C50094" w:rsidRDefault="004D3E18" w:rsidP="00FD59C6">
            <w:pPr>
              <w:jc w:val="center"/>
              <w:rPr>
                <w:rFonts w:cs="Arial"/>
                <w:b/>
                <w:lang w:val="sv-SE"/>
              </w:rPr>
            </w:pPr>
            <w:r w:rsidRPr="00C50094">
              <w:rPr>
                <w:rFonts w:cs="Arial"/>
                <w:b/>
                <w:lang w:val="sv-SE"/>
              </w:rPr>
              <w:t>Jumlah</w:t>
            </w:r>
          </w:p>
        </w:tc>
        <w:tc>
          <w:tcPr>
            <w:tcW w:w="1020" w:type="dxa"/>
            <w:shd w:val="clear" w:color="auto" w:fill="E6E6E6" w:themeFill="background1" w:themeFillShade="E6"/>
          </w:tcPr>
          <w:p w14:paraId="4E1231F8" w14:textId="77777777" w:rsidR="004D3E18" w:rsidRPr="00C50094" w:rsidRDefault="004D3E18" w:rsidP="00FD59C6">
            <w:pPr>
              <w:jc w:val="center"/>
              <w:rPr>
                <w:rFonts w:cs="Arial"/>
                <w:b/>
                <w:lang w:val="sv-SE"/>
              </w:rPr>
            </w:pPr>
            <w:r>
              <w:rPr>
                <w:rFonts w:cs="Arial"/>
                <w:b/>
                <w:lang w:val="sv-SE"/>
              </w:rPr>
              <w:t>12</w:t>
            </w:r>
          </w:p>
        </w:tc>
        <w:tc>
          <w:tcPr>
            <w:tcW w:w="1398" w:type="dxa"/>
            <w:shd w:val="clear" w:color="auto" w:fill="E6E6E6" w:themeFill="background1" w:themeFillShade="E6"/>
          </w:tcPr>
          <w:p w14:paraId="2B13CBFE" w14:textId="77777777" w:rsidR="004D3E18" w:rsidRPr="00C50094" w:rsidRDefault="004D3E18" w:rsidP="00FD59C6">
            <w:pPr>
              <w:jc w:val="center"/>
              <w:rPr>
                <w:rFonts w:cs="Arial"/>
                <w:b/>
                <w:lang w:val="sv-SE"/>
              </w:rPr>
            </w:pPr>
            <w:r>
              <w:rPr>
                <w:rFonts w:cs="Arial"/>
                <w:b/>
                <w:lang w:val="sv-SE"/>
              </w:rPr>
              <w:t>4</w:t>
            </w:r>
          </w:p>
        </w:tc>
        <w:tc>
          <w:tcPr>
            <w:tcW w:w="972" w:type="dxa"/>
            <w:shd w:val="clear" w:color="auto" w:fill="E6E6E6" w:themeFill="background1" w:themeFillShade="E6"/>
          </w:tcPr>
          <w:p w14:paraId="3185867F" w14:textId="77777777" w:rsidR="004D3E18" w:rsidRPr="00C50094" w:rsidRDefault="004D3E18" w:rsidP="00FD59C6">
            <w:pPr>
              <w:jc w:val="center"/>
              <w:rPr>
                <w:rFonts w:cs="Arial"/>
                <w:b/>
                <w:lang w:val="sv-SE"/>
              </w:rPr>
            </w:pPr>
            <w:r>
              <w:rPr>
                <w:rFonts w:cs="Arial"/>
                <w:b/>
                <w:lang w:val="sv-SE"/>
              </w:rPr>
              <w:t>16</w:t>
            </w:r>
          </w:p>
        </w:tc>
      </w:tr>
      <w:tr w:rsidR="004D3E18" w:rsidRPr="00C50094" w14:paraId="664CED4F" w14:textId="77777777" w:rsidTr="00FD59C6">
        <w:trPr>
          <w:jc w:val="center"/>
        </w:trPr>
        <w:tc>
          <w:tcPr>
            <w:tcW w:w="536" w:type="dxa"/>
          </w:tcPr>
          <w:p w14:paraId="2030A429" w14:textId="77777777" w:rsidR="004D3E18" w:rsidRPr="00C50094" w:rsidRDefault="004D3E18" w:rsidP="00FD59C6">
            <w:pPr>
              <w:jc w:val="center"/>
              <w:rPr>
                <w:rFonts w:cs="Arial"/>
                <w:lang w:val="sv-SE"/>
              </w:rPr>
            </w:pPr>
          </w:p>
        </w:tc>
        <w:tc>
          <w:tcPr>
            <w:tcW w:w="4465" w:type="dxa"/>
          </w:tcPr>
          <w:p w14:paraId="0516737E" w14:textId="77777777" w:rsidR="004D3E18" w:rsidRPr="00C50094" w:rsidRDefault="004D3E18" w:rsidP="00FD59C6">
            <w:pPr>
              <w:tabs>
                <w:tab w:val="left" w:pos="230"/>
              </w:tabs>
              <w:rPr>
                <w:rFonts w:cs="Arial"/>
                <w:lang w:val="sv-SE"/>
              </w:rPr>
            </w:pPr>
          </w:p>
        </w:tc>
        <w:tc>
          <w:tcPr>
            <w:tcW w:w="1020" w:type="dxa"/>
          </w:tcPr>
          <w:p w14:paraId="49595DE6" w14:textId="77777777" w:rsidR="004D3E18" w:rsidRPr="00C50094" w:rsidRDefault="004D3E18" w:rsidP="00FD59C6">
            <w:pPr>
              <w:jc w:val="center"/>
              <w:rPr>
                <w:rFonts w:cs="Arial"/>
                <w:lang w:val="sv-SE"/>
              </w:rPr>
            </w:pPr>
          </w:p>
        </w:tc>
        <w:tc>
          <w:tcPr>
            <w:tcW w:w="1398" w:type="dxa"/>
          </w:tcPr>
          <w:p w14:paraId="04741215" w14:textId="77777777" w:rsidR="004D3E18" w:rsidRPr="00C50094" w:rsidRDefault="004D3E18" w:rsidP="00FD59C6">
            <w:pPr>
              <w:jc w:val="center"/>
              <w:rPr>
                <w:rFonts w:cs="Arial"/>
                <w:lang w:val="sv-SE"/>
              </w:rPr>
            </w:pPr>
          </w:p>
        </w:tc>
        <w:tc>
          <w:tcPr>
            <w:tcW w:w="972" w:type="dxa"/>
          </w:tcPr>
          <w:p w14:paraId="73E654B7" w14:textId="77777777" w:rsidR="004D3E18" w:rsidRPr="00C50094" w:rsidRDefault="004D3E18" w:rsidP="00FD59C6">
            <w:pPr>
              <w:jc w:val="center"/>
              <w:rPr>
                <w:rFonts w:cs="Arial"/>
                <w:lang w:val="sv-SE"/>
              </w:rPr>
            </w:pPr>
          </w:p>
        </w:tc>
      </w:tr>
      <w:tr w:rsidR="004D3E18" w:rsidRPr="008C1BB6" w14:paraId="19F67833" w14:textId="77777777" w:rsidTr="00FD59C6">
        <w:trPr>
          <w:jc w:val="center"/>
        </w:trPr>
        <w:tc>
          <w:tcPr>
            <w:tcW w:w="536" w:type="dxa"/>
            <w:vMerge w:val="restart"/>
          </w:tcPr>
          <w:p w14:paraId="3038E138" w14:textId="77777777" w:rsidR="004D3E18" w:rsidRPr="00C50094" w:rsidRDefault="004D3E18" w:rsidP="00FD59C6">
            <w:pPr>
              <w:jc w:val="center"/>
              <w:rPr>
                <w:rFonts w:cs="Arial"/>
                <w:lang w:val="id-ID"/>
              </w:rPr>
            </w:pPr>
            <w:r w:rsidRPr="00C50094">
              <w:rPr>
                <w:rFonts w:cs="Arial"/>
                <w:lang w:val="id-ID"/>
              </w:rPr>
              <w:t>3</w:t>
            </w:r>
          </w:p>
        </w:tc>
        <w:tc>
          <w:tcPr>
            <w:tcW w:w="4465" w:type="dxa"/>
          </w:tcPr>
          <w:p w14:paraId="1124DBF1" w14:textId="77777777" w:rsidR="004D3E18" w:rsidRPr="00C50094" w:rsidRDefault="004D3E18" w:rsidP="00FD59C6">
            <w:pPr>
              <w:pStyle w:val="ListParagraph"/>
              <w:tabs>
                <w:tab w:val="left" w:pos="230"/>
              </w:tabs>
              <w:spacing w:after="0" w:line="240" w:lineRule="auto"/>
              <w:ind w:left="0"/>
              <w:rPr>
                <w:rFonts w:ascii="Arial" w:hAnsi="Arial" w:cs="Arial"/>
                <w:b/>
                <w:sz w:val="24"/>
                <w:szCs w:val="24"/>
                <w:lang w:val="sv-SE"/>
              </w:rPr>
            </w:pPr>
            <w:r w:rsidRPr="00C50094">
              <w:rPr>
                <w:rFonts w:ascii="Arial" w:hAnsi="Arial" w:cs="Arial"/>
                <w:b/>
                <w:sz w:val="24"/>
                <w:szCs w:val="24"/>
                <w:lang w:val="sv-SE"/>
              </w:rPr>
              <w:t>Jumlah pegawai yang telah mengikuti Pendidikan Penjejangan Terakhir :</w:t>
            </w:r>
          </w:p>
        </w:tc>
        <w:tc>
          <w:tcPr>
            <w:tcW w:w="1020" w:type="dxa"/>
          </w:tcPr>
          <w:p w14:paraId="4E1661AD" w14:textId="77777777" w:rsidR="004D3E18" w:rsidRPr="00C50094" w:rsidRDefault="004D3E18" w:rsidP="00FD59C6">
            <w:pPr>
              <w:jc w:val="center"/>
              <w:rPr>
                <w:rFonts w:cs="Arial"/>
                <w:lang w:val="sv-SE"/>
              </w:rPr>
            </w:pPr>
          </w:p>
        </w:tc>
        <w:tc>
          <w:tcPr>
            <w:tcW w:w="1398" w:type="dxa"/>
          </w:tcPr>
          <w:p w14:paraId="4BADFB5F" w14:textId="77777777" w:rsidR="004D3E18" w:rsidRPr="00C50094" w:rsidRDefault="004D3E18" w:rsidP="00FD59C6">
            <w:pPr>
              <w:jc w:val="center"/>
              <w:rPr>
                <w:rFonts w:cs="Arial"/>
                <w:lang w:val="sv-SE"/>
              </w:rPr>
            </w:pPr>
          </w:p>
        </w:tc>
        <w:tc>
          <w:tcPr>
            <w:tcW w:w="972" w:type="dxa"/>
          </w:tcPr>
          <w:p w14:paraId="6C9136F6" w14:textId="77777777" w:rsidR="004D3E18" w:rsidRPr="00C50094" w:rsidRDefault="004D3E18" w:rsidP="00FD59C6">
            <w:pPr>
              <w:jc w:val="center"/>
              <w:rPr>
                <w:rFonts w:cs="Arial"/>
                <w:lang w:val="sv-SE"/>
              </w:rPr>
            </w:pPr>
          </w:p>
        </w:tc>
      </w:tr>
      <w:tr w:rsidR="004D3E18" w:rsidRPr="00C50094" w14:paraId="724C785D" w14:textId="77777777" w:rsidTr="00FD59C6">
        <w:trPr>
          <w:jc w:val="center"/>
        </w:trPr>
        <w:tc>
          <w:tcPr>
            <w:tcW w:w="536" w:type="dxa"/>
            <w:vMerge/>
          </w:tcPr>
          <w:p w14:paraId="1F6E07AF" w14:textId="77777777" w:rsidR="004D3E18" w:rsidRPr="00C50094" w:rsidRDefault="004D3E18" w:rsidP="00FD59C6">
            <w:pPr>
              <w:jc w:val="center"/>
              <w:rPr>
                <w:rFonts w:cs="Arial"/>
                <w:lang w:val="sv-SE"/>
              </w:rPr>
            </w:pPr>
          </w:p>
        </w:tc>
        <w:tc>
          <w:tcPr>
            <w:tcW w:w="4465" w:type="dxa"/>
          </w:tcPr>
          <w:p w14:paraId="5B297F2B" w14:textId="77777777" w:rsidR="004D3E18" w:rsidRPr="00C50094" w:rsidRDefault="004D3E18" w:rsidP="004D3E18">
            <w:pPr>
              <w:pStyle w:val="ListParagraph"/>
              <w:numPr>
                <w:ilvl w:val="0"/>
                <w:numId w:val="17"/>
              </w:numPr>
              <w:tabs>
                <w:tab w:val="center" w:pos="2195"/>
              </w:tabs>
              <w:spacing w:after="0" w:line="240" w:lineRule="auto"/>
              <w:ind w:left="269" w:hanging="270"/>
              <w:rPr>
                <w:rFonts w:ascii="Arial" w:hAnsi="Arial" w:cs="Arial"/>
                <w:sz w:val="24"/>
                <w:szCs w:val="24"/>
                <w:lang w:val="sv-SE"/>
              </w:rPr>
            </w:pPr>
            <w:r w:rsidRPr="00C50094">
              <w:rPr>
                <w:rFonts w:ascii="Arial" w:hAnsi="Arial" w:cs="Arial"/>
                <w:sz w:val="24"/>
                <w:szCs w:val="24"/>
                <w:lang w:val="sv-SE"/>
              </w:rPr>
              <w:t>Diklatpim III</w:t>
            </w:r>
          </w:p>
        </w:tc>
        <w:tc>
          <w:tcPr>
            <w:tcW w:w="1020" w:type="dxa"/>
          </w:tcPr>
          <w:p w14:paraId="6200701B" w14:textId="77777777" w:rsidR="004D3E18" w:rsidRPr="00865F28" w:rsidRDefault="004D3E18" w:rsidP="00FD59C6">
            <w:pPr>
              <w:jc w:val="center"/>
              <w:rPr>
                <w:rFonts w:cs="Arial"/>
                <w:lang w:val="sv-SE"/>
              </w:rPr>
            </w:pPr>
            <w:r>
              <w:rPr>
                <w:rFonts w:cs="Arial"/>
                <w:lang w:val="sv-SE"/>
              </w:rPr>
              <w:t>3</w:t>
            </w:r>
          </w:p>
        </w:tc>
        <w:tc>
          <w:tcPr>
            <w:tcW w:w="1398" w:type="dxa"/>
          </w:tcPr>
          <w:p w14:paraId="45D9B3B2" w14:textId="77777777" w:rsidR="004D3E18" w:rsidRPr="00865F28" w:rsidRDefault="004D3E18" w:rsidP="00FD59C6">
            <w:pPr>
              <w:jc w:val="center"/>
              <w:rPr>
                <w:rFonts w:cs="Arial"/>
                <w:lang w:val="sv-SE"/>
              </w:rPr>
            </w:pPr>
          </w:p>
        </w:tc>
        <w:tc>
          <w:tcPr>
            <w:tcW w:w="972" w:type="dxa"/>
          </w:tcPr>
          <w:p w14:paraId="4BCF7F1E" w14:textId="77777777" w:rsidR="004D3E18" w:rsidRPr="00865F28" w:rsidRDefault="004D3E18" w:rsidP="00FD59C6">
            <w:pPr>
              <w:jc w:val="center"/>
              <w:rPr>
                <w:rFonts w:cs="Arial"/>
                <w:lang w:val="sv-SE"/>
              </w:rPr>
            </w:pPr>
            <w:r>
              <w:rPr>
                <w:rFonts w:cs="Arial"/>
                <w:lang w:val="sv-SE"/>
              </w:rPr>
              <w:t>3</w:t>
            </w:r>
          </w:p>
        </w:tc>
      </w:tr>
      <w:tr w:rsidR="004D3E18" w:rsidRPr="00C50094" w14:paraId="464D0E53" w14:textId="77777777" w:rsidTr="00FD59C6">
        <w:trPr>
          <w:jc w:val="center"/>
        </w:trPr>
        <w:tc>
          <w:tcPr>
            <w:tcW w:w="536" w:type="dxa"/>
            <w:vMerge/>
          </w:tcPr>
          <w:p w14:paraId="7AB27926" w14:textId="77777777" w:rsidR="004D3E18" w:rsidRPr="00C50094" w:rsidRDefault="004D3E18" w:rsidP="00FD59C6">
            <w:pPr>
              <w:jc w:val="center"/>
              <w:rPr>
                <w:rFonts w:cs="Arial"/>
                <w:lang w:val="sv-SE"/>
              </w:rPr>
            </w:pPr>
          </w:p>
        </w:tc>
        <w:tc>
          <w:tcPr>
            <w:tcW w:w="4465" w:type="dxa"/>
          </w:tcPr>
          <w:p w14:paraId="2BDEA044" w14:textId="77777777" w:rsidR="004D3E18" w:rsidRPr="00C50094" w:rsidRDefault="004D3E18" w:rsidP="004D3E18">
            <w:pPr>
              <w:pStyle w:val="ListParagraph"/>
              <w:numPr>
                <w:ilvl w:val="0"/>
                <w:numId w:val="17"/>
              </w:numPr>
              <w:tabs>
                <w:tab w:val="center" w:pos="2195"/>
              </w:tabs>
              <w:spacing w:after="0" w:line="240" w:lineRule="auto"/>
              <w:ind w:left="269" w:hanging="270"/>
              <w:rPr>
                <w:rFonts w:ascii="Arial" w:hAnsi="Arial" w:cs="Arial"/>
                <w:sz w:val="24"/>
                <w:szCs w:val="24"/>
                <w:lang w:val="sv-SE"/>
              </w:rPr>
            </w:pPr>
            <w:r w:rsidRPr="00C50094">
              <w:rPr>
                <w:rFonts w:ascii="Arial" w:hAnsi="Arial" w:cs="Arial"/>
                <w:sz w:val="24"/>
                <w:szCs w:val="24"/>
                <w:lang w:val="sv-SE"/>
              </w:rPr>
              <w:t>Diklatpim IV/Adum</w:t>
            </w:r>
          </w:p>
        </w:tc>
        <w:tc>
          <w:tcPr>
            <w:tcW w:w="1020" w:type="dxa"/>
          </w:tcPr>
          <w:p w14:paraId="16B7151E" w14:textId="77777777" w:rsidR="004D3E18" w:rsidRPr="00865F28" w:rsidRDefault="004D3E18" w:rsidP="00FD59C6">
            <w:pPr>
              <w:jc w:val="center"/>
              <w:rPr>
                <w:rFonts w:cs="Arial"/>
                <w:lang w:val="sv-SE"/>
              </w:rPr>
            </w:pPr>
            <w:r>
              <w:rPr>
                <w:rFonts w:cs="Arial"/>
                <w:lang w:val="sv-SE"/>
              </w:rPr>
              <w:t>1</w:t>
            </w:r>
          </w:p>
        </w:tc>
        <w:tc>
          <w:tcPr>
            <w:tcW w:w="1398" w:type="dxa"/>
          </w:tcPr>
          <w:p w14:paraId="08B1CD29" w14:textId="77777777" w:rsidR="004D3E18" w:rsidRPr="00865F28" w:rsidRDefault="004D3E18" w:rsidP="00FD59C6">
            <w:pPr>
              <w:jc w:val="center"/>
              <w:rPr>
                <w:rFonts w:cs="Arial"/>
                <w:lang w:val="sv-SE"/>
              </w:rPr>
            </w:pPr>
            <w:r>
              <w:rPr>
                <w:rFonts w:cs="Arial"/>
                <w:lang w:val="sv-SE"/>
              </w:rPr>
              <w:t>1</w:t>
            </w:r>
          </w:p>
        </w:tc>
        <w:tc>
          <w:tcPr>
            <w:tcW w:w="972" w:type="dxa"/>
          </w:tcPr>
          <w:p w14:paraId="28184648" w14:textId="77777777" w:rsidR="004D3E18" w:rsidRPr="00865F28" w:rsidRDefault="004D3E18" w:rsidP="00FD59C6">
            <w:pPr>
              <w:tabs>
                <w:tab w:val="left" w:pos="313"/>
                <w:tab w:val="center" w:pos="378"/>
              </w:tabs>
              <w:rPr>
                <w:rFonts w:cs="Arial"/>
                <w:lang w:val="sv-SE"/>
              </w:rPr>
            </w:pPr>
            <w:r>
              <w:rPr>
                <w:rFonts w:cs="Arial"/>
                <w:lang w:val="sv-SE"/>
              </w:rPr>
              <w:tab/>
            </w:r>
            <w:r>
              <w:rPr>
                <w:rFonts w:cs="Arial"/>
                <w:lang w:val="sv-SE"/>
              </w:rPr>
              <w:tab/>
              <w:t>2</w:t>
            </w:r>
          </w:p>
        </w:tc>
      </w:tr>
      <w:tr w:rsidR="004D3E18" w:rsidRPr="00C50094" w14:paraId="267B3295" w14:textId="77777777" w:rsidTr="00FD59C6">
        <w:trPr>
          <w:jc w:val="center"/>
        </w:trPr>
        <w:tc>
          <w:tcPr>
            <w:tcW w:w="536" w:type="dxa"/>
            <w:vMerge/>
          </w:tcPr>
          <w:p w14:paraId="152B5BA6" w14:textId="77777777" w:rsidR="004D3E18" w:rsidRPr="00C50094" w:rsidRDefault="004D3E18" w:rsidP="00FD59C6">
            <w:pPr>
              <w:jc w:val="center"/>
              <w:rPr>
                <w:rFonts w:cs="Arial"/>
                <w:lang w:val="sv-SE"/>
              </w:rPr>
            </w:pPr>
          </w:p>
        </w:tc>
        <w:tc>
          <w:tcPr>
            <w:tcW w:w="4465" w:type="dxa"/>
            <w:shd w:val="clear" w:color="auto" w:fill="E6E6E6" w:themeFill="background1" w:themeFillShade="E6"/>
          </w:tcPr>
          <w:p w14:paraId="3B67AC72" w14:textId="77777777" w:rsidR="004D3E18" w:rsidRPr="00C50094" w:rsidRDefault="004D3E18" w:rsidP="00FD59C6">
            <w:pPr>
              <w:tabs>
                <w:tab w:val="center" w:pos="2195"/>
              </w:tabs>
              <w:jc w:val="center"/>
              <w:rPr>
                <w:rFonts w:cs="Arial"/>
                <w:b/>
                <w:lang w:val="sv-SE"/>
              </w:rPr>
            </w:pPr>
            <w:r w:rsidRPr="00C50094">
              <w:rPr>
                <w:rFonts w:cs="Arial"/>
                <w:b/>
                <w:lang w:val="sv-SE"/>
              </w:rPr>
              <w:t>Jumlah</w:t>
            </w:r>
          </w:p>
        </w:tc>
        <w:tc>
          <w:tcPr>
            <w:tcW w:w="1020" w:type="dxa"/>
            <w:shd w:val="clear" w:color="auto" w:fill="E6E6E6" w:themeFill="background1" w:themeFillShade="E6"/>
          </w:tcPr>
          <w:p w14:paraId="134F73A6" w14:textId="77777777" w:rsidR="004D3E18" w:rsidRPr="00C50094" w:rsidRDefault="004D3E18" w:rsidP="00FD59C6">
            <w:pPr>
              <w:jc w:val="center"/>
              <w:rPr>
                <w:rFonts w:cs="Arial"/>
                <w:b/>
                <w:lang w:val="sv-SE"/>
              </w:rPr>
            </w:pPr>
            <w:r>
              <w:rPr>
                <w:rFonts w:cs="Arial"/>
                <w:b/>
                <w:lang w:val="sv-SE"/>
              </w:rPr>
              <w:t>4</w:t>
            </w:r>
          </w:p>
        </w:tc>
        <w:tc>
          <w:tcPr>
            <w:tcW w:w="1398" w:type="dxa"/>
            <w:shd w:val="clear" w:color="auto" w:fill="E6E6E6" w:themeFill="background1" w:themeFillShade="E6"/>
          </w:tcPr>
          <w:p w14:paraId="6A145FCC" w14:textId="77777777" w:rsidR="004D3E18" w:rsidRPr="00C50094" w:rsidRDefault="004D3E18" w:rsidP="00FD59C6">
            <w:pPr>
              <w:jc w:val="center"/>
              <w:rPr>
                <w:rFonts w:cs="Arial"/>
                <w:b/>
                <w:lang w:val="sv-SE"/>
              </w:rPr>
            </w:pPr>
            <w:r>
              <w:rPr>
                <w:rFonts w:cs="Arial"/>
                <w:b/>
                <w:lang w:val="sv-SE"/>
              </w:rPr>
              <w:t>1</w:t>
            </w:r>
          </w:p>
        </w:tc>
        <w:tc>
          <w:tcPr>
            <w:tcW w:w="972" w:type="dxa"/>
            <w:shd w:val="clear" w:color="auto" w:fill="E6E6E6" w:themeFill="background1" w:themeFillShade="E6"/>
          </w:tcPr>
          <w:p w14:paraId="2AAC13AA" w14:textId="77777777" w:rsidR="004D3E18" w:rsidRPr="00C50094" w:rsidRDefault="004D3E18" w:rsidP="00FD59C6">
            <w:pPr>
              <w:jc w:val="center"/>
              <w:rPr>
                <w:rFonts w:cs="Arial"/>
                <w:b/>
                <w:lang w:val="sv-SE"/>
              </w:rPr>
            </w:pPr>
            <w:r>
              <w:rPr>
                <w:rFonts w:cs="Arial"/>
                <w:b/>
                <w:lang w:val="sv-SE"/>
              </w:rPr>
              <w:t>5</w:t>
            </w:r>
          </w:p>
        </w:tc>
      </w:tr>
      <w:tr w:rsidR="004D3E18" w:rsidRPr="008C1BB6" w14:paraId="7948C0A8" w14:textId="77777777" w:rsidTr="00FD59C6">
        <w:trPr>
          <w:jc w:val="center"/>
        </w:trPr>
        <w:tc>
          <w:tcPr>
            <w:tcW w:w="536" w:type="dxa"/>
            <w:vMerge w:val="restart"/>
          </w:tcPr>
          <w:p w14:paraId="5F503F17" w14:textId="77777777" w:rsidR="004D3E18" w:rsidRPr="00C50094" w:rsidRDefault="004D3E18" w:rsidP="00FD59C6">
            <w:pPr>
              <w:jc w:val="center"/>
              <w:rPr>
                <w:rFonts w:cs="Arial"/>
                <w:lang w:val="sv-SE"/>
              </w:rPr>
            </w:pPr>
            <w:r>
              <w:rPr>
                <w:rFonts w:cs="Arial"/>
                <w:lang w:val="sv-SE"/>
              </w:rPr>
              <w:t>4</w:t>
            </w:r>
          </w:p>
        </w:tc>
        <w:tc>
          <w:tcPr>
            <w:tcW w:w="4465" w:type="dxa"/>
          </w:tcPr>
          <w:p w14:paraId="249141B4" w14:textId="77777777" w:rsidR="004D3E18" w:rsidRPr="00C50094" w:rsidRDefault="004D3E18" w:rsidP="00FD59C6">
            <w:pPr>
              <w:tabs>
                <w:tab w:val="left" w:pos="269"/>
                <w:tab w:val="center" w:pos="2195"/>
              </w:tabs>
              <w:rPr>
                <w:rFonts w:cs="Arial"/>
                <w:b/>
                <w:lang w:val="sv-SE"/>
              </w:rPr>
            </w:pPr>
            <w:r w:rsidRPr="00C50094">
              <w:rPr>
                <w:rFonts w:cs="Arial"/>
                <w:b/>
                <w:lang w:val="sv-SE"/>
              </w:rPr>
              <w:t>Jumlah pegawai berdasarkan tingkat pendidikan :</w:t>
            </w:r>
          </w:p>
        </w:tc>
        <w:tc>
          <w:tcPr>
            <w:tcW w:w="1020" w:type="dxa"/>
          </w:tcPr>
          <w:p w14:paraId="739262E4" w14:textId="77777777" w:rsidR="004D3E18" w:rsidRPr="00C50094" w:rsidRDefault="004D3E18" w:rsidP="00FD59C6">
            <w:pPr>
              <w:jc w:val="center"/>
              <w:rPr>
                <w:rFonts w:cs="Arial"/>
                <w:lang w:val="sv-SE"/>
              </w:rPr>
            </w:pPr>
          </w:p>
        </w:tc>
        <w:tc>
          <w:tcPr>
            <w:tcW w:w="1398" w:type="dxa"/>
          </w:tcPr>
          <w:p w14:paraId="51E8B020" w14:textId="77777777" w:rsidR="004D3E18" w:rsidRPr="00C50094" w:rsidRDefault="004D3E18" w:rsidP="00FD59C6">
            <w:pPr>
              <w:jc w:val="center"/>
              <w:rPr>
                <w:rFonts w:cs="Arial"/>
                <w:lang w:val="sv-SE"/>
              </w:rPr>
            </w:pPr>
          </w:p>
        </w:tc>
        <w:tc>
          <w:tcPr>
            <w:tcW w:w="972" w:type="dxa"/>
          </w:tcPr>
          <w:p w14:paraId="66B999A8" w14:textId="77777777" w:rsidR="004D3E18" w:rsidRPr="00C50094" w:rsidRDefault="004D3E18" w:rsidP="00FD59C6">
            <w:pPr>
              <w:jc w:val="center"/>
              <w:rPr>
                <w:rFonts w:cs="Arial"/>
                <w:lang w:val="sv-SE"/>
              </w:rPr>
            </w:pPr>
          </w:p>
        </w:tc>
      </w:tr>
      <w:tr w:rsidR="004D3E18" w:rsidRPr="00C50094" w14:paraId="4C24246F" w14:textId="77777777" w:rsidTr="00FD59C6">
        <w:trPr>
          <w:jc w:val="center"/>
        </w:trPr>
        <w:tc>
          <w:tcPr>
            <w:tcW w:w="536" w:type="dxa"/>
            <w:vMerge/>
          </w:tcPr>
          <w:p w14:paraId="7713EC2E" w14:textId="77777777" w:rsidR="004D3E18" w:rsidRPr="00C50094" w:rsidRDefault="004D3E18" w:rsidP="00FD59C6">
            <w:pPr>
              <w:jc w:val="center"/>
              <w:rPr>
                <w:rFonts w:cs="Arial"/>
                <w:lang w:val="sv-SE"/>
              </w:rPr>
            </w:pPr>
          </w:p>
        </w:tc>
        <w:tc>
          <w:tcPr>
            <w:tcW w:w="4465" w:type="dxa"/>
          </w:tcPr>
          <w:p w14:paraId="5258AA5A" w14:textId="77777777" w:rsidR="004D3E18" w:rsidRPr="00C50094" w:rsidRDefault="004D3E18" w:rsidP="004D3E18">
            <w:pPr>
              <w:pStyle w:val="ListParagraph"/>
              <w:numPr>
                <w:ilvl w:val="0"/>
                <w:numId w:val="15"/>
              </w:numPr>
              <w:tabs>
                <w:tab w:val="left" w:pos="269"/>
                <w:tab w:val="center" w:pos="2195"/>
              </w:tabs>
              <w:spacing w:after="0" w:line="240" w:lineRule="auto"/>
              <w:ind w:left="0" w:firstLine="0"/>
              <w:rPr>
                <w:rFonts w:ascii="Arial" w:hAnsi="Arial" w:cs="Arial"/>
                <w:sz w:val="24"/>
                <w:szCs w:val="24"/>
                <w:lang w:val="sv-SE"/>
              </w:rPr>
            </w:pPr>
            <w:r w:rsidRPr="00C50094">
              <w:rPr>
                <w:rFonts w:ascii="Arial" w:hAnsi="Arial" w:cs="Arial"/>
                <w:sz w:val="24"/>
                <w:szCs w:val="24"/>
                <w:lang w:val="sv-SE"/>
              </w:rPr>
              <w:t>Strata 2 (Magister)</w:t>
            </w:r>
          </w:p>
        </w:tc>
        <w:tc>
          <w:tcPr>
            <w:tcW w:w="1020" w:type="dxa"/>
          </w:tcPr>
          <w:p w14:paraId="2E8C3276" w14:textId="77777777" w:rsidR="004D3E18" w:rsidRPr="00C50094" w:rsidRDefault="004D3E18" w:rsidP="00FD59C6">
            <w:pPr>
              <w:jc w:val="center"/>
              <w:rPr>
                <w:rFonts w:cs="Arial"/>
                <w:lang w:val="sv-SE"/>
              </w:rPr>
            </w:pPr>
            <w:r>
              <w:rPr>
                <w:rFonts w:cs="Arial"/>
                <w:lang w:val="sv-SE"/>
              </w:rPr>
              <w:t>4</w:t>
            </w:r>
          </w:p>
        </w:tc>
        <w:tc>
          <w:tcPr>
            <w:tcW w:w="1398" w:type="dxa"/>
          </w:tcPr>
          <w:p w14:paraId="5378A4B2" w14:textId="77777777" w:rsidR="004D3E18" w:rsidRPr="00C50094" w:rsidRDefault="004D3E18" w:rsidP="00FD59C6">
            <w:pPr>
              <w:jc w:val="center"/>
              <w:rPr>
                <w:rFonts w:cs="Arial"/>
                <w:lang w:val="sv-SE"/>
              </w:rPr>
            </w:pPr>
            <w:r>
              <w:rPr>
                <w:rFonts w:cs="Arial"/>
                <w:lang w:val="sv-SE"/>
              </w:rPr>
              <w:t>1</w:t>
            </w:r>
          </w:p>
        </w:tc>
        <w:tc>
          <w:tcPr>
            <w:tcW w:w="972" w:type="dxa"/>
          </w:tcPr>
          <w:p w14:paraId="5653139C" w14:textId="77777777" w:rsidR="004D3E18" w:rsidRPr="00C50094" w:rsidRDefault="004D3E18" w:rsidP="00FD59C6">
            <w:pPr>
              <w:jc w:val="center"/>
              <w:rPr>
                <w:rFonts w:cs="Arial"/>
                <w:lang w:val="sv-SE"/>
              </w:rPr>
            </w:pPr>
            <w:r>
              <w:rPr>
                <w:rFonts w:cs="Arial"/>
                <w:lang w:val="sv-SE"/>
              </w:rPr>
              <w:t>5</w:t>
            </w:r>
          </w:p>
        </w:tc>
      </w:tr>
      <w:tr w:rsidR="004D3E18" w:rsidRPr="00C50094" w14:paraId="03CD0411" w14:textId="77777777" w:rsidTr="00FD59C6">
        <w:trPr>
          <w:jc w:val="center"/>
        </w:trPr>
        <w:tc>
          <w:tcPr>
            <w:tcW w:w="536" w:type="dxa"/>
            <w:vMerge/>
          </w:tcPr>
          <w:p w14:paraId="21968B38" w14:textId="77777777" w:rsidR="004D3E18" w:rsidRPr="00C50094" w:rsidRDefault="004D3E18" w:rsidP="00FD59C6">
            <w:pPr>
              <w:jc w:val="center"/>
              <w:rPr>
                <w:rFonts w:cs="Arial"/>
                <w:lang w:val="sv-SE"/>
              </w:rPr>
            </w:pPr>
          </w:p>
        </w:tc>
        <w:tc>
          <w:tcPr>
            <w:tcW w:w="4465" w:type="dxa"/>
          </w:tcPr>
          <w:p w14:paraId="2767B578" w14:textId="77777777" w:rsidR="004D3E18" w:rsidRPr="00C50094" w:rsidRDefault="004D3E18" w:rsidP="004D3E18">
            <w:pPr>
              <w:pStyle w:val="ListParagraph"/>
              <w:numPr>
                <w:ilvl w:val="0"/>
                <w:numId w:val="15"/>
              </w:numPr>
              <w:tabs>
                <w:tab w:val="left" w:pos="269"/>
                <w:tab w:val="center" w:pos="2195"/>
              </w:tabs>
              <w:spacing w:after="0" w:line="240" w:lineRule="auto"/>
              <w:ind w:left="0" w:firstLine="0"/>
              <w:rPr>
                <w:rFonts w:ascii="Arial" w:hAnsi="Arial" w:cs="Arial"/>
                <w:sz w:val="24"/>
                <w:szCs w:val="24"/>
                <w:lang w:val="sv-SE"/>
              </w:rPr>
            </w:pPr>
            <w:r w:rsidRPr="00C50094">
              <w:rPr>
                <w:rFonts w:ascii="Arial" w:hAnsi="Arial" w:cs="Arial"/>
                <w:sz w:val="24"/>
                <w:szCs w:val="24"/>
                <w:lang w:val="sv-SE"/>
              </w:rPr>
              <w:t>Strata 1 (Sarjana)</w:t>
            </w:r>
          </w:p>
        </w:tc>
        <w:tc>
          <w:tcPr>
            <w:tcW w:w="1020" w:type="dxa"/>
          </w:tcPr>
          <w:p w14:paraId="50A97311" w14:textId="77777777" w:rsidR="004D3E18" w:rsidRPr="00C50094" w:rsidRDefault="004D3E18" w:rsidP="00FD59C6">
            <w:pPr>
              <w:jc w:val="center"/>
              <w:rPr>
                <w:rFonts w:cs="Arial"/>
                <w:lang w:val="sv-SE"/>
              </w:rPr>
            </w:pPr>
            <w:r>
              <w:rPr>
                <w:rFonts w:cs="Arial"/>
                <w:lang w:val="sv-SE"/>
              </w:rPr>
              <w:t>3</w:t>
            </w:r>
          </w:p>
        </w:tc>
        <w:tc>
          <w:tcPr>
            <w:tcW w:w="1398" w:type="dxa"/>
          </w:tcPr>
          <w:p w14:paraId="0FB02F0B" w14:textId="77777777" w:rsidR="004D3E18" w:rsidRPr="00C50094" w:rsidRDefault="004D3E18" w:rsidP="00FD59C6">
            <w:pPr>
              <w:jc w:val="center"/>
              <w:rPr>
                <w:rFonts w:cs="Arial"/>
                <w:lang w:val="sv-SE"/>
              </w:rPr>
            </w:pPr>
            <w:r>
              <w:rPr>
                <w:rFonts w:cs="Arial"/>
                <w:lang w:val="sv-SE"/>
              </w:rPr>
              <w:t>1</w:t>
            </w:r>
          </w:p>
        </w:tc>
        <w:tc>
          <w:tcPr>
            <w:tcW w:w="972" w:type="dxa"/>
          </w:tcPr>
          <w:p w14:paraId="750960A1" w14:textId="77777777" w:rsidR="004D3E18" w:rsidRPr="00C50094" w:rsidRDefault="004D3E18" w:rsidP="00FD59C6">
            <w:pPr>
              <w:jc w:val="center"/>
              <w:rPr>
                <w:rFonts w:cs="Arial"/>
                <w:lang w:val="sv-SE"/>
              </w:rPr>
            </w:pPr>
            <w:r>
              <w:rPr>
                <w:rFonts w:cs="Arial"/>
                <w:lang w:val="sv-SE"/>
              </w:rPr>
              <w:t>4</w:t>
            </w:r>
          </w:p>
        </w:tc>
      </w:tr>
      <w:tr w:rsidR="004D3E18" w:rsidRPr="00C50094" w14:paraId="2C9B50E3" w14:textId="77777777" w:rsidTr="00FD59C6">
        <w:trPr>
          <w:jc w:val="center"/>
        </w:trPr>
        <w:tc>
          <w:tcPr>
            <w:tcW w:w="536" w:type="dxa"/>
            <w:vMerge/>
          </w:tcPr>
          <w:p w14:paraId="6B21B227" w14:textId="77777777" w:rsidR="004D3E18" w:rsidRPr="00C50094" w:rsidRDefault="004D3E18" w:rsidP="00FD59C6">
            <w:pPr>
              <w:jc w:val="center"/>
              <w:rPr>
                <w:rFonts w:cs="Arial"/>
                <w:lang w:val="sv-SE"/>
              </w:rPr>
            </w:pPr>
          </w:p>
        </w:tc>
        <w:tc>
          <w:tcPr>
            <w:tcW w:w="4465" w:type="dxa"/>
          </w:tcPr>
          <w:p w14:paraId="06BC61EE" w14:textId="77777777" w:rsidR="004D3E18" w:rsidRPr="00C50094" w:rsidRDefault="004D3E18" w:rsidP="004D3E18">
            <w:pPr>
              <w:pStyle w:val="ListParagraph"/>
              <w:numPr>
                <w:ilvl w:val="0"/>
                <w:numId w:val="15"/>
              </w:numPr>
              <w:tabs>
                <w:tab w:val="left" w:pos="269"/>
                <w:tab w:val="center" w:pos="2195"/>
              </w:tabs>
              <w:spacing w:after="0" w:line="240" w:lineRule="auto"/>
              <w:ind w:left="0" w:firstLine="0"/>
              <w:rPr>
                <w:rFonts w:ascii="Arial" w:hAnsi="Arial" w:cs="Arial"/>
                <w:sz w:val="24"/>
                <w:szCs w:val="24"/>
                <w:lang w:val="sv-SE"/>
              </w:rPr>
            </w:pPr>
            <w:r w:rsidRPr="00C50094">
              <w:rPr>
                <w:rFonts w:ascii="Arial" w:hAnsi="Arial" w:cs="Arial"/>
                <w:sz w:val="24"/>
                <w:szCs w:val="24"/>
                <w:lang w:val="sv-SE"/>
              </w:rPr>
              <w:t xml:space="preserve">Diploma </w:t>
            </w:r>
          </w:p>
        </w:tc>
        <w:tc>
          <w:tcPr>
            <w:tcW w:w="1020" w:type="dxa"/>
          </w:tcPr>
          <w:p w14:paraId="0405A056" w14:textId="77777777" w:rsidR="004D3E18" w:rsidRPr="00C50094" w:rsidRDefault="004D3E18" w:rsidP="00FD59C6">
            <w:pPr>
              <w:jc w:val="center"/>
              <w:rPr>
                <w:rFonts w:cs="Arial"/>
                <w:lang w:val="sv-SE"/>
              </w:rPr>
            </w:pPr>
            <w:r>
              <w:rPr>
                <w:rFonts w:cs="Arial"/>
                <w:lang w:val="sv-SE"/>
              </w:rPr>
              <w:t>-</w:t>
            </w:r>
          </w:p>
        </w:tc>
        <w:tc>
          <w:tcPr>
            <w:tcW w:w="1398" w:type="dxa"/>
          </w:tcPr>
          <w:p w14:paraId="66E4B18C" w14:textId="77777777" w:rsidR="004D3E18" w:rsidRPr="00C50094" w:rsidRDefault="004D3E18" w:rsidP="00FD59C6">
            <w:pPr>
              <w:jc w:val="center"/>
              <w:rPr>
                <w:rFonts w:cs="Arial"/>
                <w:lang w:val="sv-SE"/>
              </w:rPr>
            </w:pPr>
            <w:r>
              <w:rPr>
                <w:rFonts w:cs="Arial"/>
                <w:lang w:val="sv-SE"/>
              </w:rPr>
              <w:t>-</w:t>
            </w:r>
          </w:p>
        </w:tc>
        <w:tc>
          <w:tcPr>
            <w:tcW w:w="972" w:type="dxa"/>
          </w:tcPr>
          <w:p w14:paraId="6E7C2B70" w14:textId="77777777" w:rsidR="004D3E18" w:rsidRPr="00C50094" w:rsidRDefault="004D3E18" w:rsidP="00FD59C6">
            <w:pPr>
              <w:jc w:val="center"/>
              <w:rPr>
                <w:rFonts w:cs="Arial"/>
                <w:lang w:val="sv-SE"/>
              </w:rPr>
            </w:pPr>
            <w:r>
              <w:rPr>
                <w:rFonts w:cs="Arial"/>
                <w:lang w:val="sv-SE"/>
              </w:rPr>
              <w:t>-</w:t>
            </w:r>
          </w:p>
        </w:tc>
      </w:tr>
      <w:tr w:rsidR="004D3E18" w:rsidRPr="00C50094" w14:paraId="5AFAFE2B" w14:textId="77777777" w:rsidTr="00FD59C6">
        <w:trPr>
          <w:jc w:val="center"/>
        </w:trPr>
        <w:tc>
          <w:tcPr>
            <w:tcW w:w="536" w:type="dxa"/>
            <w:vMerge/>
          </w:tcPr>
          <w:p w14:paraId="5D7AEF34" w14:textId="77777777" w:rsidR="004D3E18" w:rsidRPr="00C50094" w:rsidRDefault="004D3E18" w:rsidP="00FD59C6">
            <w:pPr>
              <w:jc w:val="center"/>
              <w:rPr>
                <w:rFonts w:cs="Arial"/>
                <w:lang w:val="sv-SE"/>
              </w:rPr>
            </w:pPr>
          </w:p>
        </w:tc>
        <w:tc>
          <w:tcPr>
            <w:tcW w:w="4465" w:type="dxa"/>
          </w:tcPr>
          <w:p w14:paraId="50377675" w14:textId="77777777" w:rsidR="004D3E18" w:rsidRPr="00C50094" w:rsidRDefault="004D3E18" w:rsidP="004D3E18">
            <w:pPr>
              <w:pStyle w:val="ListParagraph"/>
              <w:numPr>
                <w:ilvl w:val="0"/>
                <w:numId w:val="15"/>
              </w:numPr>
              <w:tabs>
                <w:tab w:val="left" w:pos="269"/>
                <w:tab w:val="center" w:pos="2195"/>
              </w:tabs>
              <w:spacing w:after="0" w:line="240" w:lineRule="auto"/>
              <w:ind w:left="0" w:firstLine="0"/>
              <w:rPr>
                <w:rFonts w:ascii="Arial" w:hAnsi="Arial" w:cs="Arial"/>
                <w:sz w:val="24"/>
                <w:szCs w:val="24"/>
                <w:lang w:val="sv-SE"/>
              </w:rPr>
            </w:pPr>
            <w:r w:rsidRPr="00C50094">
              <w:rPr>
                <w:rFonts w:ascii="Arial" w:hAnsi="Arial" w:cs="Arial"/>
                <w:sz w:val="24"/>
                <w:szCs w:val="24"/>
                <w:lang w:val="sv-SE"/>
              </w:rPr>
              <w:t>SLTA</w:t>
            </w:r>
          </w:p>
        </w:tc>
        <w:tc>
          <w:tcPr>
            <w:tcW w:w="1020" w:type="dxa"/>
          </w:tcPr>
          <w:p w14:paraId="7AC834CD" w14:textId="77777777" w:rsidR="004D3E18" w:rsidRPr="00C50094" w:rsidRDefault="004D3E18" w:rsidP="00FD59C6">
            <w:pPr>
              <w:jc w:val="center"/>
              <w:rPr>
                <w:rFonts w:cs="Arial"/>
                <w:lang w:val="sv-SE"/>
              </w:rPr>
            </w:pPr>
            <w:r>
              <w:rPr>
                <w:rFonts w:cs="Arial"/>
                <w:lang w:val="sv-SE"/>
              </w:rPr>
              <w:t>3</w:t>
            </w:r>
          </w:p>
        </w:tc>
        <w:tc>
          <w:tcPr>
            <w:tcW w:w="1398" w:type="dxa"/>
          </w:tcPr>
          <w:p w14:paraId="6D9E958E" w14:textId="77777777" w:rsidR="004D3E18" w:rsidRPr="00C50094" w:rsidRDefault="004D3E18" w:rsidP="00FD59C6">
            <w:pPr>
              <w:jc w:val="center"/>
              <w:rPr>
                <w:rFonts w:cs="Arial"/>
                <w:lang w:val="sv-SE"/>
              </w:rPr>
            </w:pPr>
            <w:r>
              <w:rPr>
                <w:rFonts w:cs="Arial"/>
                <w:lang w:val="sv-SE"/>
              </w:rPr>
              <w:t>2</w:t>
            </w:r>
          </w:p>
        </w:tc>
        <w:tc>
          <w:tcPr>
            <w:tcW w:w="972" w:type="dxa"/>
          </w:tcPr>
          <w:p w14:paraId="77DC56CD" w14:textId="77777777" w:rsidR="004D3E18" w:rsidRPr="00C50094" w:rsidRDefault="004D3E18" w:rsidP="00FD59C6">
            <w:pPr>
              <w:jc w:val="center"/>
              <w:rPr>
                <w:rFonts w:cs="Arial"/>
                <w:lang w:val="sv-SE"/>
              </w:rPr>
            </w:pPr>
            <w:r>
              <w:rPr>
                <w:rFonts w:cs="Arial"/>
                <w:lang w:val="sv-SE"/>
              </w:rPr>
              <w:t>5</w:t>
            </w:r>
          </w:p>
        </w:tc>
      </w:tr>
      <w:tr w:rsidR="004D3E18" w:rsidRPr="00C50094" w14:paraId="5724017E" w14:textId="77777777" w:rsidTr="00FD59C6">
        <w:trPr>
          <w:jc w:val="center"/>
        </w:trPr>
        <w:tc>
          <w:tcPr>
            <w:tcW w:w="536" w:type="dxa"/>
            <w:vMerge/>
          </w:tcPr>
          <w:p w14:paraId="69F58FA9" w14:textId="77777777" w:rsidR="004D3E18" w:rsidRPr="00C50094" w:rsidRDefault="004D3E18" w:rsidP="00FD59C6">
            <w:pPr>
              <w:jc w:val="center"/>
              <w:rPr>
                <w:rFonts w:cs="Arial"/>
                <w:lang w:val="sv-SE"/>
              </w:rPr>
            </w:pPr>
          </w:p>
        </w:tc>
        <w:tc>
          <w:tcPr>
            <w:tcW w:w="4465" w:type="dxa"/>
          </w:tcPr>
          <w:p w14:paraId="0C9530A5" w14:textId="77777777" w:rsidR="004D3E18" w:rsidRPr="00C50094" w:rsidRDefault="004D3E18" w:rsidP="004D3E18">
            <w:pPr>
              <w:pStyle w:val="ListParagraph"/>
              <w:numPr>
                <w:ilvl w:val="0"/>
                <w:numId w:val="15"/>
              </w:numPr>
              <w:tabs>
                <w:tab w:val="left" w:pos="269"/>
                <w:tab w:val="center" w:pos="2195"/>
              </w:tabs>
              <w:spacing w:after="0" w:line="240" w:lineRule="auto"/>
              <w:ind w:left="0" w:firstLine="0"/>
              <w:rPr>
                <w:rFonts w:ascii="Arial" w:hAnsi="Arial" w:cs="Arial"/>
                <w:sz w:val="24"/>
                <w:szCs w:val="24"/>
                <w:lang w:val="sv-SE"/>
              </w:rPr>
            </w:pPr>
            <w:r w:rsidRPr="00C50094">
              <w:rPr>
                <w:rFonts w:ascii="Arial" w:hAnsi="Arial" w:cs="Arial"/>
                <w:sz w:val="24"/>
                <w:szCs w:val="24"/>
                <w:lang w:val="sv-SE"/>
              </w:rPr>
              <w:t>SLTP</w:t>
            </w:r>
          </w:p>
        </w:tc>
        <w:tc>
          <w:tcPr>
            <w:tcW w:w="1020" w:type="dxa"/>
          </w:tcPr>
          <w:p w14:paraId="5277F325" w14:textId="77777777" w:rsidR="004D3E18" w:rsidRPr="00C50094" w:rsidRDefault="004D3E18" w:rsidP="00FD59C6">
            <w:pPr>
              <w:jc w:val="center"/>
              <w:rPr>
                <w:rFonts w:cs="Arial"/>
                <w:lang w:val="sv-SE"/>
              </w:rPr>
            </w:pPr>
            <w:r>
              <w:rPr>
                <w:rFonts w:cs="Arial"/>
                <w:lang w:val="sv-SE"/>
              </w:rPr>
              <w:t>2</w:t>
            </w:r>
          </w:p>
        </w:tc>
        <w:tc>
          <w:tcPr>
            <w:tcW w:w="1398" w:type="dxa"/>
          </w:tcPr>
          <w:p w14:paraId="5EB7BE09" w14:textId="77777777" w:rsidR="004D3E18" w:rsidRPr="00C50094" w:rsidRDefault="004D3E18" w:rsidP="00FD59C6">
            <w:pPr>
              <w:jc w:val="center"/>
              <w:rPr>
                <w:rFonts w:cs="Arial"/>
                <w:lang w:val="sv-SE"/>
              </w:rPr>
            </w:pPr>
            <w:r>
              <w:rPr>
                <w:rFonts w:cs="Arial"/>
                <w:lang w:val="sv-SE"/>
              </w:rPr>
              <w:t>-</w:t>
            </w:r>
          </w:p>
        </w:tc>
        <w:tc>
          <w:tcPr>
            <w:tcW w:w="972" w:type="dxa"/>
          </w:tcPr>
          <w:p w14:paraId="4A02592D" w14:textId="77777777" w:rsidR="004D3E18" w:rsidRPr="00C50094" w:rsidRDefault="004D3E18" w:rsidP="00FD59C6">
            <w:pPr>
              <w:jc w:val="center"/>
              <w:rPr>
                <w:rFonts w:cs="Arial"/>
                <w:lang w:val="sv-SE"/>
              </w:rPr>
            </w:pPr>
            <w:r>
              <w:rPr>
                <w:rFonts w:cs="Arial"/>
                <w:lang w:val="sv-SE"/>
              </w:rPr>
              <w:t>2</w:t>
            </w:r>
          </w:p>
        </w:tc>
      </w:tr>
      <w:tr w:rsidR="004D3E18" w:rsidRPr="00C50094" w14:paraId="23F39BDE" w14:textId="77777777" w:rsidTr="00FD59C6">
        <w:trPr>
          <w:jc w:val="center"/>
        </w:trPr>
        <w:tc>
          <w:tcPr>
            <w:tcW w:w="536" w:type="dxa"/>
            <w:vMerge/>
          </w:tcPr>
          <w:p w14:paraId="1B5A1911" w14:textId="77777777" w:rsidR="004D3E18" w:rsidRPr="00C50094" w:rsidRDefault="004D3E18" w:rsidP="00FD59C6">
            <w:pPr>
              <w:jc w:val="center"/>
              <w:rPr>
                <w:rFonts w:cs="Arial"/>
                <w:lang w:val="sv-SE"/>
              </w:rPr>
            </w:pPr>
          </w:p>
        </w:tc>
        <w:tc>
          <w:tcPr>
            <w:tcW w:w="4465" w:type="dxa"/>
          </w:tcPr>
          <w:p w14:paraId="6A804FEE" w14:textId="77777777" w:rsidR="004D3E18" w:rsidRPr="00C50094" w:rsidRDefault="004D3E18" w:rsidP="004D3E18">
            <w:pPr>
              <w:pStyle w:val="ListParagraph"/>
              <w:numPr>
                <w:ilvl w:val="0"/>
                <w:numId w:val="15"/>
              </w:numPr>
              <w:tabs>
                <w:tab w:val="left" w:pos="269"/>
                <w:tab w:val="center" w:pos="2195"/>
              </w:tabs>
              <w:spacing w:after="0" w:line="240" w:lineRule="auto"/>
              <w:ind w:left="0" w:firstLine="0"/>
              <w:rPr>
                <w:rFonts w:ascii="Arial" w:hAnsi="Arial" w:cs="Arial"/>
                <w:sz w:val="24"/>
                <w:szCs w:val="24"/>
                <w:lang w:val="sv-SE"/>
              </w:rPr>
            </w:pPr>
            <w:r w:rsidRPr="00C50094">
              <w:rPr>
                <w:rFonts w:ascii="Arial" w:hAnsi="Arial" w:cs="Arial"/>
                <w:sz w:val="24"/>
                <w:szCs w:val="24"/>
                <w:lang w:val="sv-SE"/>
              </w:rPr>
              <w:t>SD</w:t>
            </w:r>
          </w:p>
        </w:tc>
        <w:tc>
          <w:tcPr>
            <w:tcW w:w="1020" w:type="dxa"/>
          </w:tcPr>
          <w:p w14:paraId="5787447C" w14:textId="77777777" w:rsidR="004D3E18" w:rsidRPr="00C50094" w:rsidRDefault="004D3E18" w:rsidP="00FD59C6">
            <w:pPr>
              <w:jc w:val="center"/>
              <w:rPr>
                <w:rFonts w:cs="Arial"/>
                <w:lang w:val="sv-SE"/>
              </w:rPr>
            </w:pPr>
            <w:r>
              <w:rPr>
                <w:rFonts w:cs="Arial"/>
                <w:lang w:val="sv-SE"/>
              </w:rPr>
              <w:t>-</w:t>
            </w:r>
          </w:p>
        </w:tc>
        <w:tc>
          <w:tcPr>
            <w:tcW w:w="1398" w:type="dxa"/>
          </w:tcPr>
          <w:p w14:paraId="7B5B3FE1" w14:textId="77777777" w:rsidR="004D3E18" w:rsidRPr="00C50094" w:rsidRDefault="004D3E18" w:rsidP="00FD59C6">
            <w:pPr>
              <w:jc w:val="center"/>
              <w:rPr>
                <w:rFonts w:cs="Arial"/>
                <w:lang w:val="sv-SE"/>
              </w:rPr>
            </w:pPr>
            <w:r>
              <w:rPr>
                <w:rFonts w:cs="Arial"/>
                <w:lang w:val="sv-SE"/>
              </w:rPr>
              <w:t>-</w:t>
            </w:r>
          </w:p>
        </w:tc>
        <w:tc>
          <w:tcPr>
            <w:tcW w:w="972" w:type="dxa"/>
          </w:tcPr>
          <w:p w14:paraId="76AE9E16" w14:textId="77777777" w:rsidR="004D3E18" w:rsidRPr="00C50094" w:rsidRDefault="004D3E18" w:rsidP="00FD59C6">
            <w:pPr>
              <w:jc w:val="center"/>
              <w:rPr>
                <w:rFonts w:cs="Arial"/>
                <w:lang w:val="sv-SE"/>
              </w:rPr>
            </w:pPr>
            <w:r>
              <w:rPr>
                <w:rFonts w:cs="Arial"/>
                <w:lang w:val="sv-SE"/>
              </w:rPr>
              <w:t>-</w:t>
            </w:r>
          </w:p>
        </w:tc>
      </w:tr>
      <w:tr w:rsidR="004D3E18" w:rsidRPr="00C50094" w14:paraId="1DA0A402" w14:textId="77777777" w:rsidTr="00FD59C6">
        <w:trPr>
          <w:jc w:val="center"/>
        </w:trPr>
        <w:tc>
          <w:tcPr>
            <w:tcW w:w="536" w:type="dxa"/>
            <w:vMerge/>
            <w:tcBorders>
              <w:bottom w:val="single" w:sz="4" w:space="0" w:color="auto"/>
            </w:tcBorders>
          </w:tcPr>
          <w:p w14:paraId="53AF6073" w14:textId="77777777" w:rsidR="004D3E18" w:rsidRPr="00C50094" w:rsidRDefault="004D3E18" w:rsidP="00FD59C6">
            <w:pPr>
              <w:jc w:val="center"/>
              <w:rPr>
                <w:rFonts w:cs="Arial"/>
                <w:lang w:val="sv-SE"/>
              </w:rPr>
            </w:pPr>
          </w:p>
        </w:tc>
        <w:tc>
          <w:tcPr>
            <w:tcW w:w="4465" w:type="dxa"/>
            <w:tcBorders>
              <w:bottom w:val="single" w:sz="4" w:space="0" w:color="auto"/>
            </w:tcBorders>
            <w:shd w:val="clear" w:color="auto" w:fill="E6E6E6" w:themeFill="background1" w:themeFillShade="E6"/>
          </w:tcPr>
          <w:p w14:paraId="0A13FC97" w14:textId="77777777" w:rsidR="004D3E18" w:rsidRPr="00C50094" w:rsidRDefault="004D3E18" w:rsidP="00FD59C6">
            <w:pPr>
              <w:tabs>
                <w:tab w:val="center" w:pos="2195"/>
              </w:tabs>
              <w:jc w:val="center"/>
              <w:rPr>
                <w:rFonts w:cs="Arial"/>
                <w:b/>
                <w:lang w:val="sv-SE"/>
              </w:rPr>
            </w:pPr>
            <w:r w:rsidRPr="00C50094">
              <w:rPr>
                <w:rFonts w:cs="Arial"/>
                <w:b/>
                <w:lang w:val="sv-SE"/>
              </w:rPr>
              <w:t>Jumlah</w:t>
            </w:r>
          </w:p>
        </w:tc>
        <w:tc>
          <w:tcPr>
            <w:tcW w:w="1020" w:type="dxa"/>
            <w:tcBorders>
              <w:bottom w:val="single" w:sz="4" w:space="0" w:color="auto"/>
            </w:tcBorders>
            <w:shd w:val="clear" w:color="auto" w:fill="E6E6E6" w:themeFill="background1" w:themeFillShade="E6"/>
          </w:tcPr>
          <w:p w14:paraId="3BCDD40B" w14:textId="77777777" w:rsidR="004D3E18" w:rsidRPr="00C50094" w:rsidRDefault="004D3E18" w:rsidP="00FD59C6">
            <w:pPr>
              <w:jc w:val="center"/>
              <w:rPr>
                <w:rFonts w:cs="Arial"/>
                <w:b/>
                <w:lang w:val="sv-SE"/>
              </w:rPr>
            </w:pPr>
            <w:r>
              <w:rPr>
                <w:rFonts w:cs="Arial"/>
                <w:b/>
                <w:lang w:val="sv-SE"/>
              </w:rPr>
              <w:t>12</w:t>
            </w:r>
          </w:p>
        </w:tc>
        <w:tc>
          <w:tcPr>
            <w:tcW w:w="1398" w:type="dxa"/>
            <w:tcBorders>
              <w:bottom w:val="single" w:sz="4" w:space="0" w:color="auto"/>
            </w:tcBorders>
            <w:shd w:val="clear" w:color="auto" w:fill="E6E6E6" w:themeFill="background1" w:themeFillShade="E6"/>
          </w:tcPr>
          <w:p w14:paraId="624C83C2" w14:textId="77777777" w:rsidR="004D3E18" w:rsidRPr="00C50094" w:rsidRDefault="004D3E18" w:rsidP="00FD59C6">
            <w:pPr>
              <w:jc w:val="center"/>
              <w:rPr>
                <w:rFonts w:cs="Arial"/>
                <w:b/>
                <w:lang w:val="sv-SE"/>
              </w:rPr>
            </w:pPr>
            <w:r>
              <w:rPr>
                <w:rFonts w:cs="Arial"/>
                <w:b/>
                <w:lang w:val="sv-SE"/>
              </w:rPr>
              <w:t>4</w:t>
            </w:r>
          </w:p>
        </w:tc>
        <w:tc>
          <w:tcPr>
            <w:tcW w:w="972" w:type="dxa"/>
            <w:tcBorders>
              <w:bottom w:val="single" w:sz="4" w:space="0" w:color="auto"/>
            </w:tcBorders>
            <w:shd w:val="clear" w:color="auto" w:fill="E6E6E6" w:themeFill="background1" w:themeFillShade="E6"/>
          </w:tcPr>
          <w:p w14:paraId="2C679A8B" w14:textId="77777777" w:rsidR="004D3E18" w:rsidRPr="00C50094" w:rsidRDefault="004D3E18" w:rsidP="00FD59C6">
            <w:pPr>
              <w:jc w:val="center"/>
              <w:rPr>
                <w:rFonts w:cs="Arial"/>
                <w:b/>
                <w:lang w:val="sv-SE"/>
              </w:rPr>
            </w:pPr>
            <w:r>
              <w:rPr>
                <w:rFonts w:cs="Arial"/>
                <w:b/>
                <w:lang w:val="sv-SE"/>
              </w:rPr>
              <w:t>16</w:t>
            </w:r>
          </w:p>
        </w:tc>
      </w:tr>
      <w:tr w:rsidR="004D3E18" w:rsidRPr="00C50094" w14:paraId="766F5849" w14:textId="77777777" w:rsidTr="00FD59C6">
        <w:trPr>
          <w:jc w:val="center"/>
        </w:trPr>
        <w:tc>
          <w:tcPr>
            <w:tcW w:w="536" w:type="dxa"/>
            <w:tcBorders>
              <w:left w:val="nil"/>
              <w:bottom w:val="nil"/>
              <w:right w:val="nil"/>
            </w:tcBorders>
          </w:tcPr>
          <w:p w14:paraId="36C0AE94" w14:textId="77777777" w:rsidR="004D3E18" w:rsidRPr="00C50094" w:rsidRDefault="004D3E18" w:rsidP="00FD59C6">
            <w:pPr>
              <w:jc w:val="center"/>
              <w:rPr>
                <w:rFonts w:cs="Arial"/>
                <w:lang w:val="sv-SE"/>
              </w:rPr>
            </w:pPr>
          </w:p>
        </w:tc>
        <w:tc>
          <w:tcPr>
            <w:tcW w:w="4465" w:type="dxa"/>
            <w:tcBorders>
              <w:left w:val="nil"/>
              <w:bottom w:val="nil"/>
              <w:right w:val="nil"/>
            </w:tcBorders>
          </w:tcPr>
          <w:p w14:paraId="18F6330B" w14:textId="77777777" w:rsidR="004D3E18" w:rsidRPr="00C50094" w:rsidRDefault="004D3E18" w:rsidP="00FD59C6">
            <w:pPr>
              <w:rPr>
                <w:rFonts w:cs="Arial"/>
                <w:lang w:val="sv-SE"/>
              </w:rPr>
            </w:pPr>
          </w:p>
        </w:tc>
        <w:tc>
          <w:tcPr>
            <w:tcW w:w="1020" w:type="dxa"/>
            <w:tcBorders>
              <w:left w:val="nil"/>
              <w:bottom w:val="nil"/>
              <w:right w:val="nil"/>
            </w:tcBorders>
          </w:tcPr>
          <w:p w14:paraId="3810E737" w14:textId="77777777" w:rsidR="004D3E18" w:rsidRPr="00C50094" w:rsidRDefault="004D3E18" w:rsidP="00FD59C6">
            <w:pPr>
              <w:jc w:val="center"/>
              <w:rPr>
                <w:rFonts w:cs="Arial"/>
                <w:lang w:val="sv-SE"/>
              </w:rPr>
            </w:pPr>
          </w:p>
        </w:tc>
        <w:tc>
          <w:tcPr>
            <w:tcW w:w="1398" w:type="dxa"/>
            <w:tcBorders>
              <w:left w:val="nil"/>
              <w:bottom w:val="nil"/>
              <w:right w:val="nil"/>
            </w:tcBorders>
          </w:tcPr>
          <w:p w14:paraId="7B8307FC" w14:textId="77777777" w:rsidR="004D3E18" w:rsidRPr="00C50094" w:rsidRDefault="004D3E18" w:rsidP="00FD59C6">
            <w:pPr>
              <w:jc w:val="center"/>
              <w:rPr>
                <w:rFonts w:cs="Arial"/>
                <w:lang w:val="sv-SE"/>
              </w:rPr>
            </w:pPr>
          </w:p>
        </w:tc>
        <w:tc>
          <w:tcPr>
            <w:tcW w:w="972" w:type="dxa"/>
            <w:tcBorders>
              <w:left w:val="nil"/>
              <w:bottom w:val="nil"/>
              <w:right w:val="nil"/>
            </w:tcBorders>
          </w:tcPr>
          <w:p w14:paraId="6CD65B09" w14:textId="77777777" w:rsidR="004D3E18" w:rsidRPr="00C50094" w:rsidRDefault="004D3E18" w:rsidP="00FD59C6">
            <w:pPr>
              <w:jc w:val="center"/>
              <w:rPr>
                <w:rFonts w:cs="Arial"/>
                <w:lang w:val="sv-SE"/>
              </w:rPr>
            </w:pPr>
          </w:p>
        </w:tc>
      </w:tr>
      <w:tr w:rsidR="004D3E18" w:rsidRPr="00C50094" w14:paraId="1B153046" w14:textId="77777777" w:rsidTr="00FD59C6">
        <w:trPr>
          <w:jc w:val="center"/>
        </w:trPr>
        <w:tc>
          <w:tcPr>
            <w:tcW w:w="536" w:type="dxa"/>
            <w:tcBorders>
              <w:top w:val="nil"/>
              <w:left w:val="nil"/>
              <w:right w:val="nil"/>
            </w:tcBorders>
          </w:tcPr>
          <w:p w14:paraId="289AD7A4" w14:textId="77777777" w:rsidR="004D3E18" w:rsidRDefault="004D3E18" w:rsidP="00FD59C6">
            <w:pPr>
              <w:rPr>
                <w:rFonts w:cs="Arial"/>
                <w:lang w:val="sv-SE"/>
              </w:rPr>
            </w:pPr>
          </w:p>
          <w:p w14:paraId="574F7070" w14:textId="77777777" w:rsidR="004D3E18" w:rsidRDefault="004D3E18" w:rsidP="00FD59C6">
            <w:pPr>
              <w:rPr>
                <w:rFonts w:cs="Arial"/>
                <w:lang w:val="sv-SE"/>
              </w:rPr>
            </w:pPr>
          </w:p>
          <w:p w14:paraId="1D996BEE" w14:textId="77777777" w:rsidR="004D3E18" w:rsidRDefault="004D3E18" w:rsidP="00FD59C6">
            <w:pPr>
              <w:rPr>
                <w:rFonts w:cs="Arial"/>
                <w:lang w:val="sv-SE"/>
              </w:rPr>
            </w:pPr>
          </w:p>
        </w:tc>
        <w:tc>
          <w:tcPr>
            <w:tcW w:w="4465" w:type="dxa"/>
            <w:tcBorders>
              <w:top w:val="nil"/>
              <w:left w:val="nil"/>
              <w:right w:val="nil"/>
            </w:tcBorders>
          </w:tcPr>
          <w:p w14:paraId="21CE4AE0" w14:textId="77777777" w:rsidR="004D3E18" w:rsidRPr="00C50094" w:rsidRDefault="004D3E18" w:rsidP="00FD59C6">
            <w:pPr>
              <w:rPr>
                <w:rFonts w:cs="Arial"/>
                <w:lang w:val="sv-SE"/>
              </w:rPr>
            </w:pPr>
          </w:p>
        </w:tc>
        <w:tc>
          <w:tcPr>
            <w:tcW w:w="1020" w:type="dxa"/>
            <w:tcBorders>
              <w:top w:val="nil"/>
              <w:left w:val="nil"/>
              <w:right w:val="nil"/>
            </w:tcBorders>
          </w:tcPr>
          <w:p w14:paraId="021B3CCF" w14:textId="77777777" w:rsidR="004D3E18" w:rsidRPr="00C50094" w:rsidRDefault="004D3E18" w:rsidP="00FD59C6">
            <w:pPr>
              <w:jc w:val="center"/>
              <w:rPr>
                <w:rFonts w:cs="Arial"/>
                <w:lang w:val="sv-SE"/>
              </w:rPr>
            </w:pPr>
          </w:p>
        </w:tc>
        <w:tc>
          <w:tcPr>
            <w:tcW w:w="1398" w:type="dxa"/>
            <w:tcBorders>
              <w:top w:val="nil"/>
              <w:left w:val="nil"/>
              <w:right w:val="nil"/>
            </w:tcBorders>
          </w:tcPr>
          <w:p w14:paraId="69F884F9" w14:textId="77777777" w:rsidR="004D3E18" w:rsidRPr="00C50094" w:rsidRDefault="004D3E18" w:rsidP="00FD59C6">
            <w:pPr>
              <w:jc w:val="center"/>
              <w:rPr>
                <w:rFonts w:cs="Arial"/>
                <w:lang w:val="sv-SE"/>
              </w:rPr>
            </w:pPr>
          </w:p>
        </w:tc>
        <w:tc>
          <w:tcPr>
            <w:tcW w:w="972" w:type="dxa"/>
            <w:tcBorders>
              <w:top w:val="nil"/>
              <w:left w:val="nil"/>
              <w:right w:val="nil"/>
            </w:tcBorders>
          </w:tcPr>
          <w:p w14:paraId="7E123200" w14:textId="77777777" w:rsidR="004D3E18" w:rsidRPr="00C50094" w:rsidRDefault="004D3E18" w:rsidP="00FD59C6">
            <w:pPr>
              <w:jc w:val="center"/>
              <w:rPr>
                <w:rFonts w:cs="Arial"/>
                <w:lang w:val="sv-SE"/>
              </w:rPr>
            </w:pPr>
          </w:p>
        </w:tc>
      </w:tr>
      <w:tr w:rsidR="004D3E18" w:rsidRPr="008C1BB6" w14:paraId="51C333D5" w14:textId="77777777" w:rsidTr="00FD59C6">
        <w:trPr>
          <w:jc w:val="center"/>
        </w:trPr>
        <w:tc>
          <w:tcPr>
            <w:tcW w:w="536" w:type="dxa"/>
            <w:vMerge w:val="restart"/>
          </w:tcPr>
          <w:p w14:paraId="16E9B417" w14:textId="77777777" w:rsidR="004D3E18" w:rsidRPr="00C50094" w:rsidRDefault="004D3E18" w:rsidP="00FD59C6">
            <w:pPr>
              <w:jc w:val="center"/>
              <w:rPr>
                <w:rFonts w:cs="Arial"/>
                <w:lang w:val="sv-SE"/>
              </w:rPr>
            </w:pPr>
            <w:r>
              <w:rPr>
                <w:rFonts w:cs="Arial"/>
                <w:lang w:val="sv-SE"/>
              </w:rPr>
              <w:t>5</w:t>
            </w:r>
          </w:p>
        </w:tc>
        <w:tc>
          <w:tcPr>
            <w:tcW w:w="4465" w:type="dxa"/>
          </w:tcPr>
          <w:p w14:paraId="1EAE94D9" w14:textId="77777777" w:rsidR="004D3E18" w:rsidRPr="00C50094" w:rsidRDefault="004D3E18" w:rsidP="00FD59C6">
            <w:pPr>
              <w:tabs>
                <w:tab w:val="left" w:pos="279"/>
              </w:tabs>
              <w:rPr>
                <w:rFonts w:cs="Arial"/>
                <w:b/>
                <w:lang w:val="sv-SE"/>
              </w:rPr>
            </w:pPr>
            <w:r w:rsidRPr="00C50094">
              <w:rPr>
                <w:rFonts w:cs="Arial"/>
                <w:b/>
                <w:lang w:val="sv-SE"/>
              </w:rPr>
              <w:t>Jumlah pegawai yang memiliki sertifikat pengadaan barang jasa :</w:t>
            </w:r>
          </w:p>
        </w:tc>
        <w:tc>
          <w:tcPr>
            <w:tcW w:w="1020" w:type="dxa"/>
          </w:tcPr>
          <w:p w14:paraId="2A910F0B" w14:textId="77777777" w:rsidR="004D3E18" w:rsidRPr="00C50094" w:rsidRDefault="004D3E18" w:rsidP="00FD59C6">
            <w:pPr>
              <w:jc w:val="center"/>
              <w:rPr>
                <w:rFonts w:cs="Arial"/>
                <w:lang w:val="sv-SE"/>
              </w:rPr>
            </w:pPr>
          </w:p>
        </w:tc>
        <w:tc>
          <w:tcPr>
            <w:tcW w:w="1398" w:type="dxa"/>
          </w:tcPr>
          <w:p w14:paraId="19FAD40B" w14:textId="77777777" w:rsidR="004D3E18" w:rsidRPr="00C50094" w:rsidRDefault="004D3E18" w:rsidP="00FD59C6">
            <w:pPr>
              <w:jc w:val="center"/>
              <w:rPr>
                <w:rFonts w:cs="Arial"/>
                <w:lang w:val="sv-SE"/>
              </w:rPr>
            </w:pPr>
          </w:p>
        </w:tc>
        <w:tc>
          <w:tcPr>
            <w:tcW w:w="972" w:type="dxa"/>
          </w:tcPr>
          <w:p w14:paraId="46A56291" w14:textId="77777777" w:rsidR="004D3E18" w:rsidRPr="00C50094" w:rsidRDefault="004D3E18" w:rsidP="00FD59C6">
            <w:pPr>
              <w:jc w:val="center"/>
              <w:rPr>
                <w:rFonts w:cs="Arial"/>
                <w:lang w:val="sv-SE"/>
              </w:rPr>
            </w:pPr>
          </w:p>
        </w:tc>
      </w:tr>
      <w:tr w:rsidR="004D3E18" w:rsidRPr="00C50094" w14:paraId="294987FF" w14:textId="77777777" w:rsidTr="00FD59C6">
        <w:trPr>
          <w:jc w:val="center"/>
        </w:trPr>
        <w:tc>
          <w:tcPr>
            <w:tcW w:w="536" w:type="dxa"/>
            <w:vMerge/>
          </w:tcPr>
          <w:p w14:paraId="48A86671" w14:textId="77777777" w:rsidR="004D3E18" w:rsidRPr="00C50094" w:rsidRDefault="004D3E18" w:rsidP="00FD59C6">
            <w:pPr>
              <w:jc w:val="center"/>
              <w:rPr>
                <w:rFonts w:cs="Arial"/>
                <w:lang w:val="sv-SE"/>
              </w:rPr>
            </w:pPr>
          </w:p>
        </w:tc>
        <w:tc>
          <w:tcPr>
            <w:tcW w:w="4465" w:type="dxa"/>
          </w:tcPr>
          <w:p w14:paraId="7F6EE4BF" w14:textId="77777777" w:rsidR="004D3E18" w:rsidRPr="00C50094" w:rsidRDefault="004D3E18" w:rsidP="004D3E18">
            <w:pPr>
              <w:pStyle w:val="ListParagraph"/>
              <w:numPr>
                <w:ilvl w:val="0"/>
                <w:numId w:val="16"/>
              </w:numPr>
              <w:tabs>
                <w:tab w:val="left" w:pos="279"/>
              </w:tabs>
              <w:spacing w:after="0" w:line="240" w:lineRule="auto"/>
              <w:ind w:left="0" w:firstLine="0"/>
              <w:rPr>
                <w:rFonts w:ascii="Arial" w:hAnsi="Arial" w:cs="Arial"/>
                <w:sz w:val="24"/>
                <w:szCs w:val="24"/>
                <w:lang w:val="sv-SE"/>
              </w:rPr>
            </w:pPr>
            <w:r>
              <w:rPr>
                <w:rFonts w:ascii="Arial" w:hAnsi="Arial" w:cs="Arial"/>
                <w:sz w:val="24"/>
                <w:szCs w:val="24"/>
                <w:lang w:val="sv-SE"/>
              </w:rPr>
              <w:t xml:space="preserve"> </w:t>
            </w:r>
            <w:r w:rsidRPr="00C50094">
              <w:rPr>
                <w:rFonts w:ascii="Arial" w:hAnsi="Arial" w:cs="Arial"/>
                <w:sz w:val="24"/>
                <w:szCs w:val="24"/>
                <w:lang w:val="sv-SE"/>
              </w:rPr>
              <w:t>L-IV</w:t>
            </w:r>
          </w:p>
        </w:tc>
        <w:tc>
          <w:tcPr>
            <w:tcW w:w="1020" w:type="dxa"/>
          </w:tcPr>
          <w:p w14:paraId="5C4A8293" w14:textId="77777777" w:rsidR="004D3E18" w:rsidRPr="00C50094" w:rsidRDefault="004D3E18" w:rsidP="00FD59C6">
            <w:pPr>
              <w:jc w:val="center"/>
              <w:rPr>
                <w:rFonts w:cs="Arial"/>
                <w:lang w:val="sv-SE"/>
              </w:rPr>
            </w:pPr>
            <w:r>
              <w:rPr>
                <w:rFonts w:cs="Arial"/>
                <w:lang w:val="sv-SE"/>
              </w:rPr>
              <w:t>-</w:t>
            </w:r>
          </w:p>
        </w:tc>
        <w:tc>
          <w:tcPr>
            <w:tcW w:w="1398" w:type="dxa"/>
          </w:tcPr>
          <w:p w14:paraId="31801FBD" w14:textId="77777777" w:rsidR="004D3E18" w:rsidRPr="00C50094" w:rsidRDefault="004D3E18" w:rsidP="00FD59C6">
            <w:pPr>
              <w:jc w:val="center"/>
              <w:rPr>
                <w:rFonts w:cs="Arial"/>
                <w:lang w:val="sv-SE"/>
              </w:rPr>
            </w:pPr>
            <w:r>
              <w:rPr>
                <w:rFonts w:cs="Arial"/>
                <w:lang w:val="sv-SE"/>
              </w:rPr>
              <w:t>-</w:t>
            </w:r>
          </w:p>
        </w:tc>
        <w:tc>
          <w:tcPr>
            <w:tcW w:w="972" w:type="dxa"/>
          </w:tcPr>
          <w:p w14:paraId="1B4E6370" w14:textId="77777777" w:rsidR="004D3E18" w:rsidRPr="00C50094" w:rsidRDefault="004D3E18" w:rsidP="00FD59C6">
            <w:pPr>
              <w:jc w:val="center"/>
              <w:rPr>
                <w:rFonts w:cs="Arial"/>
                <w:lang w:val="sv-SE"/>
              </w:rPr>
            </w:pPr>
            <w:r>
              <w:rPr>
                <w:rFonts w:cs="Arial"/>
                <w:lang w:val="sv-SE"/>
              </w:rPr>
              <w:t>-</w:t>
            </w:r>
          </w:p>
        </w:tc>
      </w:tr>
      <w:tr w:rsidR="004D3E18" w:rsidRPr="00C50094" w14:paraId="337BC604" w14:textId="77777777" w:rsidTr="00FD59C6">
        <w:trPr>
          <w:jc w:val="center"/>
        </w:trPr>
        <w:tc>
          <w:tcPr>
            <w:tcW w:w="536" w:type="dxa"/>
            <w:vMerge/>
          </w:tcPr>
          <w:p w14:paraId="04F2FFFB" w14:textId="77777777" w:rsidR="004D3E18" w:rsidRPr="00C50094" w:rsidRDefault="004D3E18" w:rsidP="00FD59C6">
            <w:pPr>
              <w:jc w:val="center"/>
              <w:rPr>
                <w:rFonts w:cs="Arial"/>
                <w:lang w:val="sv-SE"/>
              </w:rPr>
            </w:pPr>
          </w:p>
        </w:tc>
        <w:tc>
          <w:tcPr>
            <w:tcW w:w="4465" w:type="dxa"/>
          </w:tcPr>
          <w:p w14:paraId="7952F874" w14:textId="77777777" w:rsidR="004D3E18" w:rsidRPr="00C50094" w:rsidRDefault="004D3E18" w:rsidP="00FD59C6">
            <w:pPr>
              <w:tabs>
                <w:tab w:val="left" w:pos="279"/>
              </w:tabs>
              <w:rPr>
                <w:rFonts w:cs="Arial"/>
                <w:lang w:val="sv-SE"/>
              </w:rPr>
            </w:pPr>
            <w:r w:rsidRPr="00C50094">
              <w:rPr>
                <w:rFonts w:cs="Arial"/>
                <w:lang w:val="sv-SE"/>
              </w:rPr>
              <w:t>b.  L-II</w:t>
            </w:r>
          </w:p>
        </w:tc>
        <w:tc>
          <w:tcPr>
            <w:tcW w:w="1020" w:type="dxa"/>
          </w:tcPr>
          <w:p w14:paraId="7F1263C9" w14:textId="77777777" w:rsidR="004D3E18" w:rsidRPr="00C50094" w:rsidRDefault="004D3E18" w:rsidP="00FD59C6">
            <w:pPr>
              <w:jc w:val="center"/>
              <w:rPr>
                <w:rFonts w:cs="Arial"/>
                <w:lang w:val="sv-SE"/>
              </w:rPr>
            </w:pPr>
          </w:p>
        </w:tc>
        <w:tc>
          <w:tcPr>
            <w:tcW w:w="1398" w:type="dxa"/>
          </w:tcPr>
          <w:p w14:paraId="7F8B1AB7" w14:textId="77777777" w:rsidR="004D3E18" w:rsidRPr="00C50094" w:rsidRDefault="004D3E18" w:rsidP="00FD59C6">
            <w:pPr>
              <w:jc w:val="center"/>
              <w:rPr>
                <w:rFonts w:cs="Arial"/>
                <w:lang w:val="sv-SE"/>
              </w:rPr>
            </w:pPr>
          </w:p>
        </w:tc>
        <w:tc>
          <w:tcPr>
            <w:tcW w:w="972" w:type="dxa"/>
          </w:tcPr>
          <w:p w14:paraId="168CD2B2" w14:textId="77777777" w:rsidR="004D3E18" w:rsidRPr="00C50094" w:rsidRDefault="004D3E18" w:rsidP="00FD59C6">
            <w:pPr>
              <w:jc w:val="center"/>
              <w:rPr>
                <w:rFonts w:cs="Arial"/>
                <w:lang w:val="sv-SE"/>
              </w:rPr>
            </w:pPr>
          </w:p>
        </w:tc>
      </w:tr>
      <w:tr w:rsidR="004D3E18" w:rsidRPr="00C50094" w14:paraId="1BFF1F39" w14:textId="77777777" w:rsidTr="00FD59C6">
        <w:trPr>
          <w:jc w:val="center"/>
        </w:trPr>
        <w:tc>
          <w:tcPr>
            <w:tcW w:w="536" w:type="dxa"/>
            <w:vMerge/>
          </w:tcPr>
          <w:p w14:paraId="2E6848A4" w14:textId="77777777" w:rsidR="004D3E18" w:rsidRPr="00C50094" w:rsidRDefault="004D3E18" w:rsidP="00FD59C6">
            <w:pPr>
              <w:jc w:val="center"/>
              <w:rPr>
                <w:rFonts w:cs="Arial"/>
                <w:lang w:val="sv-SE"/>
              </w:rPr>
            </w:pPr>
          </w:p>
        </w:tc>
        <w:tc>
          <w:tcPr>
            <w:tcW w:w="4465" w:type="dxa"/>
            <w:shd w:val="clear" w:color="auto" w:fill="E6E6E6" w:themeFill="background1" w:themeFillShade="E6"/>
          </w:tcPr>
          <w:p w14:paraId="71B79677" w14:textId="77777777" w:rsidR="004D3E18" w:rsidRPr="00C50094" w:rsidRDefault="004D3E18" w:rsidP="00FD59C6">
            <w:pPr>
              <w:tabs>
                <w:tab w:val="center" w:pos="2195"/>
              </w:tabs>
              <w:jc w:val="center"/>
              <w:rPr>
                <w:rFonts w:cs="Arial"/>
                <w:b/>
                <w:lang w:val="sv-SE"/>
              </w:rPr>
            </w:pPr>
            <w:r w:rsidRPr="00C50094">
              <w:rPr>
                <w:rFonts w:cs="Arial"/>
                <w:b/>
                <w:lang w:val="sv-SE"/>
              </w:rPr>
              <w:t>Jumlah</w:t>
            </w:r>
          </w:p>
        </w:tc>
        <w:tc>
          <w:tcPr>
            <w:tcW w:w="1020" w:type="dxa"/>
            <w:shd w:val="clear" w:color="auto" w:fill="E6E6E6" w:themeFill="background1" w:themeFillShade="E6"/>
          </w:tcPr>
          <w:p w14:paraId="2B1439BC" w14:textId="77777777" w:rsidR="004D3E18" w:rsidRPr="00C50094" w:rsidRDefault="004D3E18" w:rsidP="00FD59C6">
            <w:pPr>
              <w:jc w:val="center"/>
              <w:rPr>
                <w:rFonts w:cs="Arial"/>
                <w:b/>
                <w:lang w:val="sv-SE"/>
              </w:rPr>
            </w:pPr>
            <w:r>
              <w:rPr>
                <w:rFonts w:cs="Arial"/>
                <w:b/>
                <w:lang w:val="sv-SE"/>
              </w:rPr>
              <w:t>-</w:t>
            </w:r>
          </w:p>
        </w:tc>
        <w:tc>
          <w:tcPr>
            <w:tcW w:w="1398" w:type="dxa"/>
            <w:shd w:val="clear" w:color="auto" w:fill="E6E6E6" w:themeFill="background1" w:themeFillShade="E6"/>
          </w:tcPr>
          <w:p w14:paraId="41F7A75B" w14:textId="77777777" w:rsidR="004D3E18" w:rsidRPr="00C50094" w:rsidRDefault="004D3E18" w:rsidP="00FD59C6">
            <w:pPr>
              <w:jc w:val="center"/>
              <w:rPr>
                <w:rFonts w:cs="Arial"/>
                <w:b/>
                <w:lang w:val="sv-SE"/>
              </w:rPr>
            </w:pPr>
            <w:r>
              <w:rPr>
                <w:rFonts w:cs="Arial"/>
                <w:b/>
                <w:lang w:val="sv-SE"/>
              </w:rPr>
              <w:t>-</w:t>
            </w:r>
          </w:p>
        </w:tc>
        <w:tc>
          <w:tcPr>
            <w:tcW w:w="972" w:type="dxa"/>
            <w:shd w:val="clear" w:color="auto" w:fill="E6E6E6" w:themeFill="background1" w:themeFillShade="E6"/>
          </w:tcPr>
          <w:p w14:paraId="54DC2187" w14:textId="77777777" w:rsidR="004D3E18" w:rsidRPr="00C50094" w:rsidRDefault="004D3E18" w:rsidP="00FD59C6">
            <w:pPr>
              <w:jc w:val="center"/>
              <w:rPr>
                <w:rFonts w:cs="Arial"/>
                <w:b/>
                <w:lang w:val="sv-SE"/>
              </w:rPr>
            </w:pPr>
            <w:r>
              <w:rPr>
                <w:rFonts w:cs="Arial"/>
                <w:b/>
                <w:lang w:val="sv-SE"/>
              </w:rPr>
              <w:t>-</w:t>
            </w:r>
          </w:p>
        </w:tc>
      </w:tr>
      <w:tr w:rsidR="004D3E18" w:rsidRPr="00C50094" w14:paraId="1D1B02D0" w14:textId="77777777" w:rsidTr="00FD59C6">
        <w:trPr>
          <w:jc w:val="center"/>
        </w:trPr>
        <w:tc>
          <w:tcPr>
            <w:tcW w:w="536" w:type="dxa"/>
          </w:tcPr>
          <w:p w14:paraId="255D85C1" w14:textId="77777777" w:rsidR="004D3E18" w:rsidRPr="00C50094" w:rsidRDefault="004D3E18" w:rsidP="00FD59C6">
            <w:pPr>
              <w:jc w:val="center"/>
              <w:rPr>
                <w:rFonts w:cs="Arial"/>
                <w:lang w:val="sv-SE"/>
              </w:rPr>
            </w:pPr>
          </w:p>
        </w:tc>
        <w:tc>
          <w:tcPr>
            <w:tcW w:w="4465" w:type="dxa"/>
            <w:shd w:val="clear" w:color="auto" w:fill="E6E6E6" w:themeFill="background1" w:themeFillShade="E6"/>
          </w:tcPr>
          <w:p w14:paraId="0FE111DC" w14:textId="77777777" w:rsidR="004D3E18" w:rsidRPr="00C50094" w:rsidRDefault="004D3E18" w:rsidP="00FD59C6">
            <w:pPr>
              <w:tabs>
                <w:tab w:val="center" w:pos="2195"/>
              </w:tabs>
              <w:rPr>
                <w:rFonts w:cs="Arial"/>
                <w:kern w:val="24"/>
                <w:lang w:val="en-US"/>
              </w:rPr>
            </w:pPr>
          </w:p>
        </w:tc>
        <w:tc>
          <w:tcPr>
            <w:tcW w:w="1020" w:type="dxa"/>
            <w:shd w:val="clear" w:color="auto" w:fill="E6E6E6" w:themeFill="background1" w:themeFillShade="E6"/>
          </w:tcPr>
          <w:p w14:paraId="4876E91B" w14:textId="77777777" w:rsidR="004D3E18" w:rsidRPr="00C50094" w:rsidRDefault="004D3E18" w:rsidP="00FD59C6">
            <w:pPr>
              <w:jc w:val="center"/>
              <w:rPr>
                <w:rFonts w:cs="Arial"/>
                <w:lang w:val="sv-SE"/>
              </w:rPr>
            </w:pPr>
          </w:p>
        </w:tc>
        <w:tc>
          <w:tcPr>
            <w:tcW w:w="1398" w:type="dxa"/>
            <w:shd w:val="clear" w:color="auto" w:fill="E6E6E6" w:themeFill="background1" w:themeFillShade="E6"/>
          </w:tcPr>
          <w:p w14:paraId="14D995E4" w14:textId="77777777" w:rsidR="004D3E18" w:rsidRPr="00C50094" w:rsidRDefault="004D3E18" w:rsidP="00FD59C6">
            <w:pPr>
              <w:jc w:val="center"/>
              <w:rPr>
                <w:rFonts w:cs="Arial"/>
                <w:lang w:val="sv-SE"/>
              </w:rPr>
            </w:pPr>
          </w:p>
        </w:tc>
        <w:tc>
          <w:tcPr>
            <w:tcW w:w="972" w:type="dxa"/>
            <w:shd w:val="clear" w:color="auto" w:fill="E6E6E6" w:themeFill="background1" w:themeFillShade="E6"/>
          </w:tcPr>
          <w:p w14:paraId="7A580093" w14:textId="77777777" w:rsidR="004D3E18" w:rsidRPr="00C50094" w:rsidRDefault="004D3E18" w:rsidP="00FD59C6">
            <w:pPr>
              <w:jc w:val="center"/>
              <w:rPr>
                <w:rFonts w:cs="Arial"/>
                <w:lang w:val="sv-SE"/>
              </w:rPr>
            </w:pPr>
          </w:p>
        </w:tc>
      </w:tr>
      <w:tr w:rsidR="004D3E18" w:rsidRPr="00C50094" w14:paraId="7461EF67" w14:textId="77777777" w:rsidTr="00FD59C6">
        <w:trPr>
          <w:jc w:val="center"/>
        </w:trPr>
        <w:tc>
          <w:tcPr>
            <w:tcW w:w="536" w:type="dxa"/>
          </w:tcPr>
          <w:p w14:paraId="30479F55" w14:textId="77777777" w:rsidR="004D3E18" w:rsidRPr="00C50094" w:rsidRDefault="004D3E18" w:rsidP="00FD59C6">
            <w:pPr>
              <w:jc w:val="center"/>
              <w:rPr>
                <w:rFonts w:cs="Arial"/>
                <w:lang w:val="sv-SE"/>
              </w:rPr>
            </w:pPr>
          </w:p>
        </w:tc>
        <w:tc>
          <w:tcPr>
            <w:tcW w:w="4465" w:type="dxa"/>
            <w:shd w:val="clear" w:color="auto" w:fill="E6E6E6" w:themeFill="background1" w:themeFillShade="E6"/>
          </w:tcPr>
          <w:p w14:paraId="46B85B71" w14:textId="77777777" w:rsidR="004D3E18" w:rsidRPr="00C50094" w:rsidRDefault="004D3E18" w:rsidP="00FD59C6">
            <w:pPr>
              <w:tabs>
                <w:tab w:val="center" w:pos="2195"/>
              </w:tabs>
              <w:jc w:val="center"/>
              <w:rPr>
                <w:rFonts w:cs="Arial"/>
                <w:b/>
                <w:lang w:val="sv-SE"/>
              </w:rPr>
            </w:pPr>
            <w:r w:rsidRPr="00C50094">
              <w:rPr>
                <w:rFonts w:cs="Arial"/>
                <w:b/>
                <w:lang w:val="sv-SE"/>
              </w:rPr>
              <w:t>Jumlah</w:t>
            </w:r>
          </w:p>
        </w:tc>
        <w:tc>
          <w:tcPr>
            <w:tcW w:w="1020" w:type="dxa"/>
            <w:shd w:val="clear" w:color="auto" w:fill="E6E6E6" w:themeFill="background1" w:themeFillShade="E6"/>
          </w:tcPr>
          <w:p w14:paraId="2998D68B" w14:textId="77777777" w:rsidR="004D3E18" w:rsidRPr="00C50094" w:rsidRDefault="004D3E18" w:rsidP="00FD59C6">
            <w:pPr>
              <w:spacing w:line="198" w:lineRule="atLeast"/>
              <w:jc w:val="center"/>
              <w:rPr>
                <w:rFonts w:cs="Arial"/>
                <w:b/>
                <w:lang w:val="en-US"/>
              </w:rPr>
            </w:pPr>
            <w:r>
              <w:rPr>
                <w:rFonts w:cs="Arial"/>
                <w:b/>
                <w:lang w:val="en-US"/>
              </w:rPr>
              <w:t>-</w:t>
            </w:r>
          </w:p>
        </w:tc>
        <w:tc>
          <w:tcPr>
            <w:tcW w:w="1398" w:type="dxa"/>
            <w:shd w:val="clear" w:color="auto" w:fill="E6E6E6" w:themeFill="background1" w:themeFillShade="E6"/>
          </w:tcPr>
          <w:p w14:paraId="676B59D3" w14:textId="77777777" w:rsidR="004D3E18" w:rsidRPr="00C50094" w:rsidRDefault="004D3E18" w:rsidP="00FD59C6">
            <w:pPr>
              <w:spacing w:line="198" w:lineRule="atLeast"/>
              <w:jc w:val="center"/>
              <w:rPr>
                <w:rFonts w:cs="Arial"/>
                <w:b/>
                <w:lang w:val="en-US"/>
              </w:rPr>
            </w:pPr>
            <w:r>
              <w:rPr>
                <w:rFonts w:cs="Arial"/>
                <w:b/>
                <w:lang w:val="en-US"/>
              </w:rPr>
              <w:t>-</w:t>
            </w:r>
          </w:p>
        </w:tc>
        <w:tc>
          <w:tcPr>
            <w:tcW w:w="972" w:type="dxa"/>
            <w:shd w:val="clear" w:color="auto" w:fill="E6E6E6" w:themeFill="background1" w:themeFillShade="E6"/>
          </w:tcPr>
          <w:p w14:paraId="1C61F0DC" w14:textId="77777777" w:rsidR="004D3E18" w:rsidRPr="00C50094" w:rsidRDefault="004D3E18" w:rsidP="00FD59C6">
            <w:pPr>
              <w:spacing w:line="198" w:lineRule="atLeast"/>
              <w:jc w:val="center"/>
              <w:rPr>
                <w:rFonts w:cs="Arial"/>
                <w:b/>
                <w:lang w:val="en-US"/>
              </w:rPr>
            </w:pPr>
            <w:r>
              <w:rPr>
                <w:rFonts w:cs="Arial"/>
                <w:b/>
                <w:lang w:val="en-US"/>
              </w:rPr>
              <w:t>-</w:t>
            </w:r>
          </w:p>
        </w:tc>
      </w:tr>
    </w:tbl>
    <w:p w14:paraId="6C2A2732" w14:textId="77777777" w:rsidR="004D3E18" w:rsidRDefault="004D3E18">
      <w:pPr>
        <w:rPr>
          <w:rFonts w:cs="Arial"/>
        </w:rPr>
      </w:pPr>
    </w:p>
    <w:p w14:paraId="282E8ED8" w14:textId="77777777" w:rsidR="004D3E18" w:rsidRDefault="004D3E18">
      <w:pPr>
        <w:rPr>
          <w:rFonts w:cs="Arial"/>
        </w:rPr>
      </w:pPr>
    </w:p>
    <w:p w14:paraId="1D2ABAAE" w14:textId="77777777" w:rsidR="004D3E18" w:rsidRPr="00566759" w:rsidRDefault="004D3E18" w:rsidP="00FE2353">
      <w:pPr>
        <w:jc w:val="center"/>
        <w:rPr>
          <w:rFonts w:cs="Arial"/>
          <w:b/>
          <w:sz w:val="22"/>
          <w:lang w:val="id-ID"/>
        </w:rPr>
      </w:pPr>
      <w:r w:rsidRPr="00566759">
        <w:rPr>
          <w:rFonts w:cs="Arial"/>
          <w:b/>
          <w:sz w:val="22"/>
          <w:lang w:val="sv-SE"/>
        </w:rPr>
        <w:t>Tabel 2.2</w:t>
      </w:r>
    </w:p>
    <w:p w14:paraId="0B486042" w14:textId="77777777" w:rsidR="004D3E18" w:rsidRPr="00566759" w:rsidRDefault="004D3E18" w:rsidP="00FE2353">
      <w:pPr>
        <w:jc w:val="center"/>
        <w:rPr>
          <w:rFonts w:cs="Arial"/>
          <w:b/>
          <w:sz w:val="22"/>
          <w:lang w:val="id-ID"/>
        </w:rPr>
      </w:pPr>
    </w:p>
    <w:p w14:paraId="72A17C8B" w14:textId="77777777" w:rsidR="004D3E18" w:rsidRPr="004D3E18" w:rsidRDefault="004D3E18" w:rsidP="00FE2353">
      <w:pPr>
        <w:spacing w:line="480" w:lineRule="auto"/>
        <w:jc w:val="center"/>
        <w:rPr>
          <w:rFonts w:cs="Arial"/>
          <w:b/>
          <w:sz w:val="22"/>
          <w:lang w:val="sv-SE"/>
        </w:rPr>
      </w:pPr>
      <w:r w:rsidRPr="00566759">
        <w:rPr>
          <w:rFonts w:cs="Arial"/>
          <w:b/>
          <w:sz w:val="22"/>
          <w:lang w:val="sv-SE"/>
        </w:rPr>
        <w:t xml:space="preserve">Daftar Nama pegawai Pada SKPD </w:t>
      </w:r>
      <w:r>
        <w:rPr>
          <w:rFonts w:cs="Arial"/>
          <w:b/>
          <w:sz w:val="22"/>
          <w:lang w:val="sv-SE"/>
        </w:rPr>
        <w:t>Kecamatan Parungkuda</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948"/>
        <w:gridCol w:w="1904"/>
        <w:gridCol w:w="1301"/>
        <w:gridCol w:w="658"/>
      </w:tblGrid>
      <w:tr w:rsidR="004D3E18" w:rsidRPr="00566759" w14:paraId="4CB18BAF" w14:textId="77777777" w:rsidTr="00FD59C6">
        <w:trPr>
          <w:jc w:val="center"/>
        </w:trPr>
        <w:tc>
          <w:tcPr>
            <w:tcW w:w="550" w:type="dxa"/>
            <w:vAlign w:val="center"/>
          </w:tcPr>
          <w:p w14:paraId="3833E605" w14:textId="77777777" w:rsidR="004D3E18" w:rsidRPr="00566759" w:rsidRDefault="004D3E18" w:rsidP="00FD59C6">
            <w:pPr>
              <w:jc w:val="center"/>
              <w:rPr>
                <w:rFonts w:cs="Arial"/>
                <w:b/>
                <w:sz w:val="22"/>
                <w:lang w:val="sv-SE"/>
              </w:rPr>
            </w:pPr>
            <w:r w:rsidRPr="00566759">
              <w:rPr>
                <w:rFonts w:cs="Arial"/>
                <w:b/>
                <w:sz w:val="22"/>
                <w:lang w:val="sv-SE"/>
              </w:rPr>
              <w:t>No</w:t>
            </w:r>
          </w:p>
        </w:tc>
        <w:tc>
          <w:tcPr>
            <w:tcW w:w="3948" w:type="dxa"/>
            <w:vAlign w:val="center"/>
          </w:tcPr>
          <w:p w14:paraId="3A0C1BAB" w14:textId="77777777" w:rsidR="004D3E18" w:rsidRPr="00566759" w:rsidRDefault="004D3E18" w:rsidP="00FD59C6">
            <w:pPr>
              <w:jc w:val="center"/>
              <w:rPr>
                <w:rFonts w:cs="Arial"/>
                <w:b/>
                <w:sz w:val="22"/>
                <w:lang w:val="sv-SE"/>
              </w:rPr>
            </w:pPr>
            <w:r w:rsidRPr="00566759">
              <w:rPr>
                <w:rFonts w:cs="Arial"/>
                <w:b/>
                <w:sz w:val="22"/>
                <w:lang w:val="sv-SE"/>
              </w:rPr>
              <w:t>Nama/Nip</w:t>
            </w:r>
          </w:p>
        </w:tc>
        <w:tc>
          <w:tcPr>
            <w:tcW w:w="1904" w:type="dxa"/>
            <w:vAlign w:val="center"/>
          </w:tcPr>
          <w:p w14:paraId="7D8E3E64" w14:textId="77777777" w:rsidR="004D3E18" w:rsidRPr="00566759" w:rsidRDefault="004D3E18" w:rsidP="00FD59C6">
            <w:pPr>
              <w:jc w:val="center"/>
              <w:rPr>
                <w:rFonts w:cs="Arial"/>
                <w:b/>
                <w:sz w:val="22"/>
                <w:lang w:val="sv-SE"/>
              </w:rPr>
            </w:pPr>
            <w:r w:rsidRPr="00566759">
              <w:rPr>
                <w:rFonts w:cs="Arial"/>
                <w:b/>
                <w:sz w:val="22"/>
                <w:lang w:val="sv-SE"/>
              </w:rPr>
              <w:t>Jabatan</w:t>
            </w:r>
          </w:p>
        </w:tc>
        <w:tc>
          <w:tcPr>
            <w:tcW w:w="1301" w:type="dxa"/>
            <w:vAlign w:val="center"/>
          </w:tcPr>
          <w:p w14:paraId="54FC8946" w14:textId="77777777" w:rsidR="004D3E18" w:rsidRPr="00566759" w:rsidRDefault="004D3E18" w:rsidP="00FD59C6">
            <w:pPr>
              <w:jc w:val="center"/>
              <w:rPr>
                <w:rFonts w:cs="Arial"/>
                <w:b/>
                <w:sz w:val="22"/>
                <w:lang w:val="sv-SE"/>
              </w:rPr>
            </w:pPr>
            <w:r w:rsidRPr="00566759">
              <w:rPr>
                <w:rFonts w:cs="Arial"/>
                <w:b/>
                <w:sz w:val="22"/>
                <w:lang w:val="sv-SE"/>
              </w:rPr>
              <w:t>Golongan</w:t>
            </w:r>
          </w:p>
        </w:tc>
        <w:tc>
          <w:tcPr>
            <w:tcW w:w="658" w:type="dxa"/>
            <w:vAlign w:val="center"/>
          </w:tcPr>
          <w:p w14:paraId="772B2183" w14:textId="77777777" w:rsidR="004D3E18" w:rsidRPr="00566759" w:rsidRDefault="004D3E18" w:rsidP="00FD59C6">
            <w:pPr>
              <w:jc w:val="center"/>
              <w:rPr>
                <w:rFonts w:cs="Arial"/>
                <w:b/>
                <w:sz w:val="22"/>
                <w:lang w:val="sv-SE"/>
              </w:rPr>
            </w:pPr>
            <w:r w:rsidRPr="00566759">
              <w:rPr>
                <w:rFonts w:cs="Arial"/>
                <w:b/>
                <w:sz w:val="22"/>
                <w:lang w:val="sv-SE"/>
              </w:rPr>
              <w:t>Ket</w:t>
            </w:r>
          </w:p>
        </w:tc>
      </w:tr>
      <w:tr w:rsidR="004D3E18" w:rsidRPr="00566759" w14:paraId="186599AB" w14:textId="77777777" w:rsidTr="00FD59C6">
        <w:trPr>
          <w:trHeight w:val="603"/>
          <w:jc w:val="center"/>
        </w:trPr>
        <w:tc>
          <w:tcPr>
            <w:tcW w:w="550" w:type="dxa"/>
            <w:vAlign w:val="center"/>
          </w:tcPr>
          <w:p w14:paraId="5248A465" w14:textId="77777777" w:rsidR="004D3E18" w:rsidRPr="00566759" w:rsidRDefault="004D3E18" w:rsidP="00FD59C6">
            <w:pPr>
              <w:jc w:val="center"/>
              <w:rPr>
                <w:rFonts w:cs="Arial"/>
                <w:sz w:val="22"/>
                <w:lang w:val="sv-SE"/>
              </w:rPr>
            </w:pPr>
            <w:r w:rsidRPr="00566759">
              <w:rPr>
                <w:rFonts w:cs="Arial"/>
                <w:sz w:val="22"/>
                <w:lang w:val="sv-SE"/>
              </w:rPr>
              <w:t>1</w:t>
            </w:r>
          </w:p>
        </w:tc>
        <w:tc>
          <w:tcPr>
            <w:tcW w:w="3948" w:type="dxa"/>
            <w:vAlign w:val="center"/>
          </w:tcPr>
          <w:p w14:paraId="47D79F24" w14:textId="77777777" w:rsidR="004D3E18" w:rsidRPr="004D3E18" w:rsidRDefault="004D3E18" w:rsidP="00FD59C6">
            <w:pPr>
              <w:rPr>
                <w:rFonts w:cs="Arial"/>
                <w:b/>
                <w:sz w:val="20"/>
                <w:szCs w:val="20"/>
                <w:lang w:val="sv-SE"/>
              </w:rPr>
            </w:pPr>
            <w:r w:rsidRPr="004D3E18">
              <w:rPr>
                <w:rFonts w:cs="Arial"/>
                <w:b/>
                <w:sz w:val="20"/>
                <w:szCs w:val="20"/>
                <w:lang w:val="sv-SE"/>
              </w:rPr>
              <w:t>Deden Sumpena, S.Pd.I, S.Ip, M.Si</w:t>
            </w:r>
          </w:p>
          <w:p w14:paraId="360109DC" w14:textId="77777777" w:rsidR="004D3E18" w:rsidRPr="00566759" w:rsidRDefault="004D3E18" w:rsidP="00FD59C6">
            <w:pPr>
              <w:rPr>
                <w:rFonts w:cs="Arial"/>
                <w:sz w:val="22"/>
                <w:lang w:val="id-ID"/>
              </w:rPr>
            </w:pPr>
            <w:r w:rsidRPr="00566759">
              <w:rPr>
                <w:rFonts w:cs="Arial"/>
                <w:sz w:val="22"/>
                <w:lang w:val="sv-SE"/>
              </w:rPr>
              <w:t xml:space="preserve">NIP. </w:t>
            </w:r>
            <w:r>
              <w:rPr>
                <w:rFonts w:cs="Arial"/>
                <w:sz w:val="22"/>
              </w:rPr>
              <w:t>197601022002121005</w:t>
            </w:r>
          </w:p>
        </w:tc>
        <w:tc>
          <w:tcPr>
            <w:tcW w:w="1904" w:type="dxa"/>
            <w:vAlign w:val="center"/>
          </w:tcPr>
          <w:p w14:paraId="60E41855" w14:textId="77777777" w:rsidR="004D3E18" w:rsidRPr="00566759" w:rsidRDefault="004D3E18" w:rsidP="00FD59C6">
            <w:pPr>
              <w:rPr>
                <w:rFonts w:cs="Arial"/>
                <w:sz w:val="22"/>
                <w:lang w:val="sv-SE"/>
              </w:rPr>
            </w:pPr>
            <w:r w:rsidRPr="00566759">
              <w:rPr>
                <w:rFonts w:cs="Arial"/>
                <w:sz w:val="22"/>
                <w:lang w:val="sv-SE"/>
              </w:rPr>
              <w:t>Camat</w:t>
            </w:r>
          </w:p>
        </w:tc>
        <w:tc>
          <w:tcPr>
            <w:tcW w:w="1301" w:type="dxa"/>
            <w:vAlign w:val="center"/>
          </w:tcPr>
          <w:p w14:paraId="298665CC" w14:textId="77777777" w:rsidR="004D3E18" w:rsidRPr="00CC2F4A" w:rsidRDefault="004D3E18" w:rsidP="00FD59C6">
            <w:pPr>
              <w:jc w:val="center"/>
              <w:rPr>
                <w:rFonts w:cs="Arial"/>
                <w:sz w:val="22"/>
                <w:lang w:val="en-US"/>
              </w:rPr>
            </w:pPr>
            <w:r w:rsidRPr="00566759">
              <w:rPr>
                <w:rFonts w:cs="Arial"/>
                <w:sz w:val="22"/>
                <w:lang w:val="sv-SE"/>
              </w:rPr>
              <w:t>IV/</w:t>
            </w:r>
            <w:r>
              <w:rPr>
                <w:rFonts w:cs="Arial"/>
                <w:sz w:val="22"/>
                <w:lang w:val="en-US"/>
              </w:rPr>
              <w:t>a</w:t>
            </w:r>
          </w:p>
        </w:tc>
        <w:tc>
          <w:tcPr>
            <w:tcW w:w="658" w:type="dxa"/>
          </w:tcPr>
          <w:p w14:paraId="23FC12AF" w14:textId="77777777" w:rsidR="004D3E18" w:rsidRPr="00566759" w:rsidRDefault="004D3E18" w:rsidP="00FD59C6">
            <w:pPr>
              <w:jc w:val="center"/>
              <w:rPr>
                <w:rFonts w:cs="Arial"/>
                <w:sz w:val="22"/>
                <w:lang w:val="sv-SE"/>
              </w:rPr>
            </w:pPr>
          </w:p>
        </w:tc>
      </w:tr>
      <w:tr w:rsidR="004D3E18" w:rsidRPr="00566759" w14:paraId="42686718" w14:textId="77777777" w:rsidTr="00FD59C6">
        <w:trPr>
          <w:trHeight w:val="555"/>
          <w:jc w:val="center"/>
        </w:trPr>
        <w:tc>
          <w:tcPr>
            <w:tcW w:w="550" w:type="dxa"/>
            <w:vAlign w:val="center"/>
          </w:tcPr>
          <w:p w14:paraId="0CC503A6" w14:textId="77777777" w:rsidR="004D3E18" w:rsidRPr="00566759" w:rsidRDefault="004D3E18" w:rsidP="00FD59C6">
            <w:pPr>
              <w:jc w:val="center"/>
              <w:rPr>
                <w:rFonts w:cs="Arial"/>
                <w:sz w:val="22"/>
                <w:lang w:val="sv-SE"/>
              </w:rPr>
            </w:pPr>
            <w:r w:rsidRPr="00566759">
              <w:rPr>
                <w:rFonts w:cs="Arial"/>
                <w:sz w:val="22"/>
                <w:lang w:val="sv-SE"/>
              </w:rPr>
              <w:t>2</w:t>
            </w:r>
          </w:p>
        </w:tc>
        <w:tc>
          <w:tcPr>
            <w:tcW w:w="3948" w:type="dxa"/>
            <w:vAlign w:val="center"/>
          </w:tcPr>
          <w:p w14:paraId="7D29B890" w14:textId="77777777" w:rsidR="004D3E18" w:rsidRDefault="004D3E18" w:rsidP="00FD59C6">
            <w:pPr>
              <w:rPr>
                <w:rFonts w:cs="Arial"/>
                <w:sz w:val="22"/>
                <w:lang w:val="sv-SE"/>
              </w:rPr>
            </w:pPr>
            <w:r>
              <w:rPr>
                <w:rFonts w:cs="Arial"/>
                <w:sz w:val="22"/>
                <w:lang w:val="sv-SE"/>
              </w:rPr>
              <w:t>Ikhsan Muchlis Sani, S.STP,M.ec.Dev</w:t>
            </w:r>
          </w:p>
          <w:p w14:paraId="449A7488" w14:textId="77777777" w:rsidR="004D3E18" w:rsidRPr="00566759" w:rsidRDefault="004D3E18" w:rsidP="00FD59C6">
            <w:pPr>
              <w:rPr>
                <w:rFonts w:cs="Arial"/>
                <w:sz w:val="22"/>
                <w:lang w:val="sv-SE"/>
              </w:rPr>
            </w:pPr>
            <w:r w:rsidRPr="00566759">
              <w:rPr>
                <w:rFonts w:cs="Arial"/>
                <w:sz w:val="22"/>
                <w:lang w:val="sv-SE"/>
              </w:rPr>
              <w:t xml:space="preserve">NIP. </w:t>
            </w:r>
            <w:r w:rsidRPr="004D3E18">
              <w:rPr>
                <w:rFonts w:cs="Arial"/>
                <w:sz w:val="22"/>
                <w:lang w:val="sv-SE"/>
              </w:rPr>
              <w:t>19861220 200602 1 001</w:t>
            </w:r>
          </w:p>
        </w:tc>
        <w:tc>
          <w:tcPr>
            <w:tcW w:w="1904" w:type="dxa"/>
            <w:vAlign w:val="center"/>
          </w:tcPr>
          <w:p w14:paraId="747567EF" w14:textId="77777777" w:rsidR="004D3E18" w:rsidRPr="00566759" w:rsidRDefault="004D3E18" w:rsidP="00FD59C6">
            <w:pPr>
              <w:rPr>
                <w:rFonts w:cs="Arial"/>
                <w:sz w:val="22"/>
                <w:lang w:val="sv-SE"/>
              </w:rPr>
            </w:pPr>
            <w:r w:rsidRPr="00566759">
              <w:rPr>
                <w:rFonts w:cs="Arial"/>
                <w:sz w:val="22"/>
                <w:lang w:val="sv-SE"/>
              </w:rPr>
              <w:t>Sekcam</w:t>
            </w:r>
          </w:p>
        </w:tc>
        <w:tc>
          <w:tcPr>
            <w:tcW w:w="1301" w:type="dxa"/>
            <w:vAlign w:val="center"/>
          </w:tcPr>
          <w:p w14:paraId="5721368E" w14:textId="77777777" w:rsidR="004D3E18" w:rsidRPr="00566759" w:rsidRDefault="004D3E18" w:rsidP="00FD59C6">
            <w:pPr>
              <w:jc w:val="center"/>
              <w:rPr>
                <w:rFonts w:cs="Arial"/>
                <w:sz w:val="22"/>
                <w:lang w:val="sv-SE"/>
              </w:rPr>
            </w:pPr>
            <w:r w:rsidRPr="00566759">
              <w:rPr>
                <w:rFonts w:cs="Arial"/>
                <w:sz w:val="22"/>
                <w:lang w:val="sv-SE"/>
              </w:rPr>
              <w:t>I</w:t>
            </w:r>
            <w:r>
              <w:rPr>
                <w:rFonts w:cs="Arial"/>
                <w:sz w:val="22"/>
                <w:lang w:val="sv-SE"/>
              </w:rPr>
              <w:t>II</w:t>
            </w:r>
            <w:r w:rsidRPr="00566759">
              <w:rPr>
                <w:rFonts w:cs="Arial"/>
                <w:sz w:val="22"/>
                <w:lang w:val="sv-SE"/>
              </w:rPr>
              <w:t>/</w:t>
            </w:r>
            <w:r>
              <w:rPr>
                <w:rFonts w:cs="Arial"/>
                <w:sz w:val="22"/>
                <w:lang w:val="sv-SE"/>
              </w:rPr>
              <w:t>d</w:t>
            </w:r>
          </w:p>
        </w:tc>
        <w:tc>
          <w:tcPr>
            <w:tcW w:w="658" w:type="dxa"/>
          </w:tcPr>
          <w:p w14:paraId="3036D3CF" w14:textId="77777777" w:rsidR="004D3E18" w:rsidRPr="00566759" w:rsidRDefault="004D3E18" w:rsidP="00FD59C6">
            <w:pPr>
              <w:jc w:val="center"/>
              <w:rPr>
                <w:rFonts w:cs="Arial"/>
                <w:sz w:val="22"/>
                <w:lang w:val="sv-SE"/>
              </w:rPr>
            </w:pPr>
          </w:p>
        </w:tc>
      </w:tr>
      <w:tr w:rsidR="004D3E18" w:rsidRPr="00566759" w14:paraId="6E6DAD85" w14:textId="77777777" w:rsidTr="00FD59C6">
        <w:trPr>
          <w:trHeight w:val="563"/>
          <w:jc w:val="center"/>
        </w:trPr>
        <w:tc>
          <w:tcPr>
            <w:tcW w:w="550" w:type="dxa"/>
            <w:vAlign w:val="center"/>
          </w:tcPr>
          <w:p w14:paraId="3A47D4B8" w14:textId="77777777" w:rsidR="004D3E18" w:rsidRPr="00566759" w:rsidRDefault="004D3E18" w:rsidP="00FD59C6">
            <w:pPr>
              <w:jc w:val="center"/>
              <w:rPr>
                <w:rFonts w:cs="Arial"/>
                <w:sz w:val="22"/>
                <w:lang w:val="sv-SE"/>
              </w:rPr>
            </w:pPr>
            <w:r w:rsidRPr="00566759">
              <w:rPr>
                <w:rFonts w:cs="Arial"/>
                <w:sz w:val="22"/>
                <w:lang w:val="sv-SE"/>
              </w:rPr>
              <w:t>3</w:t>
            </w:r>
          </w:p>
        </w:tc>
        <w:tc>
          <w:tcPr>
            <w:tcW w:w="3948" w:type="dxa"/>
            <w:vAlign w:val="center"/>
          </w:tcPr>
          <w:p w14:paraId="70B857E1" w14:textId="77777777" w:rsidR="004D3E18" w:rsidRPr="00416C32" w:rsidRDefault="004D3E18" w:rsidP="00FD59C6">
            <w:pPr>
              <w:rPr>
                <w:rFonts w:cs="Arial"/>
                <w:sz w:val="22"/>
                <w:lang w:val="en-US"/>
              </w:rPr>
            </w:pPr>
            <w:r>
              <w:rPr>
                <w:rFonts w:cs="Arial"/>
                <w:sz w:val="22"/>
                <w:lang w:val="en-US"/>
              </w:rPr>
              <w:t xml:space="preserve">Muhamad </w:t>
            </w:r>
            <w:proofErr w:type="spellStart"/>
            <w:r>
              <w:rPr>
                <w:rFonts w:cs="Arial"/>
                <w:sz w:val="22"/>
                <w:lang w:val="en-US"/>
              </w:rPr>
              <w:t>Lauzuardi</w:t>
            </w:r>
            <w:proofErr w:type="spellEnd"/>
            <w:r>
              <w:rPr>
                <w:rFonts w:cs="Arial"/>
                <w:sz w:val="22"/>
                <w:lang w:val="en-US"/>
              </w:rPr>
              <w:t xml:space="preserve"> Taher, SH</w:t>
            </w:r>
          </w:p>
          <w:p w14:paraId="6B10460D" w14:textId="77777777" w:rsidR="004D3E18" w:rsidRPr="00566759" w:rsidRDefault="004D3E18" w:rsidP="00FD59C6">
            <w:pPr>
              <w:rPr>
                <w:rFonts w:cs="Arial"/>
                <w:sz w:val="22"/>
                <w:lang w:val="id-ID"/>
              </w:rPr>
            </w:pPr>
            <w:r w:rsidRPr="00566759">
              <w:rPr>
                <w:rFonts w:cs="Arial"/>
                <w:sz w:val="22"/>
                <w:lang w:val="id-ID"/>
              </w:rPr>
              <w:t>NIP.</w:t>
            </w:r>
            <w:r w:rsidRPr="00566759">
              <w:rPr>
                <w:rFonts w:cs="Arial"/>
                <w:sz w:val="22"/>
              </w:rPr>
              <w:t xml:space="preserve"> </w:t>
            </w:r>
            <w:r>
              <w:rPr>
                <w:rFonts w:cs="Arial"/>
                <w:sz w:val="22"/>
              </w:rPr>
              <w:t>19680104 200701 1 006</w:t>
            </w:r>
          </w:p>
        </w:tc>
        <w:tc>
          <w:tcPr>
            <w:tcW w:w="1904" w:type="dxa"/>
            <w:vAlign w:val="center"/>
          </w:tcPr>
          <w:p w14:paraId="6A5C4F8A" w14:textId="77777777" w:rsidR="004D3E18" w:rsidRPr="00566759" w:rsidRDefault="004D3E18" w:rsidP="00FD59C6">
            <w:pPr>
              <w:rPr>
                <w:rFonts w:cs="Arial"/>
                <w:sz w:val="22"/>
                <w:lang w:val="sv-SE"/>
              </w:rPr>
            </w:pPr>
            <w:r w:rsidRPr="00566759">
              <w:rPr>
                <w:rFonts w:cs="Arial"/>
                <w:sz w:val="22"/>
                <w:lang w:val="sv-SE"/>
              </w:rPr>
              <w:t>Kasi</w:t>
            </w:r>
          </w:p>
          <w:p w14:paraId="726453D8" w14:textId="77777777" w:rsidR="004D3E18" w:rsidRPr="00566759" w:rsidRDefault="004D3E18" w:rsidP="00FD59C6">
            <w:pPr>
              <w:rPr>
                <w:rFonts w:cs="Arial"/>
                <w:sz w:val="22"/>
                <w:lang w:val="id-ID"/>
              </w:rPr>
            </w:pPr>
            <w:r w:rsidRPr="004D3E18">
              <w:rPr>
                <w:rFonts w:cs="Arial"/>
                <w:sz w:val="22"/>
                <w:lang w:val="sv-SE"/>
              </w:rPr>
              <w:t xml:space="preserve">Saran dan Prasarana Wilayah </w:t>
            </w:r>
            <w:r w:rsidRPr="00566759">
              <w:rPr>
                <w:rFonts w:cs="Arial"/>
                <w:sz w:val="22"/>
                <w:lang w:val="id-ID"/>
              </w:rPr>
              <w:t xml:space="preserve"> </w:t>
            </w:r>
          </w:p>
        </w:tc>
        <w:tc>
          <w:tcPr>
            <w:tcW w:w="1301" w:type="dxa"/>
            <w:vAlign w:val="center"/>
          </w:tcPr>
          <w:p w14:paraId="0DF18932" w14:textId="77777777" w:rsidR="004D3E18" w:rsidRDefault="004D3E18" w:rsidP="00FD59C6">
            <w:pPr>
              <w:jc w:val="center"/>
            </w:pPr>
            <w:r>
              <w:rPr>
                <w:rFonts w:cs="Arial"/>
                <w:sz w:val="22"/>
                <w:lang w:val="sv-SE"/>
              </w:rPr>
              <w:t>III/d</w:t>
            </w:r>
          </w:p>
        </w:tc>
        <w:tc>
          <w:tcPr>
            <w:tcW w:w="658" w:type="dxa"/>
          </w:tcPr>
          <w:p w14:paraId="0629033B" w14:textId="77777777" w:rsidR="004D3E18" w:rsidRPr="00566759" w:rsidRDefault="004D3E18" w:rsidP="00FD59C6">
            <w:pPr>
              <w:jc w:val="center"/>
              <w:rPr>
                <w:rFonts w:cs="Arial"/>
                <w:sz w:val="22"/>
                <w:lang w:val="sv-SE"/>
              </w:rPr>
            </w:pPr>
          </w:p>
        </w:tc>
      </w:tr>
      <w:tr w:rsidR="004D3E18" w:rsidRPr="00566759" w14:paraId="1EADFD69" w14:textId="77777777" w:rsidTr="00FD59C6">
        <w:trPr>
          <w:trHeight w:val="557"/>
          <w:jc w:val="center"/>
        </w:trPr>
        <w:tc>
          <w:tcPr>
            <w:tcW w:w="550" w:type="dxa"/>
            <w:vAlign w:val="center"/>
          </w:tcPr>
          <w:p w14:paraId="00A6C546" w14:textId="77777777" w:rsidR="004D3E18" w:rsidRPr="00566759" w:rsidRDefault="004D3E18" w:rsidP="00FD59C6">
            <w:pPr>
              <w:jc w:val="center"/>
              <w:rPr>
                <w:rFonts w:cs="Arial"/>
                <w:sz w:val="22"/>
                <w:lang w:val="sv-SE"/>
              </w:rPr>
            </w:pPr>
            <w:r w:rsidRPr="00566759">
              <w:rPr>
                <w:rFonts w:cs="Arial"/>
                <w:sz w:val="22"/>
                <w:lang w:val="sv-SE"/>
              </w:rPr>
              <w:t>4</w:t>
            </w:r>
          </w:p>
        </w:tc>
        <w:tc>
          <w:tcPr>
            <w:tcW w:w="3948" w:type="dxa"/>
            <w:vAlign w:val="center"/>
          </w:tcPr>
          <w:p w14:paraId="18EACEF2" w14:textId="77777777" w:rsidR="004D3E18" w:rsidRPr="004D3E18" w:rsidRDefault="004D3E18" w:rsidP="00FD59C6">
            <w:pPr>
              <w:rPr>
                <w:rFonts w:cs="Arial"/>
                <w:sz w:val="22"/>
                <w:lang w:val="sv-SE"/>
              </w:rPr>
            </w:pPr>
            <w:r w:rsidRPr="004D3E18">
              <w:rPr>
                <w:rFonts w:cs="Arial"/>
                <w:sz w:val="22"/>
                <w:lang w:val="sv-SE"/>
              </w:rPr>
              <w:t>Rini Sulistiawati, S.IP</w:t>
            </w:r>
          </w:p>
          <w:p w14:paraId="0311DC75" w14:textId="77777777" w:rsidR="004D3E18" w:rsidRPr="00566759" w:rsidRDefault="004D3E18" w:rsidP="00FD59C6">
            <w:pPr>
              <w:rPr>
                <w:rFonts w:cs="Arial"/>
                <w:sz w:val="22"/>
                <w:lang w:val="id-ID"/>
              </w:rPr>
            </w:pPr>
            <w:r w:rsidRPr="004D3E18">
              <w:rPr>
                <w:rFonts w:cs="Arial"/>
                <w:sz w:val="22"/>
                <w:lang w:val="sv-SE"/>
              </w:rPr>
              <w:t>NIP. 19760504 200701 2 008</w:t>
            </w:r>
          </w:p>
        </w:tc>
        <w:tc>
          <w:tcPr>
            <w:tcW w:w="1904" w:type="dxa"/>
            <w:vAlign w:val="center"/>
          </w:tcPr>
          <w:p w14:paraId="5F431881" w14:textId="77777777" w:rsidR="004D3E18" w:rsidRPr="00566759" w:rsidRDefault="004D3E18" w:rsidP="00FD59C6">
            <w:pPr>
              <w:rPr>
                <w:rFonts w:cs="Arial"/>
                <w:sz w:val="22"/>
                <w:lang w:val="sv-SE"/>
              </w:rPr>
            </w:pPr>
            <w:r w:rsidRPr="00566759">
              <w:rPr>
                <w:rFonts w:cs="Arial"/>
                <w:sz w:val="22"/>
                <w:lang w:val="sv-SE"/>
              </w:rPr>
              <w:t>Kasi</w:t>
            </w:r>
          </w:p>
          <w:p w14:paraId="2C100491" w14:textId="77777777" w:rsidR="004D3E18" w:rsidRPr="00566759" w:rsidRDefault="004D3E18" w:rsidP="00FD59C6">
            <w:pPr>
              <w:rPr>
                <w:rFonts w:cs="Arial"/>
                <w:sz w:val="22"/>
                <w:lang w:val="sv-SE"/>
              </w:rPr>
            </w:pPr>
            <w:r>
              <w:rPr>
                <w:rFonts w:cs="Arial"/>
                <w:sz w:val="22"/>
                <w:lang w:val="sv-SE"/>
              </w:rPr>
              <w:t>Pemerintahan</w:t>
            </w:r>
          </w:p>
        </w:tc>
        <w:tc>
          <w:tcPr>
            <w:tcW w:w="1301" w:type="dxa"/>
            <w:vAlign w:val="center"/>
          </w:tcPr>
          <w:p w14:paraId="7D8BEC7D" w14:textId="77777777" w:rsidR="004D3E18" w:rsidRDefault="004D3E18" w:rsidP="00FD59C6">
            <w:pPr>
              <w:jc w:val="center"/>
            </w:pPr>
            <w:r>
              <w:rPr>
                <w:rFonts w:cs="Arial"/>
                <w:sz w:val="22"/>
                <w:lang w:val="sv-SE"/>
              </w:rPr>
              <w:t>III/d</w:t>
            </w:r>
          </w:p>
        </w:tc>
        <w:tc>
          <w:tcPr>
            <w:tcW w:w="658" w:type="dxa"/>
          </w:tcPr>
          <w:p w14:paraId="7BFC71FD" w14:textId="77777777" w:rsidR="004D3E18" w:rsidRPr="00566759" w:rsidRDefault="004D3E18" w:rsidP="00FD59C6">
            <w:pPr>
              <w:jc w:val="center"/>
              <w:rPr>
                <w:rFonts w:cs="Arial"/>
                <w:sz w:val="22"/>
                <w:lang w:val="sv-SE"/>
              </w:rPr>
            </w:pPr>
          </w:p>
        </w:tc>
      </w:tr>
      <w:tr w:rsidR="004D3E18" w:rsidRPr="00566759" w14:paraId="607D33AE" w14:textId="77777777" w:rsidTr="00FD59C6">
        <w:trPr>
          <w:trHeight w:val="557"/>
          <w:jc w:val="center"/>
        </w:trPr>
        <w:tc>
          <w:tcPr>
            <w:tcW w:w="550" w:type="dxa"/>
            <w:vAlign w:val="center"/>
          </w:tcPr>
          <w:p w14:paraId="13DF5A6C" w14:textId="77777777" w:rsidR="004D3E18" w:rsidRPr="00566759" w:rsidRDefault="004D3E18" w:rsidP="00FD59C6">
            <w:pPr>
              <w:jc w:val="center"/>
              <w:rPr>
                <w:rFonts w:cs="Arial"/>
                <w:sz w:val="22"/>
                <w:lang w:val="sv-SE"/>
              </w:rPr>
            </w:pPr>
            <w:r w:rsidRPr="00566759">
              <w:rPr>
                <w:rFonts w:cs="Arial"/>
                <w:sz w:val="22"/>
                <w:lang w:val="sv-SE"/>
              </w:rPr>
              <w:t>5</w:t>
            </w:r>
          </w:p>
        </w:tc>
        <w:tc>
          <w:tcPr>
            <w:tcW w:w="3948" w:type="dxa"/>
            <w:vAlign w:val="center"/>
          </w:tcPr>
          <w:p w14:paraId="7A9C9A54" w14:textId="77777777" w:rsidR="004D3E18" w:rsidRDefault="004D3E18" w:rsidP="00FD59C6">
            <w:pPr>
              <w:rPr>
                <w:rFonts w:cs="Arial"/>
                <w:sz w:val="22"/>
              </w:rPr>
            </w:pPr>
            <w:proofErr w:type="spellStart"/>
            <w:r>
              <w:rPr>
                <w:rFonts w:cs="Arial"/>
                <w:sz w:val="22"/>
              </w:rPr>
              <w:t>Iyus</w:t>
            </w:r>
            <w:proofErr w:type="spellEnd"/>
            <w:r>
              <w:rPr>
                <w:rFonts w:cs="Arial"/>
                <w:sz w:val="22"/>
              </w:rPr>
              <w:t xml:space="preserve"> Hermawan, </w:t>
            </w:r>
            <w:proofErr w:type="spellStart"/>
            <w:proofErr w:type="gramStart"/>
            <w:r>
              <w:rPr>
                <w:rFonts w:cs="Arial"/>
                <w:sz w:val="22"/>
              </w:rPr>
              <w:t>S.Ip</w:t>
            </w:r>
            <w:proofErr w:type="spellEnd"/>
            <w:proofErr w:type="gramEnd"/>
            <w:r>
              <w:rPr>
                <w:rFonts w:cs="Arial"/>
                <w:sz w:val="22"/>
              </w:rPr>
              <w:t xml:space="preserve">, </w:t>
            </w:r>
            <w:proofErr w:type="spellStart"/>
            <w:r>
              <w:rPr>
                <w:rFonts w:cs="Arial"/>
                <w:sz w:val="22"/>
              </w:rPr>
              <w:t>M.Si</w:t>
            </w:r>
            <w:proofErr w:type="spellEnd"/>
          </w:p>
          <w:p w14:paraId="64D97216" w14:textId="77777777" w:rsidR="004D3E18" w:rsidRPr="006B6B7A" w:rsidRDefault="004D3E18" w:rsidP="00FD59C6">
            <w:pPr>
              <w:rPr>
                <w:rFonts w:cs="Arial"/>
                <w:sz w:val="22"/>
                <w:lang w:val="en-ID"/>
              </w:rPr>
            </w:pPr>
            <w:r>
              <w:rPr>
                <w:rFonts w:cs="Arial"/>
                <w:sz w:val="22"/>
              </w:rPr>
              <w:t xml:space="preserve">NIP. </w:t>
            </w:r>
            <w:r>
              <w:rPr>
                <w:rFonts w:eastAsia="AR PL KaitiM GB" w:cs="Arial"/>
                <w:color w:val="00000A"/>
                <w:sz w:val="22"/>
                <w:lang w:val="en-ID" w:eastAsia="id-ID"/>
              </w:rPr>
              <w:t>19780724 200801 1 004</w:t>
            </w:r>
          </w:p>
        </w:tc>
        <w:tc>
          <w:tcPr>
            <w:tcW w:w="1904" w:type="dxa"/>
            <w:vAlign w:val="center"/>
          </w:tcPr>
          <w:p w14:paraId="04FAB3A7" w14:textId="77777777" w:rsidR="004D3E18" w:rsidRPr="00566759" w:rsidRDefault="004D3E18" w:rsidP="00FD59C6">
            <w:pPr>
              <w:rPr>
                <w:rFonts w:cs="Arial"/>
                <w:sz w:val="22"/>
                <w:lang w:val="sv-SE"/>
              </w:rPr>
            </w:pPr>
            <w:r>
              <w:rPr>
                <w:rFonts w:cs="Arial"/>
                <w:sz w:val="22"/>
                <w:lang w:val="sv-SE"/>
              </w:rPr>
              <w:t>Pemberdayaan Masyarakat</w:t>
            </w:r>
          </w:p>
        </w:tc>
        <w:tc>
          <w:tcPr>
            <w:tcW w:w="1301" w:type="dxa"/>
            <w:vAlign w:val="center"/>
          </w:tcPr>
          <w:p w14:paraId="20CAB23C" w14:textId="77777777" w:rsidR="004D3E18" w:rsidRDefault="004D3E18" w:rsidP="00FD59C6">
            <w:pPr>
              <w:jc w:val="center"/>
            </w:pPr>
            <w:r w:rsidRPr="00566759">
              <w:rPr>
                <w:rFonts w:cs="Arial"/>
                <w:sz w:val="22"/>
                <w:lang w:val="id-ID"/>
              </w:rPr>
              <w:t>III/</w:t>
            </w:r>
            <w:r w:rsidRPr="00566759">
              <w:rPr>
                <w:rFonts w:cs="Arial"/>
                <w:sz w:val="22"/>
              </w:rPr>
              <w:t>d</w:t>
            </w:r>
          </w:p>
        </w:tc>
        <w:tc>
          <w:tcPr>
            <w:tcW w:w="658" w:type="dxa"/>
          </w:tcPr>
          <w:p w14:paraId="1B2473DA" w14:textId="77777777" w:rsidR="004D3E18" w:rsidRPr="00566759" w:rsidRDefault="004D3E18" w:rsidP="00FD59C6">
            <w:pPr>
              <w:jc w:val="center"/>
              <w:rPr>
                <w:rFonts w:cs="Arial"/>
                <w:sz w:val="22"/>
                <w:lang w:val="sv-SE"/>
              </w:rPr>
            </w:pPr>
          </w:p>
        </w:tc>
      </w:tr>
      <w:tr w:rsidR="004D3E18" w:rsidRPr="00566759" w14:paraId="49EEC462" w14:textId="77777777" w:rsidTr="00FD59C6">
        <w:trPr>
          <w:trHeight w:val="551"/>
          <w:jc w:val="center"/>
        </w:trPr>
        <w:tc>
          <w:tcPr>
            <w:tcW w:w="550" w:type="dxa"/>
            <w:vAlign w:val="center"/>
          </w:tcPr>
          <w:p w14:paraId="3E3490F9" w14:textId="77777777" w:rsidR="004D3E18" w:rsidRPr="00566759" w:rsidRDefault="004D3E18" w:rsidP="00FD59C6">
            <w:pPr>
              <w:jc w:val="center"/>
              <w:rPr>
                <w:rFonts w:cs="Arial"/>
                <w:sz w:val="22"/>
                <w:lang w:val="sv-SE"/>
              </w:rPr>
            </w:pPr>
            <w:r w:rsidRPr="00566759">
              <w:rPr>
                <w:rFonts w:cs="Arial"/>
                <w:sz w:val="22"/>
                <w:lang w:val="sv-SE"/>
              </w:rPr>
              <w:t>6</w:t>
            </w:r>
          </w:p>
        </w:tc>
        <w:tc>
          <w:tcPr>
            <w:tcW w:w="3948" w:type="dxa"/>
            <w:vAlign w:val="center"/>
          </w:tcPr>
          <w:p w14:paraId="01AA767B" w14:textId="77777777" w:rsidR="004D3E18" w:rsidRPr="004D3E18" w:rsidRDefault="004D3E18" w:rsidP="00FD59C6">
            <w:pPr>
              <w:rPr>
                <w:rFonts w:cs="Arial"/>
                <w:sz w:val="22"/>
                <w:lang w:val="sv-SE"/>
              </w:rPr>
            </w:pPr>
            <w:r w:rsidRPr="004D3E18">
              <w:rPr>
                <w:rFonts w:cs="Arial"/>
                <w:sz w:val="22"/>
                <w:lang w:val="sv-SE"/>
              </w:rPr>
              <w:t>Saep Purnama, S.IP</w:t>
            </w:r>
          </w:p>
          <w:p w14:paraId="038FEDE1" w14:textId="77777777" w:rsidR="004D3E18" w:rsidRPr="004D3E18" w:rsidRDefault="004D3E18" w:rsidP="00FD59C6">
            <w:pPr>
              <w:rPr>
                <w:rFonts w:cs="Arial"/>
                <w:sz w:val="22"/>
                <w:lang w:val="sv-SE"/>
              </w:rPr>
            </w:pPr>
            <w:r w:rsidRPr="00566759">
              <w:rPr>
                <w:rFonts w:cs="Arial"/>
                <w:sz w:val="22"/>
                <w:lang w:val="id-ID"/>
              </w:rPr>
              <w:t>NIP.</w:t>
            </w:r>
            <w:r w:rsidRPr="004D3E18">
              <w:rPr>
                <w:rFonts w:cs="Arial"/>
                <w:sz w:val="22"/>
                <w:lang w:val="sv-SE"/>
              </w:rPr>
              <w:t xml:space="preserve"> </w:t>
            </w:r>
            <w:r w:rsidRPr="004D3E18">
              <w:rPr>
                <w:rFonts w:eastAsia="AR PL KaitiM GB" w:cs="Arial"/>
                <w:color w:val="00000A"/>
                <w:sz w:val="22"/>
                <w:lang w:val="sv-SE" w:eastAsia="id-ID"/>
              </w:rPr>
              <w:t>19820907 200801 1 006</w:t>
            </w:r>
          </w:p>
        </w:tc>
        <w:tc>
          <w:tcPr>
            <w:tcW w:w="1904" w:type="dxa"/>
            <w:vAlign w:val="center"/>
          </w:tcPr>
          <w:p w14:paraId="43A59620" w14:textId="77777777" w:rsidR="004D3E18" w:rsidRPr="00566759" w:rsidRDefault="004D3E18" w:rsidP="00FD59C6">
            <w:pPr>
              <w:rPr>
                <w:rFonts w:cs="Arial"/>
                <w:sz w:val="22"/>
                <w:lang w:val="id-ID"/>
              </w:rPr>
            </w:pPr>
            <w:r>
              <w:rPr>
                <w:rFonts w:cs="Arial"/>
                <w:sz w:val="22"/>
                <w:lang w:val="sv-SE"/>
              </w:rPr>
              <w:t>Kasubag KPE</w:t>
            </w:r>
          </w:p>
        </w:tc>
        <w:tc>
          <w:tcPr>
            <w:tcW w:w="1301" w:type="dxa"/>
            <w:vAlign w:val="center"/>
          </w:tcPr>
          <w:p w14:paraId="427D1BBD" w14:textId="77777777" w:rsidR="004D3E18" w:rsidRPr="00566759" w:rsidRDefault="004D3E18" w:rsidP="00FD59C6">
            <w:pPr>
              <w:jc w:val="center"/>
              <w:rPr>
                <w:rFonts w:cs="Arial"/>
                <w:sz w:val="22"/>
              </w:rPr>
            </w:pPr>
            <w:r w:rsidRPr="00566759">
              <w:rPr>
                <w:rFonts w:cs="Arial"/>
                <w:sz w:val="22"/>
                <w:lang w:val="id-ID"/>
              </w:rPr>
              <w:t>III/</w:t>
            </w:r>
            <w:r>
              <w:rPr>
                <w:rFonts w:cs="Arial"/>
                <w:sz w:val="22"/>
              </w:rPr>
              <w:t>b</w:t>
            </w:r>
          </w:p>
        </w:tc>
        <w:tc>
          <w:tcPr>
            <w:tcW w:w="658" w:type="dxa"/>
          </w:tcPr>
          <w:p w14:paraId="549DEF36" w14:textId="77777777" w:rsidR="004D3E18" w:rsidRPr="00566759" w:rsidRDefault="004D3E18" w:rsidP="00FD59C6">
            <w:pPr>
              <w:jc w:val="center"/>
              <w:rPr>
                <w:rFonts w:cs="Arial"/>
                <w:sz w:val="22"/>
                <w:lang w:val="sv-SE"/>
              </w:rPr>
            </w:pPr>
          </w:p>
        </w:tc>
      </w:tr>
      <w:tr w:rsidR="004D3E18" w:rsidRPr="00566759" w14:paraId="42472435" w14:textId="77777777" w:rsidTr="00FD59C6">
        <w:trPr>
          <w:trHeight w:val="559"/>
          <w:jc w:val="center"/>
        </w:trPr>
        <w:tc>
          <w:tcPr>
            <w:tcW w:w="550" w:type="dxa"/>
            <w:vAlign w:val="center"/>
          </w:tcPr>
          <w:p w14:paraId="67F0AE4E" w14:textId="77777777" w:rsidR="004D3E18" w:rsidRPr="00566759" w:rsidRDefault="004D3E18" w:rsidP="00FD59C6">
            <w:pPr>
              <w:jc w:val="center"/>
              <w:rPr>
                <w:rFonts w:cs="Arial"/>
                <w:sz w:val="22"/>
                <w:lang w:val="sv-SE"/>
              </w:rPr>
            </w:pPr>
            <w:r w:rsidRPr="00566759">
              <w:rPr>
                <w:rFonts w:cs="Arial"/>
                <w:sz w:val="22"/>
                <w:lang w:val="sv-SE"/>
              </w:rPr>
              <w:t>7</w:t>
            </w:r>
          </w:p>
        </w:tc>
        <w:tc>
          <w:tcPr>
            <w:tcW w:w="3948" w:type="dxa"/>
            <w:vAlign w:val="center"/>
          </w:tcPr>
          <w:p w14:paraId="175BC3D9" w14:textId="77777777" w:rsidR="004D3E18" w:rsidRDefault="004D3E18" w:rsidP="00FD59C6">
            <w:pPr>
              <w:rPr>
                <w:rFonts w:cs="Arial"/>
                <w:sz w:val="22"/>
              </w:rPr>
            </w:pPr>
            <w:r>
              <w:rPr>
                <w:rFonts w:cs="Arial"/>
                <w:sz w:val="22"/>
              </w:rPr>
              <w:t xml:space="preserve">Dadang, SE </w:t>
            </w:r>
          </w:p>
          <w:p w14:paraId="367529AF" w14:textId="77777777" w:rsidR="004D3E18" w:rsidRPr="006B6B7A" w:rsidRDefault="004D3E18" w:rsidP="00FD59C6">
            <w:pPr>
              <w:rPr>
                <w:rFonts w:cs="Arial"/>
                <w:sz w:val="22"/>
                <w:lang w:val="en-ID"/>
              </w:rPr>
            </w:pPr>
            <w:r w:rsidRPr="00566759">
              <w:rPr>
                <w:rFonts w:cs="Arial"/>
                <w:sz w:val="22"/>
                <w:lang w:val="id-ID"/>
              </w:rPr>
              <w:t>NIP.</w:t>
            </w:r>
            <w:r w:rsidRPr="00566759">
              <w:rPr>
                <w:rFonts w:cs="Arial"/>
                <w:sz w:val="22"/>
                <w:lang w:val="en-US"/>
              </w:rPr>
              <w:t xml:space="preserve"> </w:t>
            </w:r>
            <w:r>
              <w:rPr>
                <w:rFonts w:eastAsia="AR PL KaitiM GB" w:cs="Arial"/>
                <w:color w:val="00000A"/>
                <w:sz w:val="22"/>
                <w:lang w:val="en-ID" w:eastAsia="id-ID"/>
              </w:rPr>
              <w:t>19651218 200604 1003</w:t>
            </w:r>
          </w:p>
        </w:tc>
        <w:tc>
          <w:tcPr>
            <w:tcW w:w="1904" w:type="dxa"/>
            <w:vAlign w:val="center"/>
          </w:tcPr>
          <w:p w14:paraId="47CCEDD9" w14:textId="77777777" w:rsidR="004D3E18" w:rsidRPr="00566759" w:rsidRDefault="004D3E18" w:rsidP="00FD59C6">
            <w:pPr>
              <w:rPr>
                <w:rFonts w:cs="Arial"/>
                <w:sz w:val="22"/>
                <w:lang w:val="id-ID"/>
              </w:rPr>
            </w:pPr>
            <w:r>
              <w:rPr>
                <w:rFonts w:cs="Arial"/>
                <w:sz w:val="22"/>
                <w:lang w:val="sv-SE"/>
              </w:rPr>
              <w:t xml:space="preserve">Kasubag Umum dan Kepegawaian </w:t>
            </w:r>
          </w:p>
          <w:p w14:paraId="1BCD7E6B" w14:textId="77777777" w:rsidR="004D3E18" w:rsidRPr="00566759" w:rsidRDefault="004D3E18" w:rsidP="00FD59C6">
            <w:pPr>
              <w:rPr>
                <w:rFonts w:cs="Arial"/>
                <w:sz w:val="22"/>
                <w:lang w:val="sv-SE"/>
              </w:rPr>
            </w:pPr>
          </w:p>
        </w:tc>
        <w:tc>
          <w:tcPr>
            <w:tcW w:w="1301" w:type="dxa"/>
            <w:vAlign w:val="center"/>
          </w:tcPr>
          <w:p w14:paraId="35778785" w14:textId="77777777" w:rsidR="004D3E18" w:rsidRPr="00566759" w:rsidRDefault="004D3E18" w:rsidP="00FD59C6">
            <w:pPr>
              <w:jc w:val="center"/>
              <w:rPr>
                <w:rFonts w:cs="Arial"/>
                <w:sz w:val="22"/>
              </w:rPr>
            </w:pPr>
            <w:r w:rsidRPr="00566759">
              <w:rPr>
                <w:rFonts w:cs="Arial"/>
                <w:sz w:val="22"/>
                <w:lang w:val="id-ID"/>
              </w:rPr>
              <w:t>III/</w:t>
            </w:r>
            <w:r>
              <w:rPr>
                <w:rFonts w:cs="Arial"/>
                <w:sz w:val="22"/>
              </w:rPr>
              <w:t>b</w:t>
            </w:r>
          </w:p>
        </w:tc>
        <w:tc>
          <w:tcPr>
            <w:tcW w:w="658" w:type="dxa"/>
          </w:tcPr>
          <w:p w14:paraId="4596B915" w14:textId="77777777" w:rsidR="004D3E18" w:rsidRPr="00566759" w:rsidRDefault="004D3E18" w:rsidP="00FD59C6">
            <w:pPr>
              <w:jc w:val="center"/>
              <w:rPr>
                <w:rFonts w:cs="Arial"/>
                <w:sz w:val="22"/>
                <w:lang w:val="sv-SE"/>
              </w:rPr>
            </w:pPr>
          </w:p>
        </w:tc>
      </w:tr>
      <w:tr w:rsidR="004D3E18" w:rsidRPr="00566759" w14:paraId="56B21122" w14:textId="77777777" w:rsidTr="00FD59C6">
        <w:trPr>
          <w:trHeight w:val="553"/>
          <w:jc w:val="center"/>
        </w:trPr>
        <w:tc>
          <w:tcPr>
            <w:tcW w:w="550" w:type="dxa"/>
            <w:vAlign w:val="center"/>
          </w:tcPr>
          <w:p w14:paraId="3E44ED54" w14:textId="77777777" w:rsidR="004D3E18" w:rsidRPr="00566759" w:rsidRDefault="004D3E18" w:rsidP="00FD59C6">
            <w:pPr>
              <w:jc w:val="center"/>
              <w:rPr>
                <w:rFonts w:cs="Arial"/>
                <w:sz w:val="22"/>
                <w:lang w:val="sv-SE"/>
              </w:rPr>
            </w:pPr>
            <w:r w:rsidRPr="00566759">
              <w:rPr>
                <w:rFonts w:cs="Arial"/>
                <w:sz w:val="22"/>
                <w:lang w:val="sv-SE"/>
              </w:rPr>
              <w:t>8</w:t>
            </w:r>
          </w:p>
        </w:tc>
        <w:tc>
          <w:tcPr>
            <w:tcW w:w="3948" w:type="dxa"/>
            <w:vAlign w:val="center"/>
          </w:tcPr>
          <w:p w14:paraId="755194D1" w14:textId="77777777" w:rsidR="004D3E18" w:rsidRDefault="004D3E18" w:rsidP="00FD59C6">
            <w:pPr>
              <w:rPr>
                <w:rFonts w:cs="Arial"/>
                <w:sz w:val="22"/>
              </w:rPr>
            </w:pPr>
            <w:r>
              <w:rPr>
                <w:rFonts w:cs="Arial"/>
                <w:sz w:val="22"/>
              </w:rPr>
              <w:t xml:space="preserve">Ida Rosida </w:t>
            </w:r>
          </w:p>
          <w:p w14:paraId="55C705F1" w14:textId="77777777" w:rsidR="004D3E18" w:rsidRPr="00566759" w:rsidRDefault="004D3E18" w:rsidP="00FD59C6">
            <w:pPr>
              <w:rPr>
                <w:rFonts w:cs="Arial"/>
                <w:sz w:val="22"/>
                <w:lang w:val="en-US"/>
              </w:rPr>
            </w:pPr>
            <w:r>
              <w:rPr>
                <w:rFonts w:cs="Arial"/>
                <w:sz w:val="22"/>
              </w:rPr>
              <w:t xml:space="preserve">NIP. 19640216 198603 2 012 </w:t>
            </w:r>
          </w:p>
        </w:tc>
        <w:tc>
          <w:tcPr>
            <w:tcW w:w="1904" w:type="dxa"/>
            <w:vAlign w:val="center"/>
          </w:tcPr>
          <w:p w14:paraId="4F3BDDAB" w14:textId="77777777" w:rsidR="004D3E18" w:rsidRPr="00566759" w:rsidRDefault="004D3E18" w:rsidP="00FD59C6">
            <w:pPr>
              <w:rPr>
                <w:rFonts w:cs="Arial"/>
                <w:sz w:val="22"/>
                <w:lang w:val="id-ID"/>
              </w:rPr>
            </w:pPr>
            <w:r>
              <w:rPr>
                <w:rFonts w:cs="Arial"/>
                <w:sz w:val="22"/>
                <w:lang w:val="sv-SE"/>
              </w:rPr>
              <w:t>Pengadministrsi Umum Kasi Sosbud</w:t>
            </w:r>
          </w:p>
          <w:p w14:paraId="46B3D145" w14:textId="77777777" w:rsidR="004D3E18" w:rsidRPr="00566759" w:rsidRDefault="004D3E18" w:rsidP="00FD59C6">
            <w:pPr>
              <w:rPr>
                <w:rFonts w:cs="Arial"/>
                <w:sz w:val="22"/>
                <w:lang w:val="sv-SE"/>
              </w:rPr>
            </w:pPr>
          </w:p>
        </w:tc>
        <w:tc>
          <w:tcPr>
            <w:tcW w:w="1301" w:type="dxa"/>
            <w:vAlign w:val="center"/>
          </w:tcPr>
          <w:p w14:paraId="7B703056" w14:textId="77777777" w:rsidR="004D3E18" w:rsidRPr="00566759" w:rsidRDefault="004D3E18" w:rsidP="00FD59C6">
            <w:pPr>
              <w:jc w:val="center"/>
              <w:rPr>
                <w:rFonts w:cs="Arial"/>
                <w:sz w:val="22"/>
              </w:rPr>
            </w:pPr>
            <w:r w:rsidRPr="00566759">
              <w:rPr>
                <w:rFonts w:cs="Arial"/>
                <w:sz w:val="22"/>
                <w:lang w:val="id-ID"/>
              </w:rPr>
              <w:t>III/</w:t>
            </w:r>
            <w:r>
              <w:rPr>
                <w:rFonts w:cs="Arial"/>
                <w:sz w:val="22"/>
              </w:rPr>
              <w:t>b</w:t>
            </w:r>
          </w:p>
        </w:tc>
        <w:tc>
          <w:tcPr>
            <w:tcW w:w="658" w:type="dxa"/>
          </w:tcPr>
          <w:p w14:paraId="19FB3F24" w14:textId="77777777" w:rsidR="004D3E18" w:rsidRPr="00566759" w:rsidRDefault="004D3E18" w:rsidP="00FD59C6">
            <w:pPr>
              <w:jc w:val="center"/>
              <w:rPr>
                <w:rFonts w:cs="Arial"/>
                <w:sz w:val="22"/>
                <w:lang w:val="sv-SE"/>
              </w:rPr>
            </w:pPr>
          </w:p>
        </w:tc>
      </w:tr>
      <w:tr w:rsidR="004D3E18" w:rsidRPr="00566759" w14:paraId="59CD375F" w14:textId="77777777" w:rsidTr="00FD59C6">
        <w:trPr>
          <w:trHeight w:val="561"/>
          <w:jc w:val="center"/>
        </w:trPr>
        <w:tc>
          <w:tcPr>
            <w:tcW w:w="550" w:type="dxa"/>
            <w:vAlign w:val="center"/>
          </w:tcPr>
          <w:p w14:paraId="08482304" w14:textId="77777777" w:rsidR="004D3E18" w:rsidRPr="00566759" w:rsidRDefault="004D3E18" w:rsidP="00FD59C6">
            <w:pPr>
              <w:jc w:val="center"/>
              <w:rPr>
                <w:rFonts w:cs="Arial"/>
                <w:sz w:val="22"/>
                <w:lang w:val="sv-SE"/>
              </w:rPr>
            </w:pPr>
            <w:r>
              <w:rPr>
                <w:rFonts w:cs="Arial"/>
                <w:sz w:val="22"/>
                <w:lang w:val="sv-SE"/>
              </w:rPr>
              <w:t>9</w:t>
            </w:r>
          </w:p>
        </w:tc>
        <w:tc>
          <w:tcPr>
            <w:tcW w:w="3948" w:type="dxa"/>
            <w:vAlign w:val="center"/>
          </w:tcPr>
          <w:p w14:paraId="527405E0" w14:textId="77777777" w:rsidR="004D3E18" w:rsidRDefault="004D3E18" w:rsidP="00FD59C6">
            <w:pPr>
              <w:rPr>
                <w:rFonts w:cs="Arial"/>
                <w:sz w:val="22"/>
              </w:rPr>
            </w:pPr>
            <w:r>
              <w:rPr>
                <w:rFonts w:cs="Arial"/>
                <w:sz w:val="22"/>
              </w:rPr>
              <w:t xml:space="preserve">Wiwi </w:t>
            </w:r>
            <w:proofErr w:type="spellStart"/>
            <w:r>
              <w:rPr>
                <w:rFonts w:cs="Arial"/>
                <w:sz w:val="22"/>
              </w:rPr>
              <w:t>Rohilah</w:t>
            </w:r>
            <w:proofErr w:type="spellEnd"/>
          </w:p>
          <w:p w14:paraId="48124FC5" w14:textId="77777777" w:rsidR="004D3E18" w:rsidRPr="00566759" w:rsidRDefault="004D3E18" w:rsidP="00FD59C6">
            <w:pPr>
              <w:rPr>
                <w:rFonts w:cs="Arial"/>
                <w:sz w:val="22"/>
                <w:lang w:val="en-US"/>
              </w:rPr>
            </w:pPr>
            <w:r w:rsidRPr="00566759">
              <w:rPr>
                <w:rFonts w:cs="Arial"/>
                <w:sz w:val="22"/>
                <w:lang w:val="id-ID"/>
              </w:rPr>
              <w:t>NIP</w:t>
            </w:r>
            <w:r w:rsidRPr="00566759">
              <w:rPr>
                <w:rFonts w:cs="Arial"/>
                <w:sz w:val="22"/>
              </w:rPr>
              <w:t>.</w:t>
            </w:r>
            <w:r w:rsidRPr="00566759">
              <w:rPr>
                <w:rFonts w:cs="Arial"/>
                <w:sz w:val="22"/>
                <w:lang w:val="id-ID"/>
              </w:rPr>
              <w:t xml:space="preserve"> </w:t>
            </w:r>
            <w:r>
              <w:rPr>
                <w:rFonts w:cs="Arial"/>
                <w:sz w:val="22"/>
              </w:rPr>
              <w:t>19651101 198602 2 002</w:t>
            </w:r>
          </w:p>
        </w:tc>
        <w:tc>
          <w:tcPr>
            <w:tcW w:w="1904" w:type="dxa"/>
            <w:vAlign w:val="center"/>
          </w:tcPr>
          <w:p w14:paraId="018B19E7" w14:textId="77777777" w:rsidR="004D3E18" w:rsidRPr="00566759" w:rsidRDefault="004D3E18" w:rsidP="00FD59C6">
            <w:pPr>
              <w:rPr>
                <w:rFonts w:cs="Arial"/>
                <w:sz w:val="22"/>
                <w:lang w:val="sv-SE"/>
              </w:rPr>
            </w:pPr>
            <w:r>
              <w:rPr>
                <w:rFonts w:cs="Arial"/>
                <w:sz w:val="22"/>
                <w:lang w:val="sv-SE"/>
              </w:rPr>
              <w:t>Pengadministrasi Kasi Sarpraswil</w:t>
            </w:r>
          </w:p>
        </w:tc>
        <w:tc>
          <w:tcPr>
            <w:tcW w:w="1301" w:type="dxa"/>
            <w:vAlign w:val="center"/>
          </w:tcPr>
          <w:p w14:paraId="506D6485" w14:textId="77777777" w:rsidR="004D3E18" w:rsidRPr="009055EE" w:rsidRDefault="004D3E18" w:rsidP="00FD59C6">
            <w:pPr>
              <w:jc w:val="center"/>
              <w:rPr>
                <w:rFonts w:cs="Arial"/>
                <w:sz w:val="22"/>
                <w:lang w:val="en-US"/>
              </w:rPr>
            </w:pPr>
            <w:r>
              <w:rPr>
                <w:rFonts w:cs="Arial"/>
                <w:sz w:val="22"/>
                <w:lang w:val="id-ID"/>
              </w:rPr>
              <w:t>III/</w:t>
            </w:r>
            <w:r>
              <w:rPr>
                <w:rFonts w:cs="Arial"/>
                <w:sz w:val="22"/>
                <w:lang w:val="en-US"/>
              </w:rPr>
              <w:t>b</w:t>
            </w:r>
          </w:p>
        </w:tc>
        <w:tc>
          <w:tcPr>
            <w:tcW w:w="658" w:type="dxa"/>
          </w:tcPr>
          <w:p w14:paraId="0FB6259A" w14:textId="77777777" w:rsidR="004D3E18" w:rsidRPr="00566759" w:rsidRDefault="004D3E18" w:rsidP="00FD59C6">
            <w:pPr>
              <w:jc w:val="center"/>
              <w:rPr>
                <w:rFonts w:cs="Arial"/>
                <w:sz w:val="22"/>
                <w:lang w:val="sv-SE"/>
              </w:rPr>
            </w:pPr>
          </w:p>
        </w:tc>
      </w:tr>
      <w:tr w:rsidR="004D3E18" w:rsidRPr="00566759" w14:paraId="7353AD57" w14:textId="77777777" w:rsidTr="00FD59C6">
        <w:trPr>
          <w:trHeight w:val="561"/>
          <w:jc w:val="center"/>
        </w:trPr>
        <w:tc>
          <w:tcPr>
            <w:tcW w:w="550" w:type="dxa"/>
            <w:vAlign w:val="center"/>
          </w:tcPr>
          <w:p w14:paraId="30D21AB8" w14:textId="77777777" w:rsidR="004D3E18" w:rsidRDefault="004D3E18" w:rsidP="00FD59C6">
            <w:pPr>
              <w:jc w:val="center"/>
              <w:rPr>
                <w:rFonts w:cs="Arial"/>
                <w:sz w:val="22"/>
                <w:lang w:val="sv-SE"/>
              </w:rPr>
            </w:pPr>
            <w:r>
              <w:rPr>
                <w:rFonts w:cs="Arial"/>
                <w:sz w:val="22"/>
                <w:lang w:val="sv-SE"/>
              </w:rPr>
              <w:t>10</w:t>
            </w:r>
          </w:p>
        </w:tc>
        <w:tc>
          <w:tcPr>
            <w:tcW w:w="3948" w:type="dxa"/>
            <w:vAlign w:val="center"/>
          </w:tcPr>
          <w:p w14:paraId="0757CB35" w14:textId="77777777" w:rsidR="004D3E18" w:rsidRDefault="004D3E18" w:rsidP="00FD59C6">
            <w:pPr>
              <w:rPr>
                <w:rFonts w:cs="Arial"/>
                <w:sz w:val="22"/>
              </w:rPr>
            </w:pPr>
            <w:proofErr w:type="spellStart"/>
            <w:r>
              <w:rPr>
                <w:rFonts w:cs="Arial"/>
                <w:sz w:val="22"/>
              </w:rPr>
              <w:t>Asmawati</w:t>
            </w:r>
            <w:proofErr w:type="spellEnd"/>
            <w:r>
              <w:rPr>
                <w:rFonts w:cs="Arial"/>
                <w:sz w:val="22"/>
              </w:rPr>
              <w:t>, SE</w:t>
            </w:r>
          </w:p>
          <w:p w14:paraId="4E1B52DF" w14:textId="77777777" w:rsidR="004D3E18" w:rsidRPr="006B6B7A" w:rsidRDefault="004D3E18" w:rsidP="00FD59C6">
            <w:pPr>
              <w:rPr>
                <w:rFonts w:cs="Arial"/>
                <w:sz w:val="22"/>
              </w:rPr>
            </w:pPr>
            <w:r w:rsidRPr="00566759">
              <w:rPr>
                <w:rFonts w:cs="Arial"/>
                <w:sz w:val="22"/>
                <w:lang w:val="id-ID"/>
              </w:rPr>
              <w:t xml:space="preserve">NIP. </w:t>
            </w:r>
            <w:r>
              <w:rPr>
                <w:rFonts w:cs="Arial"/>
                <w:sz w:val="22"/>
              </w:rPr>
              <w:t xml:space="preserve">19820319 201411 2 002 </w:t>
            </w:r>
          </w:p>
        </w:tc>
        <w:tc>
          <w:tcPr>
            <w:tcW w:w="1904" w:type="dxa"/>
            <w:vAlign w:val="center"/>
          </w:tcPr>
          <w:p w14:paraId="09470BB5" w14:textId="77777777" w:rsidR="004D3E18" w:rsidRPr="00586886" w:rsidRDefault="004D3E18" w:rsidP="00FD59C6">
            <w:pPr>
              <w:rPr>
                <w:rFonts w:cs="Arial"/>
                <w:sz w:val="22"/>
                <w:lang w:val="en-US"/>
              </w:rPr>
            </w:pPr>
            <w:proofErr w:type="spellStart"/>
            <w:r>
              <w:rPr>
                <w:rFonts w:cs="Arial"/>
                <w:sz w:val="22"/>
                <w:lang w:val="en-US"/>
              </w:rPr>
              <w:t>Pengelola</w:t>
            </w:r>
            <w:proofErr w:type="spellEnd"/>
            <w:r>
              <w:rPr>
                <w:rFonts w:cs="Arial"/>
                <w:sz w:val="22"/>
                <w:lang w:val="en-US"/>
              </w:rPr>
              <w:t xml:space="preserve"> </w:t>
            </w:r>
            <w:proofErr w:type="spellStart"/>
            <w:r>
              <w:rPr>
                <w:rFonts w:cs="Arial"/>
                <w:sz w:val="22"/>
                <w:lang w:val="en-US"/>
              </w:rPr>
              <w:t>Kepegawaian</w:t>
            </w:r>
            <w:proofErr w:type="spellEnd"/>
            <w:r>
              <w:rPr>
                <w:rFonts w:cs="Arial"/>
                <w:sz w:val="22"/>
                <w:lang w:val="en-US"/>
              </w:rPr>
              <w:t xml:space="preserve"> </w:t>
            </w:r>
          </w:p>
        </w:tc>
        <w:tc>
          <w:tcPr>
            <w:tcW w:w="1301" w:type="dxa"/>
            <w:vAlign w:val="center"/>
          </w:tcPr>
          <w:p w14:paraId="0598D84D" w14:textId="77777777" w:rsidR="004D3E18" w:rsidRPr="00566759" w:rsidRDefault="004D3E18" w:rsidP="00FD59C6">
            <w:pPr>
              <w:jc w:val="center"/>
              <w:rPr>
                <w:rFonts w:cs="Arial"/>
                <w:sz w:val="22"/>
              </w:rPr>
            </w:pPr>
            <w:r w:rsidRPr="00566759">
              <w:rPr>
                <w:rFonts w:cs="Arial"/>
                <w:sz w:val="22"/>
                <w:lang w:val="id-ID"/>
              </w:rPr>
              <w:t>III/</w:t>
            </w:r>
            <w:r>
              <w:rPr>
                <w:rFonts w:cs="Arial"/>
                <w:sz w:val="22"/>
              </w:rPr>
              <w:t>a</w:t>
            </w:r>
          </w:p>
        </w:tc>
        <w:tc>
          <w:tcPr>
            <w:tcW w:w="658" w:type="dxa"/>
          </w:tcPr>
          <w:p w14:paraId="53AEC8A1" w14:textId="77777777" w:rsidR="004D3E18" w:rsidRPr="00566759" w:rsidRDefault="004D3E18" w:rsidP="00FD59C6">
            <w:pPr>
              <w:jc w:val="center"/>
              <w:rPr>
                <w:rFonts w:cs="Arial"/>
                <w:sz w:val="22"/>
                <w:lang w:val="sv-SE"/>
              </w:rPr>
            </w:pPr>
          </w:p>
        </w:tc>
      </w:tr>
      <w:tr w:rsidR="004D3E18" w:rsidRPr="00566759" w14:paraId="25EEB024" w14:textId="77777777" w:rsidTr="00FD59C6">
        <w:trPr>
          <w:trHeight w:val="549"/>
          <w:jc w:val="center"/>
        </w:trPr>
        <w:tc>
          <w:tcPr>
            <w:tcW w:w="550" w:type="dxa"/>
            <w:vAlign w:val="center"/>
          </w:tcPr>
          <w:p w14:paraId="6C2DCF2D" w14:textId="77777777" w:rsidR="004D3E18" w:rsidRPr="00566759" w:rsidRDefault="004D3E18" w:rsidP="00FD59C6">
            <w:pPr>
              <w:jc w:val="center"/>
              <w:rPr>
                <w:rFonts w:cs="Arial"/>
                <w:sz w:val="22"/>
                <w:lang w:val="sv-SE"/>
              </w:rPr>
            </w:pPr>
            <w:r w:rsidRPr="00566759">
              <w:rPr>
                <w:rFonts w:cs="Arial"/>
                <w:sz w:val="22"/>
                <w:lang w:val="sv-SE"/>
              </w:rPr>
              <w:t>1</w:t>
            </w:r>
            <w:r>
              <w:rPr>
                <w:rFonts w:cs="Arial"/>
                <w:sz w:val="22"/>
                <w:lang w:val="sv-SE"/>
              </w:rPr>
              <w:t>1</w:t>
            </w:r>
          </w:p>
        </w:tc>
        <w:tc>
          <w:tcPr>
            <w:tcW w:w="3948" w:type="dxa"/>
            <w:vAlign w:val="center"/>
          </w:tcPr>
          <w:p w14:paraId="3471D2D5" w14:textId="77777777" w:rsidR="004D3E18" w:rsidRPr="008C1BB6" w:rsidRDefault="004D3E18" w:rsidP="00FD59C6">
            <w:pPr>
              <w:rPr>
                <w:rFonts w:cs="Arial"/>
                <w:sz w:val="22"/>
                <w:lang w:val="sv-SE"/>
              </w:rPr>
            </w:pPr>
            <w:r w:rsidRPr="008C1BB6">
              <w:rPr>
                <w:rFonts w:cs="Arial"/>
                <w:sz w:val="22"/>
                <w:lang w:val="sv-SE"/>
              </w:rPr>
              <w:t>Encep Hendra, S.Ip</w:t>
            </w:r>
          </w:p>
          <w:p w14:paraId="0DB1F4FF" w14:textId="77777777" w:rsidR="004D3E18" w:rsidRPr="008C1BB6" w:rsidRDefault="004D3E18" w:rsidP="00FD59C6">
            <w:pPr>
              <w:rPr>
                <w:rFonts w:cs="Arial"/>
                <w:sz w:val="22"/>
                <w:lang w:val="sv-SE"/>
              </w:rPr>
            </w:pPr>
            <w:r w:rsidRPr="00566759">
              <w:rPr>
                <w:rFonts w:cs="Arial"/>
                <w:sz w:val="22"/>
                <w:lang w:val="id-ID"/>
              </w:rPr>
              <w:t xml:space="preserve">NIP. </w:t>
            </w:r>
            <w:r w:rsidRPr="008C1BB6">
              <w:rPr>
                <w:rFonts w:cs="Arial"/>
                <w:sz w:val="22"/>
                <w:lang w:val="sv-SE"/>
              </w:rPr>
              <w:t>19720205 200906 1 002</w:t>
            </w:r>
          </w:p>
        </w:tc>
        <w:tc>
          <w:tcPr>
            <w:tcW w:w="1904" w:type="dxa"/>
            <w:vAlign w:val="center"/>
          </w:tcPr>
          <w:p w14:paraId="7F109647" w14:textId="77777777" w:rsidR="004D3E18" w:rsidRPr="00586886" w:rsidRDefault="004D3E18" w:rsidP="00FD59C6">
            <w:pPr>
              <w:rPr>
                <w:rFonts w:cs="Arial"/>
                <w:sz w:val="22"/>
                <w:lang w:val="en-US"/>
              </w:rPr>
            </w:pPr>
            <w:proofErr w:type="spellStart"/>
            <w:r>
              <w:rPr>
                <w:rFonts w:cs="Arial"/>
                <w:sz w:val="22"/>
                <w:lang w:val="en-US"/>
              </w:rPr>
              <w:t>Pengelola</w:t>
            </w:r>
            <w:proofErr w:type="spellEnd"/>
            <w:r>
              <w:rPr>
                <w:rFonts w:cs="Arial"/>
                <w:sz w:val="22"/>
                <w:lang w:val="en-US"/>
              </w:rPr>
              <w:t xml:space="preserve"> </w:t>
            </w:r>
            <w:proofErr w:type="spellStart"/>
            <w:r>
              <w:rPr>
                <w:rFonts w:cs="Arial"/>
                <w:sz w:val="22"/>
                <w:lang w:val="en-US"/>
              </w:rPr>
              <w:t>Seksi</w:t>
            </w:r>
            <w:proofErr w:type="spellEnd"/>
            <w:r>
              <w:rPr>
                <w:rFonts w:cs="Arial"/>
                <w:sz w:val="22"/>
                <w:lang w:val="en-US"/>
              </w:rPr>
              <w:t xml:space="preserve"> </w:t>
            </w:r>
            <w:proofErr w:type="spellStart"/>
            <w:r>
              <w:rPr>
                <w:rFonts w:cs="Arial"/>
                <w:sz w:val="22"/>
                <w:lang w:val="en-US"/>
              </w:rPr>
              <w:t>Pemderdayaan</w:t>
            </w:r>
            <w:proofErr w:type="spellEnd"/>
            <w:r>
              <w:rPr>
                <w:rFonts w:cs="Arial"/>
                <w:sz w:val="22"/>
                <w:lang w:val="en-US"/>
              </w:rPr>
              <w:t xml:space="preserve">  </w:t>
            </w:r>
          </w:p>
        </w:tc>
        <w:tc>
          <w:tcPr>
            <w:tcW w:w="1301" w:type="dxa"/>
            <w:vAlign w:val="center"/>
          </w:tcPr>
          <w:p w14:paraId="3A62121C" w14:textId="77777777" w:rsidR="004D3E18" w:rsidRPr="00566759" w:rsidRDefault="004D3E18" w:rsidP="00FD59C6">
            <w:pPr>
              <w:jc w:val="center"/>
              <w:rPr>
                <w:rFonts w:cs="Arial"/>
                <w:sz w:val="22"/>
              </w:rPr>
            </w:pPr>
            <w:r w:rsidRPr="00566759">
              <w:rPr>
                <w:rFonts w:cs="Arial"/>
                <w:sz w:val="22"/>
                <w:lang w:val="id-ID"/>
              </w:rPr>
              <w:t>III/</w:t>
            </w:r>
            <w:r>
              <w:rPr>
                <w:rFonts w:cs="Arial"/>
                <w:sz w:val="22"/>
              </w:rPr>
              <w:t>a</w:t>
            </w:r>
          </w:p>
        </w:tc>
        <w:tc>
          <w:tcPr>
            <w:tcW w:w="658" w:type="dxa"/>
          </w:tcPr>
          <w:p w14:paraId="5F5DA0CD" w14:textId="77777777" w:rsidR="004D3E18" w:rsidRPr="00566759" w:rsidRDefault="004D3E18" w:rsidP="00FD59C6">
            <w:pPr>
              <w:jc w:val="center"/>
              <w:rPr>
                <w:rFonts w:cs="Arial"/>
                <w:sz w:val="22"/>
                <w:lang w:val="sv-SE"/>
              </w:rPr>
            </w:pPr>
          </w:p>
        </w:tc>
      </w:tr>
      <w:tr w:rsidR="004D3E18" w:rsidRPr="00566759" w14:paraId="1A113767" w14:textId="77777777" w:rsidTr="00FD59C6">
        <w:trPr>
          <w:trHeight w:val="571"/>
          <w:jc w:val="center"/>
        </w:trPr>
        <w:tc>
          <w:tcPr>
            <w:tcW w:w="550" w:type="dxa"/>
            <w:vAlign w:val="center"/>
          </w:tcPr>
          <w:p w14:paraId="50E81C7C" w14:textId="77777777" w:rsidR="004D3E18" w:rsidRPr="00566759" w:rsidRDefault="004D3E18" w:rsidP="00FD59C6">
            <w:pPr>
              <w:jc w:val="center"/>
              <w:rPr>
                <w:rFonts w:cs="Arial"/>
                <w:sz w:val="22"/>
                <w:lang w:val="sv-SE"/>
              </w:rPr>
            </w:pPr>
            <w:r w:rsidRPr="00566759">
              <w:rPr>
                <w:rFonts w:cs="Arial"/>
                <w:sz w:val="22"/>
                <w:lang w:val="sv-SE"/>
              </w:rPr>
              <w:t>1</w:t>
            </w:r>
            <w:r>
              <w:rPr>
                <w:rFonts w:cs="Arial"/>
                <w:sz w:val="22"/>
                <w:lang w:val="sv-SE"/>
              </w:rPr>
              <w:t>2</w:t>
            </w:r>
          </w:p>
        </w:tc>
        <w:tc>
          <w:tcPr>
            <w:tcW w:w="3948" w:type="dxa"/>
            <w:vAlign w:val="center"/>
          </w:tcPr>
          <w:p w14:paraId="73999EDB" w14:textId="77777777" w:rsidR="004D3E18" w:rsidRDefault="004D3E18" w:rsidP="00FD59C6">
            <w:pPr>
              <w:rPr>
                <w:rFonts w:cs="Arial"/>
                <w:sz w:val="22"/>
              </w:rPr>
            </w:pPr>
            <w:proofErr w:type="spellStart"/>
            <w:r>
              <w:rPr>
                <w:rFonts w:cs="Arial"/>
                <w:sz w:val="22"/>
              </w:rPr>
              <w:t>Janten</w:t>
            </w:r>
            <w:proofErr w:type="spellEnd"/>
            <w:r>
              <w:rPr>
                <w:rFonts w:cs="Arial"/>
                <w:sz w:val="22"/>
              </w:rPr>
              <w:t xml:space="preserve"> Firmansyah </w:t>
            </w:r>
            <w:proofErr w:type="spellStart"/>
            <w:r>
              <w:rPr>
                <w:rFonts w:cs="Arial"/>
                <w:sz w:val="22"/>
              </w:rPr>
              <w:t>Rusmana</w:t>
            </w:r>
            <w:proofErr w:type="spellEnd"/>
          </w:p>
          <w:p w14:paraId="67702148" w14:textId="77777777" w:rsidR="004D3E18" w:rsidRPr="00566759" w:rsidRDefault="004D3E18" w:rsidP="00FD59C6">
            <w:pPr>
              <w:rPr>
                <w:rFonts w:cs="Arial"/>
                <w:sz w:val="22"/>
                <w:lang w:val="en-US"/>
              </w:rPr>
            </w:pPr>
            <w:r w:rsidRPr="00566759">
              <w:rPr>
                <w:rFonts w:cs="Arial"/>
                <w:sz w:val="22"/>
                <w:lang w:val="id-ID"/>
              </w:rPr>
              <w:t xml:space="preserve">NIP. </w:t>
            </w:r>
            <w:r>
              <w:rPr>
                <w:rFonts w:cs="Arial"/>
                <w:sz w:val="22"/>
                <w:lang w:val="sv-SE"/>
              </w:rPr>
              <w:t>19830910 200801 1 006</w:t>
            </w:r>
          </w:p>
        </w:tc>
        <w:tc>
          <w:tcPr>
            <w:tcW w:w="1904" w:type="dxa"/>
            <w:vAlign w:val="center"/>
          </w:tcPr>
          <w:p w14:paraId="53B9AC62" w14:textId="77777777" w:rsidR="004D3E18" w:rsidRPr="00566759" w:rsidRDefault="004D3E18" w:rsidP="00FD59C6">
            <w:pPr>
              <w:rPr>
                <w:rFonts w:cs="Arial"/>
                <w:sz w:val="22"/>
              </w:rPr>
            </w:pPr>
            <w:proofErr w:type="spellStart"/>
            <w:r>
              <w:rPr>
                <w:rFonts w:cs="Arial"/>
                <w:sz w:val="22"/>
                <w:lang w:val="en-US"/>
              </w:rPr>
              <w:t>Pengadministrasi</w:t>
            </w:r>
            <w:proofErr w:type="spellEnd"/>
            <w:r>
              <w:rPr>
                <w:rFonts w:cs="Arial"/>
                <w:sz w:val="22"/>
                <w:lang w:val="en-US"/>
              </w:rPr>
              <w:t xml:space="preserve"> Sarana dan </w:t>
            </w:r>
            <w:proofErr w:type="spellStart"/>
            <w:r>
              <w:rPr>
                <w:rFonts w:cs="Arial"/>
                <w:sz w:val="22"/>
                <w:lang w:val="en-US"/>
              </w:rPr>
              <w:t>Prasrana</w:t>
            </w:r>
            <w:proofErr w:type="spellEnd"/>
            <w:r>
              <w:rPr>
                <w:rFonts w:cs="Arial"/>
                <w:sz w:val="22"/>
                <w:lang w:val="en-US"/>
              </w:rPr>
              <w:t xml:space="preserve"> </w:t>
            </w:r>
          </w:p>
        </w:tc>
        <w:tc>
          <w:tcPr>
            <w:tcW w:w="1301" w:type="dxa"/>
            <w:vAlign w:val="center"/>
          </w:tcPr>
          <w:p w14:paraId="151714A7" w14:textId="77777777" w:rsidR="004D3E18" w:rsidRPr="00DA51F8" w:rsidRDefault="004D3E18" w:rsidP="00FD59C6">
            <w:pPr>
              <w:jc w:val="center"/>
              <w:rPr>
                <w:rFonts w:cs="Arial"/>
                <w:sz w:val="22"/>
                <w:lang w:val="en-US"/>
              </w:rPr>
            </w:pPr>
            <w:r>
              <w:rPr>
                <w:rFonts w:cs="Arial"/>
                <w:sz w:val="22"/>
                <w:lang w:val="id-ID"/>
              </w:rPr>
              <w:t>II/</w:t>
            </w:r>
            <w:r>
              <w:rPr>
                <w:rFonts w:cs="Arial"/>
                <w:sz w:val="22"/>
                <w:lang w:val="en-US"/>
              </w:rPr>
              <w:t>d</w:t>
            </w:r>
          </w:p>
        </w:tc>
        <w:tc>
          <w:tcPr>
            <w:tcW w:w="658" w:type="dxa"/>
          </w:tcPr>
          <w:p w14:paraId="31801778" w14:textId="77777777" w:rsidR="004D3E18" w:rsidRPr="00566759" w:rsidRDefault="004D3E18" w:rsidP="00FD59C6">
            <w:pPr>
              <w:jc w:val="center"/>
              <w:rPr>
                <w:rFonts w:cs="Arial"/>
                <w:sz w:val="22"/>
                <w:lang w:val="sv-SE"/>
              </w:rPr>
            </w:pPr>
          </w:p>
        </w:tc>
      </w:tr>
      <w:tr w:rsidR="004D3E18" w:rsidRPr="00566759" w14:paraId="0E7D395D" w14:textId="77777777" w:rsidTr="00FD59C6">
        <w:trPr>
          <w:trHeight w:val="551"/>
          <w:jc w:val="center"/>
        </w:trPr>
        <w:tc>
          <w:tcPr>
            <w:tcW w:w="550" w:type="dxa"/>
            <w:vAlign w:val="center"/>
          </w:tcPr>
          <w:p w14:paraId="218737F9" w14:textId="77777777" w:rsidR="004D3E18" w:rsidRPr="00566759" w:rsidRDefault="004D3E18" w:rsidP="00FD59C6">
            <w:pPr>
              <w:jc w:val="center"/>
              <w:rPr>
                <w:rFonts w:cs="Arial"/>
                <w:sz w:val="22"/>
                <w:lang w:val="sv-SE"/>
              </w:rPr>
            </w:pPr>
            <w:r w:rsidRPr="00566759">
              <w:rPr>
                <w:rFonts w:cs="Arial"/>
                <w:sz w:val="22"/>
                <w:lang w:val="sv-SE"/>
              </w:rPr>
              <w:lastRenderedPageBreak/>
              <w:t>1</w:t>
            </w:r>
            <w:r>
              <w:rPr>
                <w:rFonts w:cs="Arial"/>
                <w:sz w:val="22"/>
                <w:lang w:val="sv-SE"/>
              </w:rPr>
              <w:t>3</w:t>
            </w:r>
          </w:p>
        </w:tc>
        <w:tc>
          <w:tcPr>
            <w:tcW w:w="3948" w:type="dxa"/>
            <w:vAlign w:val="center"/>
          </w:tcPr>
          <w:p w14:paraId="5B7AFEDB" w14:textId="77777777" w:rsidR="004D3E18" w:rsidRDefault="004D3E18" w:rsidP="00FD59C6">
            <w:pPr>
              <w:rPr>
                <w:rFonts w:cs="Arial"/>
                <w:sz w:val="22"/>
              </w:rPr>
            </w:pPr>
            <w:r>
              <w:rPr>
                <w:rFonts w:cs="Arial"/>
                <w:sz w:val="22"/>
              </w:rPr>
              <w:t xml:space="preserve">Ade Dedi Supriadi </w:t>
            </w:r>
          </w:p>
          <w:p w14:paraId="189008A1" w14:textId="77777777" w:rsidR="004D3E18" w:rsidRPr="00566759" w:rsidRDefault="004D3E18" w:rsidP="00FD59C6">
            <w:pPr>
              <w:rPr>
                <w:rFonts w:cs="Arial"/>
                <w:sz w:val="22"/>
                <w:lang w:val="en-US"/>
              </w:rPr>
            </w:pPr>
            <w:r w:rsidRPr="00566759">
              <w:rPr>
                <w:rFonts w:cs="Arial"/>
                <w:sz w:val="22"/>
                <w:lang w:val="id-ID"/>
              </w:rPr>
              <w:t>NIP.</w:t>
            </w:r>
            <w:r w:rsidRPr="00566759">
              <w:rPr>
                <w:rFonts w:cs="Arial"/>
                <w:sz w:val="22"/>
                <w:lang w:val="en-US"/>
              </w:rPr>
              <w:t xml:space="preserve"> </w:t>
            </w:r>
            <w:r>
              <w:rPr>
                <w:rFonts w:cs="Arial"/>
                <w:sz w:val="22"/>
                <w:lang w:val="en-US"/>
              </w:rPr>
              <w:t>19750223 200901 1006</w:t>
            </w:r>
          </w:p>
        </w:tc>
        <w:tc>
          <w:tcPr>
            <w:tcW w:w="1904" w:type="dxa"/>
          </w:tcPr>
          <w:p w14:paraId="68A7BFA2" w14:textId="77777777" w:rsidR="004D3E18" w:rsidRDefault="004D3E18" w:rsidP="00FD59C6">
            <w:proofErr w:type="spellStart"/>
            <w:r>
              <w:rPr>
                <w:rFonts w:cs="Arial"/>
                <w:sz w:val="22"/>
                <w:lang w:val="en-US"/>
              </w:rPr>
              <w:t>Pengadministrasi</w:t>
            </w:r>
            <w:proofErr w:type="spellEnd"/>
            <w:r>
              <w:rPr>
                <w:rFonts w:cs="Arial"/>
                <w:sz w:val="22"/>
                <w:lang w:val="en-US"/>
              </w:rPr>
              <w:t xml:space="preserve"> </w:t>
            </w:r>
            <w:proofErr w:type="spellStart"/>
            <w:r>
              <w:rPr>
                <w:rFonts w:cs="Arial"/>
                <w:sz w:val="22"/>
                <w:lang w:val="en-US"/>
              </w:rPr>
              <w:t>keuangan</w:t>
            </w:r>
            <w:proofErr w:type="spellEnd"/>
            <w:r>
              <w:rPr>
                <w:rFonts w:cs="Arial"/>
                <w:sz w:val="22"/>
                <w:lang w:val="en-US"/>
              </w:rPr>
              <w:t xml:space="preserve"> </w:t>
            </w:r>
          </w:p>
        </w:tc>
        <w:tc>
          <w:tcPr>
            <w:tcW w:w="1301" w:type="dxa"/>
            <w:vAlign w:val="center"/>
          </w:tcPr>
          <w:p w14:paraId="066F9E12" w14:textId="77777777" w:rsidR="004D3E18" w:rsidRPr="006B6B7A" w:rsidRDefault="004D3E18" w:rsidP="00FD59C6">
            <w:pPr>
              <w:jc w:val="center"/>
              <w:rPr>
                <w:rFonts w:cs="Arial"/>
                <w:sz w:val="22"/>
                <w:lang w:val="en-ID"/>
              </w:rPr>
            </w:pPr>
            <w:r>
              <w:rPr>
                <w:rFonts w:cs="Arial"/>
                <w:sz w:val="22"/>
                <w:lang w:val="en-ID"/>
              </w:rPr>
              <w:t>I</w:t>
            </w:r>
            <w:r>
              <w:rPr>
                <w:rFonts w:cs="Arial"/>
                <w:sz w:val="22"/>
                <w:lang w:val="id-ID"/>
              </w:rPr>
              <w:t>I/d</w:t>
            </w:r>
          </w:p>
        </w:tc>
        <w:tc>
          <w:tcPr>
            <w:tcW w:w="658" w:type="dxa"/>
          </w:tcPr>
          <w:p w14:paraId="030FC174" w14:textId="77777777" w:rsidR="004D3E18" w:rsidRPr="00566759" w:rsidRDefault="004D3E18" w:rsidP="00FD59C6">
            <w:pPr>
              <w:jc w:val="center"/>
              <w:rPr>
                <w:rFonts w:cs="Arial"/>
                <w:sz w:val="22"/>
                <w:lang w:val="sv-SE"/>
              </w:rPr>
            </w:pPr>
          </w:p>
        </w:tc>
      </w:tr>
      <w:tr w:rsidR="004D3E18" w:rsidRPr="00566759" w14:paraId="0D3ACC78" w14:textId="77777777" w:rsidTr="00FD59C6">
        <w:trPr>
          <w:trHeight w:val="390"/>
          <w:jc w:val="center"/>
        </w:trPr>
        <w:tc>
          <w:tcPr>
            <w:tcW w:w="550" w:type="dxa"/>
            <w:vAlign w:val="center"/>
          </w:tcPr>
          <w:p w14:paraId="750E5D6E" w14:textId="77777777" w:rsidR="004D3E18" w:rsidRPr="00566759" w:rsidRDefault="004D3E18" w:rsidP="00FD59C6">
            <w:pPr>
              <w:jc w:val="center"/>
              <w:rPr>
                <w:rFonts w:cs="Arial"/>
                <w:sz w:val="22"/>
                <w:lang w:val="sv-SE"/>
              </w:rPr>
            </w:pPr>
            <w:r w:rsidRPr="00566759">
              <w:rPr>
                <w:rFonts w:cs="Arial"/>
                <w:sz w:val="22"/>
                <w:lang w:val="sv-SE"/>
              </w:rPr>
              <w:t>1</w:t>
            </w:r>
            <w:r>
              <w:rPr>
                <w:rFonts w:cs="Arial"/>
                <w:sz w:val="22"/>
                <w:lang w:val="sv-SE"/>
              </w:rPr>
              <w:t>4</w:t>
            </w:r>
          </w:p>
        </w:tc>
        <w:tc>
          <w:tcPr>
            <w:tcW w:w="3948" w:type="dxa"/>
            <w:vAlign w:val="center"/>
          </w:tcPr>
          <w:p w14:paraId="43234217" w14:textId="77777777" w:rsidR="004D3E18" w:rsidRPr="00566759" w:rsidRDefault="004D3E18" w:rsidP="00FD59C6">
            <w:pPr>
              <w:rPr>
                <w:rFonts w:cs="Arial"/>
                <w:sz w:val="22"/>
              </w:rPr>
            </w:pPr>
            <w:r>
              <w:rPr>
                <w:rFonts w:cs="Arial"/>
                <w:sz w:val="22"/>
              </w:rPr>
              <w:t xml:space="preserve">Dedi </w:t>
            </w:r>
            <w:proofErr w:type="spellStart"/>
            <w:r>
              <w:rPr>
                <w:rFonts w:cs="Arial"/>
                <w:sz w:val="22"/>
              </w:rPr>
              <w:t>Suryadi</w:t>
            </w:r>
            <w:proofErr w:type="spellEnd"/>
          </w:p>
          <w:p w14:paraId="3AAB5362" w14:textId="77777777" w:rsidR="004D3E18" w:rsidRPr="00566759" w:rsidRDefault="004D3E18" w:rsidP="00FD59C6">
            <w:pPr>
              <w:rPr>
                <w:rFonts w:cs="Arial"/>
                <w:sz w:val="22"/>
                <w:lang w:val="en-US"/>
              </w:rPr>
            </w:pPr>
            <w:r w:rsidRPr="00566759">
              <w:rPr>
                <w:rFonts w:cs="Arial"/>
                <w:sz w:val="22"/>
                <w:lang w:val="id-ID"/>
              </w:rPr>
              <w:t xml:space="preserve">NIP. </w:t>
            </w:r>
            <w:r>
              <w:rPr>
                <w:rFonts w:cs="Arial"/>
                <w:sz w:val="22"/>
                <w:lang w:val="sv-SE"/>
              </w:rPr>
              <w:t>19730531 200701 1 008</w:t>
            </w:r>
          </w:p>
        </w:tc>
        <w:tc>
          <w:tcPr>
            <w:tcW w:w="1904" w:type="dxa"/>
          </w:tcPr>
          <w:p w14:paraId="59AAA713" w14:textId="77777777" w:rsidR="004D3E18" w:rsidRDefault="004D3E18" w:rsidP="00FD59C6">
            <w:proofErr w:type="spellStart"/>
            <w:r>
              <w:rPr>
                <w:rFonts w:cs="Arial"/>
                <w:sz w:val="22"/>
                <w:lang w:val="en-US"/>
              </w:rPr>
              <w:t>Pengadministrasi</w:t>
            </w:r>
            <w:proofErr w:type="spellEnd"/>
            <w:r>
              <w:rPr>
                <w:rFonts w:cs="Arial"/>
                <w:sz w:val="22"/>
                <w:lang w:val="en-US"/>
              </w:rPr>
              <w:t xml:space="preserve"> </w:t>
            </w:r>
            <w:proofErr w:type="spellStart"/>
            <w:r>
              <w:rPr>
                <w:rFonts w:cs="Arial"/>
                <w:sz w:val="22"/>
                <w:lang w:val="en-US"/>
              </w:rPr>
              <w:t>umum</w:t>
            </w:r>
            <w:proofErr w:type="spellEnd"/>
            <w:r>
              <w:rPr>
                <w:rFonts w:cs="Arial"/>
                <w:sz w:val="22"/>
                <w:lang w:val="en-US"/>
              </w:rPr>
              <w:t xml:space="preserve"> </w:t>
            </w:r>
            <w:proofErr w:type="spellStart"/>
            <w:r>
              <w:rPr>
                <w:rFonts w:cs="Arial"/>
                <w:sz w:val="22"/>
                <w:lang w:val="en-US"/>
              </w:rPr>
              <w:t>Seksi</w:t>
            </w:r>
            <w:proofErr w:type="spellEnd"/>
            <w:r>
              <w:rPr>
                <w:rFonts w:cs="Arial"/>
                <w:sz w:val="22"/>
                <w:lang w:val="en-US"/>
              </w:rPr>
              <w:t xml:space="preserve"> </w:t>
            </w:r>
            <w:proofErr w:type="spellStart"/>
            <w:r>
              <w:rPr>
                <w:rFonts w:cs="Arial"/>
                <w:sz w:val="22"/>
                <w:lang w:val="en-US"/>
              </w:rPr>
              <w:t>Pemerintahan</w:t>
            </w:r>
            <w:proofErr w:type="spellEnd"/>
            <w:r>
              <w:rPr>
                <w:rFonts w:cs="Arial"/>
                <w:sz w:val="22"/>
                <w:lang w:val="en-US"/>
              </w:rPr>
              <w:t xml:space="preserve"> </w:t>
            </w:r>
          </w:p>
        </w:tc>
        <w:tc>
          <w:tcPr>
            <w:tcW w:w="1301" w:type="dxa"/>
            <w:vAlign w:val="center"/>
          </w:tcPr>
          <w:p w14:paraId="02D860E4" w14:textId="77777777" w:rsidR="004D3E18" w:rsidRPr="009055EE" w:rsidRDefault="004D3E18" w:rsidP="00FD59C6">
            <w:pPr>
              <w:jc w:val="center"/>
              <w:rPr>
                <w:rFonts w:cs="Arial"/>
                <w:sz w:val="22"/>
                <w:lang w:val="en-US"/>
              </w:rPr>
            </w:pPr>
            <w:r>
              <w:rPr>
                <w:rFonts w:cs="Arial"/>
                <w:sz w:val="22"/>
                <w:lang w:val="id-ID"/>
              </w:rPr>
              <w:t>II/</w:t>
            </w:r>
            <w:r>
              <w:rPr>
                <w:rFonts w:cs="Arial"/>
                <w:sz w:val="22"/>
                <w:lang w:val="en-US"/>
              </w:rPr>
              <w:t>b</w:t>
            </w:r>
          </w:p>
        </w:tc>
        <w:tc>
          <w:tcPr>
            <w:tcW w:w="658" w:type="dxa"/>
          </w:tcPr>
          <w:p w14:paraId="4209CE44" w14:textId="77777777" w:rsidR="004D3E18" w:rsidRPr="00566759" w:rsidRDefault="004D3E18" w:rsidP="00FD59C6">
            <w:pPr>
              <w:jc w:val="center"/>
              <w:rPr>
                <w:rFonts w:cs="Arial"/>
                <w:sz w:val="22"/>
                <w:lang w:val="sv-SE"/>
              </w:rPr>
            </w:pPr>
          </w:p>
        </w:tc>
      </w:tr>
      <w:tr w:rsidR="004D3E18" w:rsidRPr="00566759" w14:paraId="7F64A488" w14:textId="77777777" w:rsidTr="00FD59C6">
        <w:trPr>
          <w:trHeight w:val="560"/>
          <w:jc w:val="center"/>
        </w:trPr>
        <w:tc>
          <w:tcPr>
            <w:tcW w:w="550" w:type="dxa"/>
            <w:vAlign w:val="center"/>
          </w:tcPr>
          <w:p w14:paraId="23C2BFD5" w14:textId="77777777" w:rsidR="004D3E18" w:rsidRPr="00566759" w:rsidRDefault="004D3E18" w:rsidP="00FD59C6">
            <w:pPr>
              <w:jc w:val="center"/>
              <w:rPr>
                <w:rFonts w:cs="Arial"/>
                <w:sz w:val="22"/>
                <w:lang w:val="sv-SE"/>
              </w:rPr>
            </w:pPr>
            <w:r>
              <w:rPr>
                <w:rFonts w:cs="Arial"/>
                <w:sz w:val="22"/>
                <w:lang w:val="sv-SE"/>
              </w:rPr>
              <w:t>15</w:t>
            </w:r>
          </w:p>
        </w:tc>
        <w:tc>
          <w:tcPr>
            <w:tcW w:w="3948" w:type="dxa"/>
            <w:vAlign w:val="center"/>
          </w:tcPr>
          <w:p w14:paraId="0146169D" w14:textId="77777777" w:rsidR="004D3E18" w:rsidRDefault="004D3E18" w:rsidP="00FD59C6">
            <w:pPr>
              <w:rPr>
                <w:rFonts w:cs="Arial"/>
                <w:sz w:val="22"/>
              </w:rPr>
            </w:pPr>
            <w:r>
              <w:rPr>
                <w:rFonts w:cs="Arial"/>
                <w:sz w:val="22"/>
              </w:rPr>
              <w:t>Suparman</w:t>
            </w:r>
          </w:p>
          <w:p w14:paraId="78DE3C67" w14:textId="77777777" w:rsidR="004D3E18" w:rsidRPr="00566759" w:rsidRDefault="004D3E18" w:rsidP="00FD59C6">
            <w:pPr>
              <w:rPr>
                <w:rFonts w:cs="Arial"/>
                <w:sz w:val="22"/>
                <w:lang w:val="en-US"/>
              </w:rPr>
            </w:pPr>
            <w:r>
              <w:rPr>
                <w:rFonts w:cs="Arial"/>
                <w:sz w:val="22"/>
              </w:rPr>
              <w:t>NIP. 19640604 200701 1008</w:t>
            </w:r>
            <w:r w:rsidRPr="00566759">
              <w:rPr>
                <w:rFonts w:cs="Arial"/>
                <w:sz w:val="22"/>
                <w:lang w:val="en-US"/>
              </w:rPr>
              <w:t xml:space="preserve"> </w:t>
            </w:r>
          </w:p>
        </w:tc>
        <w:tc>
          <w:tcPr>
            <w:tcW w:w="1904" w:type="dxa"/>
          </w:tcPr>
          <w:p w14:paraId="00C0448B" w14:textId="77777777" w:rsidR="004D3E18" w:rsidRDefault="004D3E18" w:rsidP="00FD59C6">
            <w:proofErr w:type="spellStart"/>
            <w:r>
              <w:rPr>
                <w:rFonts w:cs="Arial"/>
                <w:sz w:val="22"/>
                <w:lang w:val="en-US"/>
              </w:rPr>
              <w:t>Pengadministrasi</w:t>
            </w:r>
            <w:proofErr w:type="spellEnd"/>
            <w:r>
              <w:rPr>
                <w:rFonts w:cs="Arial"/>
                <w:sz w:val="22"/>
                <w:lang w:val="en-US"/>
              </w:rPr>
              <w:t xml:space="preserve"> </w:t>
            </w:r>
            <w:proofErr w:type="spellStart"/>
            <w:r>
              <w:rPr>
                <w:rFonts w:cs="Arial"/>
                <w:sz w:val="22"/>
                <w:lang w:val="en-US"/>
              </w:rPr>
              <w:t>Persuratan</w:t>
            </w:r>
            <w:proofErr w:type="spellEnd"/>
            <w:r>
              <w:rPr>
                <w:rFonts w:cs="Arial"/>
                <w:sz w:val="22"/>
                <w:lang w:val="en-US"/>
              </w:rPr>
              <w:t xml:space="preserve"> </w:t>
            </w:r>
          </w:p>
        </w:tc>
        <w:tc>
          <w:tcPr>
            <w:tcW w:w="1301" w:type="dxa"/>
            <w:vAlign w:val="center"/>
          </w:tcPr>
          <w:p w14:paraId="6B123095" w14:textId="77777777" w:rsidR="004D3E18" w:rsidRPr="009055EE" w:rsidRDefault="004D3E18" w:rsidP="00FD59C6">
            <w:pPr>
              <w:jc w:val="center"/>
              <w:rPr>
                <w:rFonts w:cs="Arial"/>
                <w:sz w:val="22"/>
                <w:lang w:val="en-US"/>
              </w:rPr>
            </w:pPr>
            <w:r>
              <w:rPr>
                <w:rFonts w:cs="Arial"/>
                <w:sz w:val="22"/>
                <w:lang w:val="id-ID"/>
              </w:rPr>
              <w:t>I/</w:t>
            </w:r>
            <w:r>
              <w:rPr>
                <w:rFonts w:cs="Arial"/>
                <w:sz w:val="22"/>
                <w:lang w:val="en-US"/>
              </w:rPr>
              <w:t>d</w:t>
            </w:r>
          </w:p>
        </w:tc>
        <w:tc>
          <w:tcPr>
            <w:tcW w:w="658" w:type="dxa"/>
          </w:tcPr>
          <w:p w14:paraId="33DEA4CA" w14:textId="77777777" w:rsidR="004D3E18" w:rsidRPr="00566759" w:rsidRDefault="004D3E18" w:rsidP="00FD59C6">
            <w:pPr>
              <w:jc w:val="center"/>
              <w:rPr>
                <w:rFonts w:cs="Arial"/>
                <w:sz w:val="22"/>
                <w:lang w:val="sv-SE"/>
              </w:rPr>
            </w:pPr>
          </w:p>
        </w:tc>
      </w:tr>
      <w:tr w:rsidR="004D3E18" w:rsidRPr="00566759" w14:paraId="36CD98F8" w14:textId="77777777" w:rsidTr="00FD59C6">
        <w:trPr>
          <w:trHeight w:val="554"/>
          <w:jc w:val="center"/>
        </w:trPr>
        <w:tc>
          <w:tcPr>
            <w:tcW w:w="550" w:type="dxa"/>
            <w:vAlign w:val="center"/>
          </w:tcPr>
          <w:p w14:paraId="5308FCBA" w14:textId="77777777" w:rsidR="004D3E18" w:rsidRPr="00566759" w:rsidRDefault="004D3E18" w:rsidP="00FD59C6">
            <w:pPr>
              <w:jc w:val="center"/>
              <w:rPr>
                <w:rFonts w:cs="Arial"/>
                <w:sz w:val="22"/>
                <w:lang w:val="sv-SE"/>
              </w:rPr>
            </w:pPr>
            <w:r>
              <w:rPr>
                <w:rFonts w:cs="Arial"/>
                <w:sz w:val="22"/>
                <w:lang w:val="sv-SE"/>
              </w:rPr>
              <w:t>16</w:t>
            </w:r>
          </w:p>
        </w:tc>
        <w:tc>
          <w:tcPr>
            <w:tcW w:w="3948" w:type="dxa"/>
            <w:vAlign w:val="center"/>
          </w:tcPr>
          <w:p w14:paraId="1AD44736" w14:textId="77777777" w:rsidR="004D3E18" w:rsidRDefault="004D3E18" w:rsidP="00FD59C6">
            <w:pPr>
              <w:rPr>
                <w:rFonts w:cs="Arial"/>
                <w:sz w:val="22"/>
              </w:rPr>
            </w:pPr>
            <w:proofErr w:type="spellStart"/>
            <w:r>
              <w:rPr>
                <w:rFonts w:cs="Arial"/>
                <w:sz w:val="22"/>
              </w:rPr>
              <w:t>Ujat</w:t>
            </w:r>
            <w:proofErr w:type="spellEnd"/>
            <w:r>
              <w:rPr>
                <w:rFonts w:cs="Arial"/>
                <w:sz w:val="22"/>
              </w:rPr>
              <w:t xml:space="preserve"> </w:t>
            </w:r>
            <w:proofErr w:type="spellStart"/>
            <w:r>
              <w:rPr>
                <w:rFonts w:cs="Arial"/>
                <w:sz w:val="22"/>
              </w:rPr>
              <w:t>Sudrajat</w:t>
            </w:r>
            <w:proofErr w:type="spellEnd"/>
            <w:r>
              <w:rPr>
                <w:rFonts w:cs="Arial"/>
                <w:sz w:val="22"/>
              </w:rPr>
              <w:t xml:space="preserve"> </w:t>
            </w:r>
          </w:p>
          <w:p w14:paraId="5CBC9BB6" w14:textId="77777777" w:rsidR="004D3E18" w:rsidRPr="00566759" w:rsidRDefault="004D3E18" w:rsidP="00FD59C6">
            <w:pPr>
              <w:rPr>
                <w:rFonts w:cs="Arial"/>
                <w:sz w:val="22"/>
                <w:lang w:val="en-US"/>
              </w:rPr>
            </w:pPr>
            <w:r>
              <w:rPr>
                <w:rFonts w:cs="Arial"/>
                <w:sz w:val="22"/>
              </w:rPr>
              <w:t>NIP. 19700515 200701 1 003</w:t>
            </w:r>
            <w:r w:rsidRPr="00566759">
              <w:rPr>
                <w:rFonts w:cs="Arial"/>
                <w:sz w:val="22"/>
                <w:lang w:val="en-US"/>
              </w:rPr>
              <w:t xml:space="preserve"> </w:t>
            </w:r>
          </w:p>
        </w:tc>
        <w:tc>
          <w:tcPr>
            <w:tcW w:w="1904" w:type="dxa"/>
          </w:tcPr>
          <w:p w14:paraId="4AAE7EB1" w14:textId="77777777" w:rsidR="004D3E18" w:rsidRDefault="004D3E18" w:rsidP="00FD59C6">
            <w:proofErr w:type="spellStart"/>
            <w:r>
              <w:rPr>
                <w:rFonts w:cs="Arial"/>
                <w:sz w:val="22"/>
                <w:lang w:val="en-US"/>
              </w:rPr>
              <w:t>Pengadministrasi</w:t>
            </w:r>
            <w:proofErr w:type="spellEnd"/>
            <w:r>
              <w:rPr>
                <w:rFonts w:cs="Arial"/>
                <w:sz w:val="22"/>
                <w:lang w:val="en-US"/>
              </w:rPr>
              <w:t xml:space="preserve"> </w:t>
            </w:r>
            <w:proofErr w:type="spellStart"/>
            <w:r>
              <w:rPr>
                <w:rFonts w:cs="Arial"/>
                <w:sz w:val="22"/>
                <w:lang w:val="en-US"/>
              </w:rPr>
              <w:t>Seksi</w:t>
            </w:r>
            <w:proofErr w:type="spellEnd"/>
            <w:r>
              <w:rPr>
                <w:rFonts w:cs="Arial"/>
                <w:sz w:val="22"/>
                <w:lang w:val="en-US"/>
              </w:rPr>
              <w:t xml:space="preserve"> </w:t>
            </w:r>
            <w:proofErr w:type="spellStart"/>
            <w:r>
              <w:rPr>
                <w:rFonts w:cs="Arial"/>
                <w:sz w:val="22"/>
                <w:lang w:val="en-US"/>
              </w:rPr>
              <w:t>Pemerintahan</w:t>
            </w:r>
            <w:proofErr w:type="spellEnd"/>
          </w:p>
        </w:tc>
        <w:tc>
          <w:tcPr>
            <w:tcW w:w="1301" w:type="dxa"/>
            <w:vAlign w:val="center"/>
          </w:tcPr>
          <w:p w14:paraId="233F2385" w14:textId="77777777" w:rsidR="004D3E18" w:rsidRPr="009055EE" w:rsidRDefault="004D3E18" w:rsidP="00FD59C6">
            <w:pPr>
              <w:jc w:val="center"/>
              <w:rPr>
                <w:rFonts w:cs="Arial"/>
                <w:sz w:val="22"/>
                <w:lang w:val="en-US"/>
              </w:rPr>
            </w:pPr>
            <w:r>
              <w:rPr>
                <w:rFonts w:cs="Arial"/>
                <w:sz w:val="22"/>
                <w:lang w:val="id-ID"/>
              </w:rPr>
              <w:t>I/</w:t>
            </w:r>
            <w:r>
              <w:rPr>
                <w:rFonts w:cs="Arial"/>
                <w:sz w:val="22"/>
                <w:lang w:val="en-US"/>
              </w:rPr>
              <w:t>d</w:t>
            </w:r>
          </w:p>
        </w:tc>
        <w:tc>
          <w:tcPr>
            <w:tcW w:w="658" w:type="dxa"/>
          </w:tcPr>
          <w:p w14:paraId="48426947" w14:textId="77777777" w:rsidR="004D3E18" w:rsidRPr="00566759" w:rsidRDefault="004D3E18" w:rsidP="00FD59C6">
            <w:pPr>
              <w:jc w:val="center"/>
              <w:rPr>
                <w:rFonts w:cs="Arial"/>
                <w:sz w:val="22"/>
                <w:lang w:val="sv-SE"/>
              </w:rPr>
            </w:pPr>
          </w:p>
        </w:tc>
      </w:tr>
      <w:tr w:rsidR="004D3E18" w:rsidRPr="00566759" w14:paraId="2AC0B624" w14:textId="77777777" w:rsidTr="00FD59C6">
        <w:trPr>
          <w:trHeight w:val="557"/>
          <w:jc w:val="center"/>
        </w:trPr>
        <w:tc>
          <w:tcPr>
            <w:tcW w:w="550" w:type="dxa"/>
            <w:vAlign w:val="center"/>
          </w:tcPr>
          <w:p w14:paraId="08722336" w14:textId="77777777" w:rsidR="004D3E18" w:rsidRPr="00566759" w:rsidRDefault="004D3E18" w:rsidP="00FD59C6">
            <w:pPr>
              <w:jc w:val="center"/>
              <w:rPr>
                <w:rFonts w:cs="Arial"/>
                <w:sz w:val="22"/>
                <w:lang w:val="sv-SE"/>
              </w:rPr>
            </w:pPr>
            <w:r>
              <w:rPr>
                <w:rFonts w:cs="Arial"/>
                <w:sz w:val="22"/>
                <w:lang w:val="sv-SE"/>
              </w:rPr>
              <w:t>19</w:t>
            </w:r>
          </w:p>
        </w:tc>
        <w:tc>
          <w:tcPr>
            <w:tcW w:w="3948" w:type="dxa"/>
            <w:vAlign w:val="center"/>
          </w:tcPr>
          <w:p w14:paraId="1DBD7C2D" w14:textId="77777777" w:rsidR="004D3E18" w:rsidRPr="00566759" w:rsidRDefault="004D3E18" w:rsidP="00FD59C6">
            <w:pPr>
              <w:rPr>
                <w:rFonts w:cs="Arial"/>
                <w:sz w:val="22"/>
              </w:rPr>
            </w:pPr>
            <w:r>
              <w:rPr>
                <w:rFonts w:cs="Arial"/>
                <w:sz w:val="22"/>
              </w:rPr>
              <w:t xml:space="preserve">Dena </w:t>
            </w:r>
            <w:proofErr w:type="spellStart"/>
            <w:r>
              <w:rPr>
                <w:rFonts w:cs="Arial"/>
                <w:sz w:val="22"/>
              </w:rPr>
              <w:t>Nugraha</w:t>
            </w:r>
            <w:proofErr w:type="spellEnd"/>
            <w:r>
              <w:rPr>
                <w:rFonts w:cs="Arial"/>
                <w:sz w:val="22"/>
              </w:rPr>
              <w:t xml:space="preserve"> Atmaja, </w:t>
            </w:r>
            <w:proofErr w:type="spellStart"/>
            <w:r>
              <w:rPr>
                <w:rFonts w:cs="Arial"/>
                <w:sz w:val="22"/>
              </w:rPr>
              <w:t>Amd</w:t>
            </w:r>
            <w:proofErr w:type="spellEnd"/>
          </w:p>
        </w:tc>
        <w:tc>
          <w:tcPr>
            <w:tcW w:w="1904" w:type="dxa"/>
          </w:tcPr>
          <w:p w14:paraId="09518E9C" w14:textId="77777777" w:rsidR="004D3E18" w:rsidRDefault="004D3E18" w:rsidP="00FD59C6">
            <w:r>
              <w:rPr>
                <w:rFonts w:cs="Arial"/>
                <w:sz w:val="22"/>
              </w:rPr>
              <w:t xml:space="preserve">Tenaga </w:t>
            </w:r>
            <w:proofErr w:type="spellStart"/>
            <w:r>
              <w:rPr>
                <w:rFonts w:cs="Arial"/>
                <w:sz w:val="22"/>
              </w:rPr>
              <w:t>Administrasi</w:t>
            </w:r>
            <w:proofErr w:type="spellEnd"/>
          </w:p>
        </w:tc>
        <w:tc>
          <w:tcPr>
            <w:tcW w:w="1301" w:type="dxa"/>
            <w:vAlign w:val="center"/>
          </w:tcPr>
          <w:p w14:paraId="18D8BC5C" w14:textId="77777777" w:rsidR="004D3E18" w:rsidRPr="00566759" w:rsidRDefault="004D3E18" w:rsidP="00FD59C6">
            <w:pPr>
              <w:jc w:val="center"/>
              <w:rPr>
                <w:rFonts w:cs="Arial"/>
                <w:sz w:val="22"/>
                <w:lang w:val="id-ID"/>
              </w:rPr>
            </w:pPr>
          </w:p>
        </w:tc>
        <w:tc>
          <w:tcPr>
            <w:tcW w:w="658" w:type="dxa"/>
          </w:tcPr>
          <w:p w14:paraId="4DBEC60D" w14:textId="77777777" w:rsidR="004D3E18" w:rsidRPr="00566759" w:rsidRDefault="004D3E18" w:rsidP="00FD59C6">
            <w:pPr>
              <w:jc w:val="center"/>
              <w:rPr>
                <w:rFonts w:cs="Arial"/>
                <w:sz w:val="22"/>
                <w:lang w:val="sv-SE"/>
              </w:rPr>
            </w:pPr>
          </w:p>
        </w:tc>
      </w:tr>
      <w:tr w:rsidR="004D3E18" w:rsidRPr="00566759" w14:paraId="3F41F732" w14:textId="77777777" w:rsidTr="00FD59C6">
        <w:trPr>
          <w:trHeight w:val="551"/>
          <w:jc w:val="center"/>
        </w:trPr>
        <w:tc>
          <w:tcPr>
            <w:tcW w:w="550" w:type="dxa"/>
            <w:vAlign w:val="center"/>
          </w:tcPr>
          <w:p w14:paraId="3E185F9D" w14:textId="77777777" w:rsidR="004D3E18" w:rsidRPr="00566759" w:rsidRDefault="004D3E18" w:rsidP="00FD59C6">
            <w:pPr>
              <w:jc w:val="center"/>
              <w:rPr>
                <w:rFonts w:cs="Arial"/>
                <w:sz w:val="22"/>
                <w:lang w:val="sv-SE"/>
              </w:rPr>
            </w:pPr>
            <w:r>
              <w:rPr>
                <w:rFonts w:cs="Arial"/>
                <w:sz w:val="22"/>
                <w:lang w:val="sv-SE"/>
              </w:rPr>
              <w:t>20</w:t>
            </w:r>
          </w:p>
        </w:tc>
        <w:tc>
          <w:tcPr>
            <w:tcW w:w="3948" w:type="dxa"/>
            <w:vAlign w:val="center"/>
          </w:tcPr>
          <w:p w14:paraId="4818F063" w14:textId="77777777" w:rsidR="004D3E18" w:rsidRPr="00566759" w:rsidRDefault="004D3E18" w:rsidP="00FD59C6">
            <w:pPr>
              <w:rPr>
                <w:rFonts w:cs="Arial"/>
                <w:sz w:val="22"/>
              </w:rPr>
            </w:pPr>
            <w:r>
              <w:rPr>
                <w:rFonts w:cs="Arial"/>
                <w:sz w:val="22"/>
              </w:rPr>
              <w:t xml:space="preserve">Ina Siti </w:t>
            </w:r>
            <w:proofErr w:type="spellStart"/>
            <w:r>
              <w:rPr>
                <w:rFonts w:cs="Arial"/>
                <w:sz w:val="22"/>
              </w:rPr>
              <w:t>Nurjanah</w:t>
            </w:r>
            <w:proofErr w:type="spellEnd"/>
          </w:p>
        </w:tc>
        <w:tc>
          <w:tcPr>
            <w:tcW w:w="1904" w:type="dxa"/>
          </w:tcPr>
          <w:p w14:paraId="7FCAE472" w14:textId="77777777" w:rsidR="004D3E18" w:rsidRDefault="004D3E18" w:rsidP="00FD59C6">
            <w:r>
              <w:rPr>
                <w:rFonts w:cs="Arial"/>
                <w:sz w:val="22"/>
              </w:rPr>
              <w:t xml:space="preserve">Tenaga </w:t>
            </w:r>
            <w:proofErr w:type="spellStart"/>
            <w:r>
              <w:rPr>
                <w:rFonts w:cs="Arial"/>
                <w:sz w:val="22"/>
              </w:rPr>
              <w:t>Administrasi</w:t>
            </w:r>
            <w:proofErr w:type="spellEnd"/>
          </w:p>
        </w:tc>
        <w:tc>
          <w:tcPr>
            <w:tcW w:w="1301" w:type="dxa"/>
            <w:vAlign w:val="center"/>
          </w:tcPr>
          <w:p w14:paraId="25AAEB7E" w14:textId="77777777" w:rsidR="004D3E18" w:rsidRPr="00566759" w:rsidRDefault="004D3E18" w:rsidP="00FD59C6">
            <w:pPr>
              <w:jc w:val="center"/>
              <w:rPr>
                <w:rFonts w:cs="Arial"/>
                <w:sz w:val="22"/>
                <w:lang w:val="id-ID"/>
              </w:rPr>
            </w:pPr>
          </w:p>
        </w:tc>
        <w:tc>
          <w:tcPr>
            <w:tcW w:w="658" w:type="dxa"/>
          </w:tcPr>
          <w:p w14:paraId="291900D7" w14:textId="77777777" w:rsidR="004D3E18" w:rsidRPr="00566759" w:rsidRDefault="004D3E18" w:rsidP="00FD59C6">
            <w:pPr>
              <w:jc w:val="center"/>
              <w:rPr>
                <w:rFonts w:cs="Arial"/>
                <w:sz w:val="22"/>
                <w:lang w:val="sv-SE"/>
              </w:rPr>
            </w:pPr>
          </w:p>
        </w:tc>
      </w:tr>
      <w:tr w:rsidR="004D3E18" w:rsidRPr="00566759" w14:paraId="0EA571BE" w14:textId="77777777" w:rsidTr="00FD59C6">
        <w:trPr>
          <w:trHeight w:val="551"/>
          <w:jc w:val="center"/>
        </w:trPr>
        <w:tc>
          <w:tcPr>
            <w:tcW w:w="550" w:type="dxa"/>
            <w:vAlign w:val="center"/>
          </w:tcPr>
          <w:p w14:paraId="60B510C1" w14:textId="77777777" w:rsidR="004D3E18" w:rsidRPr="00566759" w:rsidRDefault="004D3E18" w:rsidP="00FD59C6">
            <w:pPr>
              <w:jc w:val="center"/>
              <w:rPr>
                <w:rFonts w:cs="Arial"/>
                <w:sz w:val="22"/>
                <w:lang w:val="sv-SE"/>
              </w:rPr>
            </w:pPr>
            <w:r>
              <w:rPr>
                <w:rFonts w:cs="Arial"/>
                <w:sz w:val="22"/>
                <w:lang w:val="sv-SE"/>
              </w:rPr>
              <w:t>21</w:t>
            </w:r>
          </w:p>
        </w:tc>
        <w:tc>
          <w:tcPr>
            <w:tcW w:w="3948" w:type="dxa"/>
            <w:vAlign w:val="center"/>
          </w:tcPr>
          <w:p w14:paraId="1D50A2EB" w14:textId="77777777" w:rsidR="004D3E18" w:rsidRDefault="004D3E18" w:rsidP="00FD59C6">
            <w:pPr>
              <w:rPr>
                <w:rFonts w:cs="Arial"/>
                <w:sz w:val="22"/>
              </w:rPr>
            </w:pPr>
            <w:r>
              <w:rPr>
                <w:rFonts w:cs="Arial"/>
                <w:sz w:val="22"/>
              </w:rPr>
              <w:t>Irman Maulana</w:t>
            </w:r>
          </w:p>
        </w:tc>
        <w:tc>
          <w:tcPr>
            <w:tcW w:w="1904" w:type="dxa"/>
          </w:tcPr>
          <w:p w14:paraId="3986CCF1" w14:textId="77777777" w:rsidR="004D3E18" w:rsidRPr="00991C8B" w:rsidRDefault="004D3E18" w:rsidP="00FD59C6">
            <w:pPr>
              <w:rPr>
                <w:rFonts w:cs="Arial"/>
                <w:sz w:val="22"/>
              </w:rPr>
            </w:pPr>
            <w:r>
              <w:rPr>
                <w:rFonts w:cs="Arial"/>
                <w:sz w:val="22"/>
              </w:rPr>
              <w:t xml:space="preserve">Tenaga </w:t>
            </w:r>
            <w:proofErr w:type="spellStart"/>
            <w:r>
              <w:rPr>
                <w:rFonts w:cs="Arial"/>
                <w:sz w:val="22"/>
              </w:rPr>
              <w:t>Administrasi</w:t>
            </w:r>
            <w:proofErr w:type="spellEnd"/>
          </w:p>
        </w:tc>
        <w:tc>
          <w:tcPr>
            <w:tcW w:w="1301" w:type="dxa"/>
            <w:vAlign w:val="center"/>
          </w:tcPr>
          <w:p w14:paraId="0370FC8A" w14:textId="77777777" w:rsidR="004D3E18" w:rsidRPr="00566759" w:rsidRDefault="004D3E18" w:rsidP="00FD59C6">
            <w:pPr>
              <w:jc w:val="center"/>
              <w:rPr>
                <w:rFonts w:cs="Arial"/>
                <w:sz w:val="22"/>
                <w:lang w:val="id-ID"/>
              </w:rPr>
            </w:pPr>
          </w:p>
        </w:tc>
        <w:tc>
          <w:tcPr>
            <w:tcW w:w="658" w:type="dxa"/>
          </w:tcPr>
          <w:p w14:paraId="2094FC72" w14:textId="77777777" w:rsidR="004D3E18" w:rsidRPr="00566759" w:rsidRDefault="004D3E18" w:rsidP="00FD59C6">
            <w:pPr>
              <w:jc w:val="center"/>
              <w:rPr>
                <w:rFonts w:cs="Arial"/>
                <w:sz w:val="22"/>
                <w:lang w:val="sv-SE"/>
              </w:rPr>
            </w:pPr>
          </w:p>
        </w:tc>
      </w:tr>
      <w:tr w:rsidR="004D3E18" w:rsidRPr="00566759" w14:paraId="5A332E62" w14:textId="77777777" w:rsidTr="00FD59C6">
        <w:trPr>
          <w:trHeight w:val="551"/>
          <w:jc w:val="center"/>
        </w:trPr>
        <w:tc>
          <w:tcPr>
            <w:tcW w:w="550" w:type="dxa"/>
            <w:vAlign w:val="center"/>
          </w:tcPr>
          <w:p w14:paraId="7C092EB5" w14:textId="77777777" w:rsidR="004D3E18" w:rsidRPr="00566759" w:rsidRDefault="004D3E18" w:rsidP="00FD59C6">
            <w:pPr>
              <w:jc w:val="center"/>
              <w:rPr>
                <w:rFonts w:cs="Arial"/>
                <w:sz w:val="22"/>
                <w:lang w:val="sv-SE"/>
              </w:rPr>
            </w:pPr>
            <w:r>
              <w:rPr>
                <w:rFonts w:cs="Arial"/>
                <w:sz w:val="22"/>
                <w:lang w:val="sv-SE"/>
              </w:rPr>
              <w:t>22</w:t>
            </w:r>
          </w:p>
        </w:tc>
        <w:tc>
          <w:tcPr>
            <w:tcW w:w="3948" w:type="dxa"/>
            <w:vAlign w:val="center"/>
          </w:tcPr>
          <w:p w14:paraId="0751C7CC" w14:textId="77777777" w:rsidR="004D3E18" w:rsidRDefault="004D3E18" w:rsidP="00FD59C6">
            <w:pPr>
              <w:rPr>
                <w:rFonts w:cs="Arial"/>
                <w:sz w:val="22"/>
              </w:rPr>
            </w:pPr>
            <w:r>
              <w:rPr>
                <w:rFonts w:cs="Arial"/>
                <w:sz w:val="22"/>
              </w:rPr>
              <w:t>Cucu S</w:t>
            </w:r>
          </w:p>
        </w:tc>
        <w:tc>
          <w:tcPr>
            <w:tcW w:w="1904" w:type="dxa"/>
          </w:tcPr>
          <w:p w14:paraId="676AA244" w14:textId="77777777" w:rsidR="004D3E18" w:rsidRPr="00991C8B" w:rsidRDefault="004D3E18" w:rsidP="00FD59C6">
            <w:pPr>
              <w:rPr>
                <w:rFonts w:cs="Arial"/>
                <w:sz w:val="22"/>
              </w:rPr>
            </w:pPr>
            <w:proofErr w:type="spellStart"/>
            <w:r>
              <w:rPr>
                <w:rFonts w:cs="Arial"/>
                <w:sz w:val="22"/>
              </w:rPr>
              <w:t>Petugas</w:t>
            </w:r>
            <w:proofErr w:type="spellEnd"/>
            <w:r>
              <w:rPr>
                <w:rFonts w:cs="Arial"/>
                <w:sz w:val="22"/>
              </w:rPr>
              <w:t xml:space="preserve"> </w:t>
            </w:r>
            <w:proofErr w:type="spellStart"/>
            <w:r>
              <w:rPr>
                <w:rFonts w:cs="Arial"/>
                <w:sz w:val="22"/>
              </w:rPr>
              <w:t>Kebersihan</w:t>
            </w:r>
            <w:proofErr w:type="spellEnd"/>
          </w:p>
        </w:tc>
        <w:tc>
          <w:tcPr>
            <w:tcW w:w="1301" w:type="dxa"/>
            <w:vAlign w:val="center"/>
          </w:tcPr>
          <w:p w14:paraId="00DFFDA6" w14:textId="77777777" w:rsidR="004D3E18" w:rsidRPr="00566759" w:rsidRDefault="004D3E18" w:rsidP="00FD59C6">
            <w:pPr>
              <w:jc w:val="center"/>
              <w:rPr>
                <w:rFonts w:cs="Arial"/>
                <w:sz w:val="22"/>
                <w:lang w:val="id-ID"/>
              </w:rPr>
            </w:pPr>
          </w:p>
        </w:tc>
        <w:tc>
          <w:tcPr>
            <w:tcW w:w="658" w:type="dxa"/>
          </w:tcPr>
          <w:p w14:paraId="2C126ED8" w14:textId="77777777" w:rsidR="004D3E18" w:rsidRPr="00566759" w:rsidRDefault="004D3E18" w:rsidP="00FD59C6">
            <w:pPr>
              <w:jc w:val="center"/>
              <w:rPr>
                <w:rFonts w:cs="Arial"/>
                <w:sz w:val="22"/>
                <w:lang w:val="sv-SE"/>
              </w:rPr>
            </w:pPr>
          </w:p>
        </w:tc>
      </w:tr>
      <w:tr w:rsidR="004D3E18" w:rsidRPr="00566759" w14:paraId="7013123B" w14:textId="77777777" w:rsidTr="00FD59C6">
        <w:trPr>
          <w:trHeight w:val="551"/>
          <w:jc w:val="center"/>
        </w:trPr>
        <w:tc>
          <w:tcPr>
            <w:tcW w:w="550" w:type="dxa"/>
            <w:vAlign w:val="center"/>
          </w:tcPr>
          <w:p w14:paraId="788749BD" w14:textId="77777777" w:rsidR="004D3E18" w:rsidRDefault="004D3E18" w:rsidP="00FD59C6">
            <w:pPr>
              <w:jc w:val="center"/>
              <w:rPr>
                <w:rFonts w:cs="Arial"/>
                <w:sz w:val="22"/>
                <w:lang w:val="sv-SE"/>
              </w:rPr>
            </w:pPr>
            <w:r>
              <w:rPr>
                <w:rFonts w:cs="Arial"/>
                <w:sz w:val="22"/>
                <w:lang w:val="sv-SE"/>
              </w:rPr>
              <w:t>23</w:t>
            </w:r>
          </w:p>
        </w:tc>
        <w:tc>
          <w:tcPr>
            <w:tcW w:w="3948" w:type="dxa"/>
            <w:vAlign w:val="center"/>
          </w:tcPr>
          <w:p w14:paraId="7924E1FA" w14:textId="77777777" w:rsidR="004D3E18" w:rsidRDefault="004D3E18" w:rsidP="00FD59C6">
            <w:pPr>
              <w:rPr>
                <w:rFonts w:cs="Arial"/>
                <w:sz w:val="22"/>
              </w:rPr>
            </w:pPr>
            <w:r>
              <w:rPr>
                <w:rFonts w:cs="Arial"/>
                <w:sz w:val="22"/>
              </w:rPr>
              <w:t xml:space="preserve">Nanda </w:t>
            </w:r>
            <w:proofErr w:type="spellStart"/>
            <w:r>
              <w:rPr>
                <w:rFonts w:cs="Arial"/>
                <w:sz w:val="22"/>
              </w:rPr>
              <w:t>Rohenda</w:t>
            </w:r>
            <w:proofErr w:type="spellEnd"/>
            <w:r>
              <w:rPr>
                <w:rFonts w:cs="Arial"/>
                <w:sz w:val="22"/>
              </w:rPr>
              <w:t xml:space="preserve"> </w:t>
            </w:r>
          </w:p>
        </w:tc>
        <w:tc>
          <w:tcPr>
            <w:tcW w:w="1904" w:type="dxa"/>
          </w:tcPr>
          <w:p w14:paraId="16FE19A7" w14:textId="77777777" w:rsidR="004D3E18" w:rsidRDefault="004D3E18" w:rsidP="00FD59C6">
            <w:pPr>
              <w:rPr>
                <w:rFonts w:cs="Arial"/>
                <w:sz w:val="22"/>
              </w:rPr>
            </w:pPr>
            <w:proofErr w:type="spellStart"/>
            <w:r>
              <w:rPr>
                <w:rFonts w:cs="Arial"/>
                <w:sz w:val="22"/>
              </w:rPr>
              <w:t>Supir</w:t>
            </w:r>
            <w:proofErr w:type="spellEnd"/>
            <w:r>
              <w:rPr>
                <w:rFonts w:cs="Arial"/>
                <w:sz w:val="22"/>
              </w:rPr>
              <w:t xml:space="preserve"> </w:t>
            </w:r>
          </w:p>
        </w:tc>
        <w:tc>
          <w:tcPr>
            <w:tcW w:w="1301" w:type="dxa"/>
            <w:vAlign w:val="center"/>
          </w:tcPr>
          <w:p w14:paraId="2D2AC973" w14:textId="77777777" w:rsidR="004D3E18" w:rsidRPr="00566759" w:rsidRDefault="004D3E18" w:rsidP="00FD59C6">
            <w:pPr>
              <w:jc w:val="center"/>
              <w:rPr>
                <w:rFonts w:cs="Arial"/>
                <w:sz w:val="22"/>
                <w:lang w:val="id-ID"/>
              </w:rPr>
            </w:pPr>
          </w:p>
        </w:tc>
        <w:tc>
          <w:tcPr>
            <w:tcW w:w="658" w:type="dxa"/>
          </w:tcPr>
          <w:p w14:paraId="5D7F19F1" w14:textId="77777777" w:rsidR="004D3E18" w:rsidRPr="00566759" w:rsidRDefault="004D3E18" w:rsidP="00FD59C6">
            <w:pPr>
              <w:jc w:val="center"/>
              <w:rPr>
                <w:rFonts w:cs="Arial"/>
                <w:sz w:val="22"/>
                <w:lang w:val="sv-SE"/>
              </w:rPr>
            </w:pPr>
          </w:p>
        </w:tc>
      </w:tr>
    </w:tbl>
    <w:p w14:paraId="26AF5FEA" w14:textId="77777777" w:rsidR="004D3E18" w:rsidRPr="00C50094" w:rsidRDefault="004D3E18" w:rsidP="00FE2353">
      <w:pPr>
        <w:rPr>
          <w:rFonts w:cs="Arial"/>
          <w:lang w:val="sv-SE"/>
        </w:rPr>
      </w:pPr>
    </w:p>
    <w:p w14:paraId="30FF5EDD" w14:textId="77777777" w:rsidR="004D3E18" w:rsidRPr="00C50094" w:rsidRDefault="004D3E18" w:rsidP="00FE2353">
      <w:pPr>
        <w:ind w:left="720"/>
        <w:jc w:val="center"/>
        <w:rPr>
          <w:rFonts w:cs="Arial"/>
          <w:lang w:val="sv-SE"/>
        </w:rPr>
      </w:pPr>
    </w:p>
    <w:p w14:paraId="4FE7095E" w14:textId="77777777" w:rsidR="004D3E18" w:rsidRPr="00C50094" w:rsidRDefault="004D3E18" w:rsidP="00FE2353">
      <w:pPr>
        <w:spacing w:line="360" w:lineRule="auto"/>
        <w:ind w:left="486"/>
        <w:jc w:val="both"/>
        <w:rPr>
          <w:rFonts w:cs="Arial"/>
          <w:lang w:val="sv-SE"/>
        </w:rPr>
      </w:pPr>
      <w:r w:rsidRPr="00C50094">
        <w:rPr>
          <w:rFonts w:cs="Arial"/>
          <w:lang w:val="sv-SE"/>
        </w:rPr>
        <w:t>b. Sarana Prasarana Penunjang</w:t>
      </w:r>
    </w:p>
    <w:p w14:paraId="6D5F471E" w14:textId="77777777" w:rsidR="004D3E18" w:rsidRDefault="004D3E18" w:rsidP="00FE2353">
      <w:pPr>
        <w:spacing w:line="360" w:lineRule="auto"/>
        <w:ind w:left="774"/>
        <w:jc w:val="both"/>
        <w:rPr>
          <w:rFonts w:cs="Arial"/>
          <w:lang w:val="sv-SE"/>
        </w:rPr>
      </w:pPr>
      <w:r w:rsidRPr="00C50094">
        <w:rPr>
          <w:rFonts w:cs="Arial"/>
          <w:lang w:val="sv-SE"/>
        </w:rPr>
        <w:t xml:space="preserve">Sarana prasarana penunjang yang dimiliki </w:t>
      </w:r>
      <w:r>
        <w:rPr>
          <w:rFonts w:cs="Arial"/>
          <w:lang w:val="sv-SE"/>
        </w:rPr>
        <w:t xml:space="preserve">Kecamatan Parungkuda </w:t>
      </w:r>
      <w:r w:rsidRPr="00C50094">
        <w:rPr>
          <w:rFonts w:cs="Arial"/>
          <w:lang w:val="sv-SE"/>
        </w:rPr>
        <w:t xml:space="preserve">Kabupaten Sukabumi, berdasarkan kondisi akhir bulan </w:t>
      </w:r>
      <w:r>
        <w:rPr>
          <w:rFonts w:cs="Arial"/>
          <w:lang w:val="sv-SE"/>
        </w:rPr>
        <w:t>Juni 2021</w:t>
      </w:r>
      <w:r w:rsidRPr="004D3E18">
        <w:rPr>
          <w:rFonts w:cs="Arial"/>
          <w:lang w:val="sv-SE"/>
        </w:rPr>
        <w:t xml:space="preserve"> </w:t>
      </w:r>
      <w:r w:rsidRPr="00C50094">
        <w:rPr>
          <w:rFonts w:cs="Arial"/>
          <w:lang w:val="sv-SE"/>
        </w:rPr>
        <w:t>adalah sebagai berikut :</w:t>
      </w:r>
    </w:p>
    <w:p w14:paraId="7B384048" w14:textId="77777777" w:rsidR="004D3E18" w:rsidRPr="00C50094" w:rsidRDefault="004D3E18" w:rsidP="00FE2353">
      <w:pPr>
        <w:spacing w:line="360" w:lineRule="auto"/>
        <w:ind w:left="774"/>
        <w:jc w:val="both"/>
        <w:rPr>
          <w:rFonts w:cs="Arial"/>
          <w:lang w:val="sv-SE"/>
        </w:rPr>
      </w:pPr>
    </w:p>
    <w:p w14:paraId="38070A0F" w14:textId="77777777" w:rsidR="004D3E18" w:rsidRPr="00C50094" w:rsidRDefault="004D3E18" w:rsidP="00FE2353">
      <w:pPr>
        <w:spacing w:line="360" w:lineRule="auto"/>
        <w:jc w:val="center"/>
        <w:rPr>
          <w:rFonts w:cs="Arial"/>
          <w:b/>
          <w:lang w:val="sv-SE"/>
        </w:rPr>
      </w:pPr>
      <w:r>
        <w:rPr>
          <w:rFonts w:cs="Arial"/>
          <w:b/>
          <w:lang w:val="sv-SE"/>
        </w:rPr>
        <w:t>Tabel 2.3</w:t>
      </w:r>
    </w:p>
    <w:p w14:paraId="0119BDB1" w14:textId="77777777" w:rsidR="004D3E18" w:rsidRPr="00C50094" w:rsidRDefault="004D3E18" w:rsidP="00FE2353">
      <w:pPr>
        <w:jc w:val="center"/>
        <w:rPr>
          <w:rFonts w:cs="Arial"/>
          <w:b/>
          <w:lang w:val="sv-SE"/>
        </w:rPr>
      </w:pPr>
      <w:r w:rsidRPr="00C50094">
        <w:rPr>
          <w:rFonts w:cs="Arial"/>
          <w:b/>
          <w:lang w:val="sv-SE"/>
        </w:rPr>
        <w:t xml:space="preserve">Kondisi Sarana Prasarana </w:t>
      </w:r>
    </w:p>
    <w:p w14:paraId="538ED36A" w14:textId="77777777" w:rsidR="004D3E18" w:rsidRPr="00C50094" w:rsidRDefault="004D3E18" w:rsidP="00FE2353">
      <w:pPr>
        <w:jc w:val="center"/>
        <w:rPr>
          <w:rFonts w:cs="Arial"/>
          <w:b/>
          <w:lang w:val="sv-SE"/>
        </w:rPr>
      </w:pPr>
      <w:r w:rsidRPr="00C50094">
        <w:rPr>
          <w:rFonts w:cs="Arial"/>
          <w:b/>
          <w:lang w:val="sv-SE"/>
        </w:rPr>
        <w:t xml:space="preserve">pada </w:t>
      </w:r>
      <w:r>
        <w:rPr>
          <w:rFonts w:cs="Arial"/>
          <w:b/>
          <w:lang w:val="sv-SE"/>
        </w:rPr>
        <w:t>Kecamatan Parungkuda</w:t>
      </w:r>
      <w:r w:rsidRPr="00C50094">
        <w:rPr>
          <w:rFonts w:cs="Arial"/>
          <w:b/>
          <w:lang w:val="sv-SE"/>
        </w:rPr>
        <w:t xml:space="preserve"> Kabupaten Sukabumi</w:t>
      </w:r>
    </w:p>
    <w:p w14:paraId="2951787B" w14:textId="77777777" w:rsidR="004D3E18" w:rsidRPr="00C50094" w:rsidRDefault="004D3E18" w:rsidP="00FE2353">
      <w:pPr>
        <w:ind w:left="778"/>
        <w:jc w:val="center"/>
        <w:rPr>
          <w:rFonts w:cs="Arial"/>
          <w:lang w:val="sv-SE"/>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3971"/>
        <w:gridCol w:w="1350"/>
        <w:gridCol w:w="1440"/>
        <w:gridCol w:w="1530"/>
      </w:tblGrid>
      <w:tr w:rsidR="004D3E18" w:rsidRPr="00C50094" w14:paraId="38EEB579" w14:textId="77777777" w:rsidTr="00FD59C6">
        <w:tc>
          <w:tcPr>
            <w:tcW w:w="619" w:type="dxa"/>
            <w:vMerge w:val="restart"/>
            <w:vAlign w:val="center"/>
          </w:tcPr>
          <w:p w14:paraId="3587C600"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No</w:t>
            </w:r>
          </w:p>
        </w:tc>
        <w:tc>
          <w:tcPr>
            <w:tcW w:w="3971" w:type="dxa"/>
            <w:vMerge w:val="restart"/>
            <w:vAlign w:val="center"/>
          </w:tcPr>
          <w:p w14:paraId="34C3B422"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 xml:space="preserve">Sarana </w:t>
            </w:r>
            <w:proofErr w:type="spellStart"/>
            <w:r w:rsidRPr="00C50094">
              <w:rPr>
                <w:rFonts w:ascii="Arial" w:hAnsi="Arial" w:cs="Arial"/>
                <w:sz w:val="24"/>
                <w:szCs w:val="24"/>
                <w:lang w:val="en-CA"/>
              </w:rPr>
              <w:t>Prasarana</w:t>
            </w:r>
            <w:proofErr w:type="spellEnd"/>
          </w:p>
        </w:tc>
        <w:tc>
          <w:tcPr>
            <w:tcW w:w="1350" w:type="dxa"/>
            <w:vMerge w:val="restart"/>
            <w:vAlign w:val="center"/>
          </w:tcPr>
          <w:p w14:paraId="52E256CA"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Banyak</w:t>
            </w:r>
          </w:p>
        </w:tc>
        <w:tc>
          <w:tcPr>
            <w:tcW w:w="2970" w:type="dxa"/>
            <w:gridSpan w:val="2"/>
          </w:tcPr>
          <w:p w14:paraId="50286670"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proofErr w:type="spellStart"/>
            <w:r w:rsidRPr="00C50094">
              <w:rPr>
                <w:rFonts w:ascii="Arial" w:hAnsi="Arial" w:cs="Arial"/>
                <w:sz w:val="24"/>
                <w:szCs w:val="24"/>
                <w:lang w:val="en-CA"/>
              </w:rPr>
              <w:t>Kondisi</w:t>
            </w:r>
            <w:proofErr w:type="spellEnd"/>
          </w:p>
        </w:tc>
      </w:tr>
      <w:tr w:rsidR="004D3E18" w:rsidRPr="00C50094" w14:paraId="6A88E667" w14:textId="77777777" w:rsidTr="00FD59C6">
        <w:tc>
          <w:tcPr>
            <w:tcW w:w="619" w:type="dxa"/>
            <w:vMerge/>
          </w:tcPr>
          <w:p w14:paraId="38B4B42E" w14:textId="77777777" w:rsidR="004D3E18" w:rsidRPr="00C50094" w:rsidRDefault="004D3E18" w:rsidP="00FD59C6">
            <w:pPr>
              <w:pStyle w:val="ListParagraph"/>
              <w:spacing w:after="0" w:line="240" w:lineRule="auto"/>
              <w:ind w:left="0"/>
              <w:rPr>
                <w:rFonts w:ascii="Arial" w:hAnsi="Arial" w:cs="Arial"/>
                <w:sz w:val="24"/>
                <w:szCs w:val="24"/>
                <w:lang w:val="en-CA"/>
              </w:rPr>
            </w:pPr>
          </w:p>
        </w:tc>
        <w:tc>
          <w:tcPr>
            <w:tcW w:w="3971" w:type="dxa"/>
            <w:vMerge/>
          </w:tcPr>
          <w:p w14:paraId="07711EA8" w14:textId="77777777" w:rsidR="004D3E18" w:rsidRPr="00C50094" w:rsidRDefault="004D3E18" w:rsidP="00FD59C6">
            <w:pPr>
              <w:pStyle w:val="ListParagraph"/>
              <w:spacing w:after="0" w:line="240" w:lineRule="auto"/>
              <w:ind w:left="0"/>
              <w:rPr>
                <w:rFonts w:ascii="Arial" w:hAnsi="Arial" w:cs="Arial"/>
                <w:sz w:val="24"/>
                <w:szCs w:val="24"/>
                <w:lang w:val="en-CA"/>
              </w:rPr>
            </w:pPr>
          </w:p>
        </w:tc>
        <w:tc>
          <w:tcPr>
            <w:tcW w:w="1350" w:type="dxa"/>
            <w:vMerge/>
          </w:tcPr>
          <w:p w14:paraId="19B1D39F" w14:textId="77777777" w:rsidR="004D3E18" w:rsidRPr="00C50094" w:rsidRDefault="004D3E18" w:rsidP="00FD59C6">
            <w:pPr>
              <w:pStyle w:val="ListParagraph"/>
              <w:spacing w:after="0" w:line="240" w:lineRule="auto"/>
              <w:ind w:left="0"/>
              <w:rPr>
                <w:rFonts w:ascii="Arial" w:hAnsi="Arial" w:cs="Arial"/>
                <w:sz w:val="24"/>
                <w:szCs w:val="24"/>
                <w:lang w:val="en-CA"/>
              </w:rPr>
            </w:pPr>
          </w:p>
        </w:tc>
        <w:tc>
          <w:tcPr>
            <w:tcW w:w="1440" w:type="dxa"/>
            <w:vAlign w:val="center"/>
          </w:tcPr>
          <w:p w14:paraId="56104444"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Baik</w:t>
            </w:r>
          </w:p>
        </w:tc>
        <w:tc>
          <w:tcPr>
            <w:tcW w:w="1530" w:type="dxa"/>
          </w:tcPr>
          <w:p w14:paraId="4917C5CF"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Rusak/</w:t>
            </w:r>
          </w:p>
          <w:p w14:paraId="300C7FA0"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Kurang Baik</w:t>
            </w:r>
          </w:p>
        </w:tc>
      </w:tr>
      <w:tr w:rsidR="004D3E18" w:rsidRPr="00C50094" w14:paraId="2B8B5E46" w14:textId="77777777" w:rsidTr="00FD59C6">
        <w:tc>
          <w:tcPr>
            <w:tcW w:w="619" w:type="dxa"/>
          </w:tcPr>
          <w:p w14:paraId="20FBEFFC"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1</w:t>
            </w:r>
          </w:p>
        </w:tc>
        <w:tc>
          <w:tcPr>
            <w:tcW w:w="3971" w:type="dxa"/>
          </w:tcPr>
          <w:p w14:paraId="7C3265F8"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2</w:t>
            </w:r>
          </w:p>
        </w:tc>
        <w:tc>
          <w:tcPr>
            <w:tcW w:w="1350" w:type="dxa"/>
          </w:tcPr>
          <w:p w14:paraId="347EC99D"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3</w:t>
            </w:r>
          </w:p>
        </w:tc>
        <w:tc>
          <w:tcPr>
            <w:tcW w:w="1440" w:type="dxa"/>
          </w:tcPr>
          <w:p w14:paraId="7F0962E0"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4</w:t>
            </w:r>
          </w:p>
        </w:tc>
        <w:tc>
          <w:tcPr>
            <w:tcW w:w="1530" w:type="dxa"/>
          </w:tcPr>
          <w:p w14:paraId="26231939"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5</w:t>
            </w:r>
          </w:p>
        </w:tc>
      </w:tr>
      <w:tr w:rsidR="004D3E18" w:rsidRPr="00C50094" w14:paraId="3E28EDE6" w14:textId="77777777" w:rsidTr="00FD59C6">
        <w:tc>
          <w:tcPr>
            <w:tcW w:w="619" w:type="dxa"/>
          </w:tcPr>
          <w:p w14:paraId="1CAC709C"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1</w:t>
            </w:r>
          </w:p>
        </w:tc>
        <w:tc>
          <w:tcPr>
            <w:tcW w:w="3971" w:type="dxa"/>
          </w:tcPr>
          <w:p w14:paraId="1E68C799" w14:textId="77777777" w:rsidR="004D3E18" w:rsidRDefault="004D3E18" w:rsidP="00FD59C6">
            <w:pPr>
              <w:pStyle w:val="ListParagraph"/>
              <w:spacing w:after="0" w:line="240" w:lineRule="auto"/>
              <w:ind w:left="0"/>
              <w:rPr>
                <w:rFonts w:ascii="Arial" w:hAnsi="Arial" w:cs="Arial"/>
                <w:sz w:val="24"/>
                <w:szCs w:val="24"/>
                <w:lang w:val="en-CA"/>
              </w:rPr>
            </w:pPr>
            <w:proofErr w:type="spellStart"/>
            <w:r>
              <w:rPr>
                <w:rFonts w:ascii="Arial" w:hAnsi="Arial" w:cs="Arial"/>
                <w:sz w:val="24"/>
                <w:szCs w:val="24"/>
                <w:lang w:val="en-CA"/>
              </w:rPr>
              <w:t>Bangunan</w:t>
            </w:r>
            <w:proofErr w:type="spellEnd"/>
            <w:r>
              <w:rPr>
                <w:rFonts w:ascii="Arial" w:hAnsi="Arial" w:cs="Arial"/>
                <w:sz w:val="24"/>
                <w:szCs w:val="24"/>
                <w:lang w:val="en-CA"/>
              </w:rPr>
              <w:t xml:space="preserve"> Gedung</w:t>
            </w:r>
          </w:p>
          <w:p w14:paraId="34BDF187"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Bangunan</w:t>
            </w:r>
            <w:proofErr w:type="spellEnd"/>
            <w:r>
              <w:rPr>
                <w:rFonts w:ascii="Arial" w:hAnsi="Arial" w:cs="Arial"/>
                <w:sz w:val="24"/>
                <w:szCs w:val="24"/>
                <w:lang w:val="en-CA"/>
              </w:rPr>
              <w:t xml:space="preserve"> Gedung Kantor</w:t>
            </w:r>
          </w:p>
          <w:p w14:paraId="75E7A3AD"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Bangunan</w:t>
            </w:r>
            <w:proofErr w:type="spellEnd"/>
            <w:r>
              <w:rPr>
                <w:rFonts w:ascii="Arial" w:hAnsi="Arial" w:cs="Arial"/>
                <w:sz w:val="24"/>
                <w:szCs w:val="24"/>
                <w:lang w:val="en-CA"/>
              </w:rPr>
              <w:t xml:space="preserve"> </w:t>
            </w:r>
            <w:proofErr w:type="spellStart"/>
            <w:r>
              <w:rPr>
                <w:rFonts w:ascii="Arial" w:hAnsi="Arial" w:cs="Arial"/>
                <w:sz w:val="24"/>
                <w:szCs w:val="24"/>
                <w:lang w:val="en-CA"/>
              </w:rPr>
              <w:t>Tempat</w:t>
            </w:r>
            <w:proofErr w:type="spellEnd"/>
            <w:r>
              <w:rPr>
                <w:rFonts w:ascii="Arial" w:hAnsi="Arial" w:cs="Arial"/>
                <w:sz w:val="24"/>
                <w:szCs w:val="24"/>
                <w:lang w:val="en-CA"/>
              </w:rPr>
              <w:t xml:space="preserve"> </w:t>
            </w:r>
            <w:proofErr w:type="spellStart"/>
            <w:r>
              <w:rPr>
                <w:rFonts w:ascii="Arial" w:hAnsi="Arial" w:cs="Arial"/>
                <w:sz w:val="24"/>
                <w:szCs w:val="24"/>
                <w:lang w:val="en-CA"/>
              </w:rPr>
              <w:t>Pertemuan</w:t>
            </w:r>
            <w:proofErr w:type="spellEnd"/>
            <w:r>
              <w:rPr>
                <w:rFonts w:ascii="Arial" w:hAnsi="Arial" w:cs="Arial"/>
                <w:sz w:val="24"/>
                <w:szCs w:val="24"/>
                <w:lang w:val="en-CA"/>
              </w:rPr>
              <w:t xml:space="preserve"> Lain-lain/Aula </w:t>
            </w:r>
            <w:proofErr w:type="spellStart"/>
            <w:r>
              <w:rPr>
                <w:rFonts w:ascii="Arial" w:hAnsi="Arial" w:cs="Arial"/>
                <w:sz w:val="24"/>
                <w:szCs w:val="24"/>
                <w:lang w:val="en-CA"/>
              </w:rPr>
              <w:t>Kecamatan</w:t>
            </w:r>
            <w:proofErr w:type="spellEnd"/>
          </w:p>
          <w:p w14:paraId="527F29AB" w14:textId="77777777" w:rsidR="004D3E18" w:rsidRPr="00254CA7"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Bangunan</w:t>
            </w:r>
            <w:proofErr w:type="spellEnd"/>
            <w:r>
              <w:rPr>
                <w:rFonts w:ascii="Arial" w:hAnsi="Arial" w:cs="Arial"/>
                <w:sz w:val="24"/>
                <w:szCs w:val="24"/>
                <w:lang w:val="en-CA"/>
              </w:rPr>
              <w:t xml:space="preserve"> Rumah Dinas </w:t>
            </w:r>
            <w:proofErr w:type="spellStart"/>
            <w:r>
              <w:rPr>
                <w:rFonts w:ascii="Arial" w:hAnsi="Arial" w:cs="Arial"/>
                <w:sz w:val="24"/>
                <w:szCs w:val="24"/>
                <w:lang w:val="en-CA"/>
              </w:rPr>
              <w:t>Kecamatan</w:t>
            </w:r>
            <w:proofErr w:type="spellEnd"/>
          </w:p>
        </w:tc>
        <w:tc>
          <w:tcPr>
            <w:tcW w:w="1350" w:type="dxa"/>
            <w:vAlign w:val="center"/>
          </w:tcPr>
          <w:p w14:paraId="736E6ED8" w14:textId="77777777" w:rsidR="004D3E18" w:rsidRDefault="004D3E18" w:rsidP="00FD59C6">
            <w:pPr>
              <w:pStyle w:val="ListParagraph"/>
              <w:spacing w:after="0" w:line="240" w:lineRule="auto"/>
              <w:ind w:left="0"/>
              <w:jc w:val="center"/>
              <w:rPr>
                <w:rFonts w:ascii="Arial" w:hAnsi="Arial" w:cs="Arial"/>
                <w:sz w:val="24"/>
                <w:szCs w:val="24"/>
                <w:lang w:val="en-CA"/>
              </w:rPr>
            </w:pPr>
          </w:p>
          <w:p w14:paraId="6E9F399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w:t>
            </w:r>
            <w:r w:rsidRPr="00AF52E7">
              <w:rPr>
                <w:rFonts w:ascii="Arial" w:hAnsi="Arial" w:cs="Arial"/>
                <w:sz w:val="24"/>
                <w:szCs w:val="24"/>
                <w:lang w:val="en-CA"/>
              </w:rPr>
              <w:t xml:space="preserve"> Unit</w:t>
            </w:r>
          </w:p>
          <w:p w14:paraId="6D726AF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597F7135"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1 Unit</w:t>
            </w:r>
          </w:p>
          <w:p w14:paraId="0926DD7E" w14:textId="77777777" w:rsidR="004D3E18" w:rsidRDefault="004D3E18" w:rsidP="00FD59C6">
            <w:pPr>
              <w:pStyle w:val="ListParagraph"/>
              <w:spacing w:after="0" w:line="240" w:lineRule="auto"/>
              <w:ind w:left="0"/>
              <w:jc w:val="center"/>
              <w:rPr>
                <w:rFonts w:ascii="Arial" w:hAnsi="Arial" w:cs="Arial"/>
                <w:sz w:val="24"/>
                <w:szCs w:val="24"/>
                <w:lang w:val="en-CA"/>
              </w:rPr>
            </w:pPr>
          </w:p>
          <w:p w14:paraId="330BD915"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6893B7D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1 Unit</w:t>
            </w:r>
          </w:p>
          <w:p w14:paraId="0600C2AC"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c>
          <w:tcPr>
            <w:tcW w:w="1440" w:type="dxa"/>
            <w:vAlign w:val="center"/>
          </w:tcPr>
          <w:p w14:paraId="6638F4DB" w14:textId="77777777" w:rsidR="004D3E18" w:rsidRDefault="004D3E18" w:rsidP="00FD59C6">
            <w:pPr>
              <w:pStyle w:val="ListParagraph"/>
              <w:spacing w:after="0" w:line="240" w:lineRule="auto"/>
              <w:ind w:left="0"/>
              <w:jc w:val="center"/>
              <w:rPr>
                <w:rFonts w:ascii="Arial" w:hAnsi="Arial" w:cs="Arial"/>
                <w:sz w:val="24"/>
                <w:szCs w:val="24"/>
                <w:lang w:val="en-CA"/>
              </w:rPr>
            </w:pPr>
          </w:p>
          <w:p w14:paraId="3216747D"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r>
              <w:rPr>
                <w:rFonts w:ascii="Arial" w:hAnsi="Arial" w:cs="Arial"/>
                <w:sz w:val="24"/>
                <w:szCs w:val="24"/>
                <w:lang w:val="en-CA"/>
              </w:rPr>
              <w:t xml:space="preserve"> </w:t>
            </w:r>
          </w:p>
          <w:p w14:paraId="227FADB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1737F1D7" w14:textId="77777777" w:rsidR="004D3E18"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p w14:paraId="58458CF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7F3D9A9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7961BD1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35A135BD"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c>
          <w:tcPr>
            <w:tcW w:w="1530" w:type="dxa"/>
          </w:tcPr>
          <w:p w14:paraId="049767A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3F70634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559CC2E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79EDEF4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3801956B" w14:textId="77777777" w:rsidR="004D3E18" w:rsidRDefault="004D3E18" w:rsidP="00FD59C6">
            <w:pPr>
              <w:pStyle w:val="ListParagraph"/>
              <w:spacing w:after="0" w:line="240" w:lineRule="auto"/>
              <w:ind w:left="0"/>
              <w:jc w:val="center"/>
              <w:rPr>
                <w:rFonts w:ascii="Arial" w:hAnsi="Arial" w:cs="Arial"/>
                <w:sz w:val="24"/>
                <w:szCs w:val="24"/>
                <w:lang w:val="en-CA"/>
              </w:rPr>
            </w:pPr>
          </w:p>
          <w:p w14:paraId="2FCDF1E1"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0AC50D9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Kurang </w:t>
            </w:r>
            <w:proofErr w:type="spellStart"/>
            <w:r>
              <w:rPr>
                <w:rFonts w:ascii="Arial" w:hAnsi="Arial" w:cs="Arial"/>
                <w:sz w:val="24"/>
                <w:szCs w:val="24"/>
                <w:lang w:val="en-CA"/>
              </w:rPr>
              <w:t>baik</w:t>
            </w:r>
            <w:proofErr w:type="spellEnd"/>
          </w:p>
          <w:p w14:paraId="44A662CB" w14:textId="77777777" w:rsidR="004D3E18" w:rsidRPr="00AF52E7" w:rsidRDefault="004D3E18" w:rsidP="00FD59C6">
            <w:pPr>
              <w:pStyle w:val="ListParagraph"/>
              <w:spacing w:after="0" w:line="240" w:lineRule="auto"/>
              <w:ind w:left="0"/>
              <w:rPr>
                <w:rFonts w:ascii="Arial" w:hAnsi="Arial" w:cs="Arial"/>
                <w:sz w:val="24"/>
                <w:szCs w:val="24"/>
                <w:lang w:val="en-CA"/>
              </w:rPr>
            </w:pPr>
          </w:p>
        </w:tc>
      </w:tr>
      <w:tr w:rsidR="004D3E18" w:rsidRPr="00C50094" w14:paraId="78E41B64" w14:textId="77777777" w:rsidTr="00FD59C6">
        <w:tc>
          <w:tcPr>
            <w:tcW w:w="619" w:type="dxa"/>
          </w:tcPr>
          <w:p w14:paraId="433B5677"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lastRenderedPageBreak/>
              <w:t>2</w:t>
            </w:r>
          </w:p>
        </w:tc>
        <w:tc>
          <w:tcPr>
            <w:tcW w:w="3971" w:type="dxa"/>
          </w:tcPr>
          <w:p w14:paraId="5670D8C3" w14:textId="77777777" w:rsidR="004D3E18" w:rsidRPr="00C50094" w:rsidRDefault="004D3E18" w:rsidP="00FD59C6">
            <w:pPr>
              <w:pStyle w:val="ListParagraph"/>
              <w:spacing w:after="0" w:line="240" w:lineRule="auto"/>
              <w:ind w:left="0"/>
              <w:rPr>
                <w:rFonts w:ascii="Arial" w:hAnsi="Arial" w:cs="Arial"/>
                <w:sz w:val="24"/>
                <w:szCs w:val="24"/>
                <w:lang w:val="en-CA"/>
              </w:rPr>
            </w:pPr>
            <w:proofErr w:type="spellStart"/>
            <w:r w:rsidRPr="00C50094">
              <w:rPr>
                <w:rFonts w:ascii="Arial" w:hAnsi="Arial" w:cs="Arial"/>
                <w:sz w:val="24"/>
                <w:szCs w:val="24"/>
                <w:lang w:val="en-CA"/>
              </w:rPr>
              <w:t>Kendaraan</w:t>
            </w:r>
            <w:proofErr w:type="spellEnd"/>
            <w:r w:rsidRPr="00C50094">
              <w:rPr>
                <w:rFonts w:ascii="Arial" w:hAnsi="Arial" w:cs="Arial"/>
                <w:sz w:val="24"/>
                <w:szCs w:val="24"/>
                <w:lang w:val="en-CA"/>
              </w:rPr>
              <w:t xml:space="preserve"> Roda 4</w:t>
            </w:r>
          </w:p>
        </w:tc>
        <w:tc>
          <w:tcPr>
            <w:tcW w:w="1350" w:type="dxa"/>
            <w:vAlign w:val="center"/>
          </w:tcPr>
          <w:p w14:paraId="4238A04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1 Unit</w:t>
            </w:r>
          </w:p>
        </w:tc>
        <w:tc>
          <w:tcPr>
            <w:tcW w:w="1440" w:type="dxa"/>
            <w:vAlign w:val="center"/>
          </w:tcPr>
          <w:p w14:paraId="1168E1A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Baik</w:t>
            </w:r>
          </w:p>
        </w:tc>
        <w:tc>
          <w:tcPr>
            <w:tcW w:w="1530" w:type="dxa"/>
          </w:tcPr>
          <w:p w14:paraId="7FA50600"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tc>
      </w:tr>
      <w:tr w:rsidR="004D3E18" w:rsidRPr="00C50094" w14:paraId="29F23BED" w14:textId="77777777" w:rsidTr="00FD59C6">
        <w:tc>
          <w:tcPr>
            <w:tcW w:w="619" w:type="dxa"/>
            <w:vAlign w:val="center"/>
          </w:tcPr>
          <w:p w14:paraId="61FBD306"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3</w:t>
            </w:r>
          </w:p>
        </w:tc>
        <w:tc>
          <w:tcPr>
            <w:tcW w:w="3971" w:type="dxa"/>
            <w:vAlign w:val="center"/>
          </w:tcPr>
          <w:p w14:paraId="14DB6539" w14:textId="77777777" w:rsidR="004D3E18" w:rsidRPr="00C50094" w:rsidRDefault="004D3E18" w:rsidP="00FD59C6">
            <w:pPr>
              <w:pStyle w:val="ListParagraph"/>
              <w:spacing w:after="0" w:line="240" w:lineRule="auto"/>
              <w:ind w:left="0"/>
              <w:rPr>
                <w:rFonts w:ascii="Arial" w:hAnsi="Arial" w:cs="Arial"/>
                <w:sz w:val="24"/>
                <w:szCs w:val="24"/>
                <w:lang w:val="en-CA"/>
              </w:rPr>
            </w:pPr>
            <w:proofErr w:type="spellStart"/>
            <w:r>
              <w:rPr>
                <w:rFonts w:ascii="Arial" w:hAnsi="Arial" w:cs="Arial"/>
                <w:sz w:val="24"/>
                <w:szCs w:val="24"/>
                <w:lang w:val="en-CA"/>
              </w:rPr>
              <w:t>Kendaraan</w:t>
            </w:r>
            <w:proofErr w:type="spellEnd"/>
            <w:r>
              <w:rPr>
                <w:rFonts w:ascii="Arial" w:hAnsi="Arial" w:cs="Arial"/>
                <w:sz w:val="24"/>
                <w:szCs w:val="24"/>
                <w:lang w:val="en-CA"/>
              </w:rPr>
              <w:t xml:space="preserve"> Ro</w:t>
            </w:r>
            <w:r w:rsidRPr="00C50094">
              <w:rPr>
                <w:rFonts w:ascii="Arial" w:hAnsi="Arial" w:cs="Arial"/>
                <w:sz w:val="24"/>
                <w:szCs w:val="24"/>
                <w:lang w:val="en-CA"/>
              </w:rPr>
              <w:t>da 2</w:t>
            </w:r>
          </w:p>
        </w:tc>
        <w:tc>
          <w:tcPr>
            <w:tcW w:w="1350" w:type="dxa"/>
            <w:vAlign w:val="center"/>
          </w:tcPr>
          <w:p w14:paraId="3FC6FF9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10</w:t>
            </w:r>
            <w:r w:rsidRPr="00AF52E7">
              <w:rPr>
                <w:rFonts w:ascii="Arial" w:hAnsi="Arial" w:cs="Arial"/>
                <w:sz w:val="24"/>
                <w:szCs w:val="24"/>
                <w:lang w:val="en-CA"/>
              </w:rPr>
              <w:t xml:space="preserve"> Unit</w:t>
            </w:r>
          </w:p>
        </w:tc>
        <w:tc>
          <w:tcPr>
            <w:tcW w:w="1440" w:type="dxa"/>
            <w:vAlign w:val="center"/>
          </w:tcPr>
          <w:p w14:paraId="5048336C"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8 </w:t>
            </w:r>
            <w:r w:rsidRPr="00AF52E7">
              <w:rPr>
                <w:rFonts w:ascii="Arial" w:hAnsi="Arial" w:cs="Arial"/>
                <w:sz w:val="24"/>
                <w:szCs w:val="24"/>
                <w:lang w:val="en-CA"/>
              </w:rPr>
              <w:t>Baik</w:t>
            </w:r>
          </w:p>
        </w:tc>
        <w:tc>
          <w:tcPr>
            <w:tcW w:w="1530" w:type="dxa"/>
            <w:vAlign w:val="center"/>
          </w:tcPr>
          <w:p w14:paraId="7CE9A1D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2 Rusak</w:t>
            </w:r>
          </w:p>
        </w:tc>
      </w:tr>
      <w:tr w:rsidR="004D3E18" w:rsidRPr="00C50094" w14:paraId="1F4185B7" w14:textId="77777777" w:rsidTr="00FD59C6">
        <w:tc>
          <w:tcPr>
            <w:tcW w:w="619" w:type="dxa"/>
          </w:tcPr>
          <w:p w14:paraId="4CF1BAF4"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5</w:t>
            </w:r>
          </w:p>
        </w:tc>
        <w:tc>
          <w:tcPr>
            <w:tcW w:w="3971" w:type="dxa"/>
          </w:tcPr>
          <w:p w14:paraId="709E03E5" w14:textId="77777777" w:rsidR="004D3E18" w:rsidRDefault="004D3E18" w:rsidP="00FD59C6">
            <w:pPr>
              <w:pStyle w:val="ListParagraph"/>
              <w:spacing w:after="0" w:line="240" w:lineRule="auto"/>
              <w:ind w:left="0"/>
              <w:rPr>
                <w:rFonts w:ascii="Arial" w:hAnsi="Arial" w:cs="Arial"/>
                <w:sz w:val="24"/>
                <w:szCs w:val="24"/>
                <w:lang w:val="en-CA"/>
              </w:rPr>
            </w:pPr>
            <w:r>
              <w:rPr>
                <w:rFonts w:ascii="Arial" w:hAnsi="Arial" w:cs="Arial"/>
                <w:sz w:val="24"/>
                <w:szCs w:val="24"/>
                <w:lang w:val="en-CA"/>
              </w:rPr>
              <w:t xml:space="preserve">Alat </w:t>
            </w:r>
            <w:proofErr w:type="spellStart"/>
            <w:r>
              <w:rPr>
                <w:rFonts w:ascii="Arial" w:hAnsi="Arial" w:cs="Arial"/>
                <w:sz w:val="24"/>
                <w:szCs w:val="24"/>
                <w:lang w:val="en-CA"/>
              </w:rPr>
              <w:t>Penyimpanan</w:t>
            </w:r>
            <w:proofErr w:type="spellEnd"/>
            <w:r>
              <w:rPr>
                <w:rFonts w:ascii="Arial" w:hAnsi="Arial" w:cs="Arial"/>
                <w:sz w:val="24"/>
                <w:szCs w:val="24"/>
                <w:lang w:val="en-CA"/>
              </w:rPr>
              <w:t xml:space="preserve"> </w:t>
            </w:r>
            <w:proofErr w:type="spellStart"/>
            <w:r>
              <w:rPr>
                <w:rFonts w:ascii="Arial" w:hAnsi="Arial" w:cs="Arial"/>
                <w:sz w:val="24"/>
                <w:szCs w:val="24"/>
                <w:lang w:val="en-CA"/>
              </w:rPr>
              <w:t>Perlengkapan</w:t>
            </w:r>
            <w:proofErr w:type="spellEnd"/>
            <w:r>
              <w:rPr>
                <w:rFonts w:ascii="Arial" w:hAnsi="Arial" w:cs="Arial"/>
                <w:sz w:val="24"/>
                <w:szCs w:val="24"/>
                <w:lang w:val="en-CA"/>
              </w:rPr>
              <w:t xml:space="preserve"> Kantor</w:t>
            </w:r>
          </w:p>
          <w:p w14:paraId="79085F8D"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Rak </w:t>
            </w:r>
            <w:proofErr w:type="spellStart"/>
            <w:r>
              <w:rPr>
                <w:rFonts w:ascii="Arial" w:hAnsi="Arial" w:cs="Arial"/>
                <w:sz w:val="24"/>
                <w:szCs w:val="24"/>
                <w:lang w:val="en-CA"/>
              </w:rPr>
              <w:t>Besi</w:t>
            </w:r>
            <w:proofErr w:type="spellEnd"/>
            <w:r>
              <w:rPr>
                <w:rFonts w:ascii="Arial" w:hAnsi="Arial" w:cs="Arial"/>
                <w:sz w:val="24"/>
                <w:szCs w:val="24"/>
                <w:lang w:val="en-CA"/>
              </w:rPr>
              <w:t xml:space="preserve"> Metal</w:t>
            </w:r>
          </w:p>
          <w:p w14:paraId="51468BB3"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Rak Kayu</w:t>
            </w:r>
          </w:p>
          <w:p w14:paraId="1A6A2606" w14:textId="77777777" w:rsidR="004D3E18" w:rsidRPr="00C50094"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Filling </w:t>
            </w:r>
            <w:proofErr w:type="spellStart"/>
            <w:r>
              <w:rPr>
                <w:rFonts w:ascii="Arial" w:hAnsi="Arial" w:cs="Arial"/>
                <w:sz w:val="24"/>
                <w:szCs w:val="24"/>
                <w:lang w:val="en-CA"/>
              </w:rPr>
              <w:t>Besi</w:t>
            </w:r>
            <w:proofErr w:type="spellEnd"/>
            <w:r>
              <w:rPr>
                <w:rFonts w:ascii="Arial" w:hAnsi="Arial" w:cs="Arial"/>
                <w:sz w:val="24"/>
                <w:szCs w:val="24"/>
                <w:lang w:val="en-CA"/>
              </w:rPr>
              <w:t>/Metal</w:t>
            </w:r>
          </w:p>
        </w:tc>
        <w:tc>
          <w:tcPr>
            <w:tcW w:w="1350" w:type="dxa"/>
            <w:vAlign w:val="center"/>
          </w:tcPr>
          <w:p w14:paraId="75417F6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6CC1A0B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8</w:t>
            </w:r>
          </w:p>
          <w:p w14:paraId="5B3F173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2</w:t>
            </w:r>
          </w:p>
          <w:p w14:paraId="1E69B21B"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8</w:t>
            </w:r>
            <w:r w:rsidRPr="00AF52E7">
              <w:rPr>
                <w:rFonts w:ascii="Arial" w:hAnsi="Arial" w:cs="Arial"/>
                <w:sz w:val="24"/>
                <w:szCs w:val="24"/>
                <w:lang w:val="en-CA"/>
              </w:rPr>
              <w:t xml:space="preserve"> Unit</w:t>
            </w:r>
          </w:p>
          <w:p w14:paraId="57E2809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tc>
        <w:tc>
          <w:tcPr>
            <w:tcW w:w="1440" w:type="dxa"/>
            <w:vAlign w:val="center"/>
          </w:tcPr>
          <w:p w14:paraId="276BDEF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7055C02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p w14:paraId="24BAC11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p w14:paraId="2B8E4621"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0C25315D"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tc>
        <w:tc>
          <w:tcPr>
            <w:tcW w:w="1530" w:type="dxa"/>
          </w:tcPr>
          <w:p w14:paraId="09E37A4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76D7BAA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4D2195D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1C7DC02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Kurang </w:t>
            </w:r>
            <w:proofErr w:type="spellStart"/>
            <w:r>
              <w:rPr>
                <w:rFonts w:ascii="Arial" w:hAnsi="Arial" w:cs="Arial"/>
                <w:sz w:val="24"/>
                <w:szCs w:val="24"/>
                <w:lang w:val="en-CA"/>
              </w:rPr>
              <w:t>baik</w:t>
            </w:r>
            <w:proofErr w:type="spellEnd"/>
          </w:p>
        </w:tc>
      </w:tr>
      <w:tr w:rsidR="004D3E18" w:rsidRPr="00C50094" w14:paraId="7177FA19" w14:textId="77777777" w:rsidTr="00FD59C6">
        <w:trPr>
          <w:trHeight w:val="1118"/>
        </w:trPr>
        <w:tc>
          <w:tcPr>
            <w:tcW w:w="619" w:type="dxa"/>
          </w:tcPr>
          <w:p w14:paraId="2FB38663"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sidRPr="00C50094">
              <w:rPr>
                <w:rFonts w:ascii="Arial" w:hAnsi="Arial" w:cs="Arial"/>
                <w:sz w:val="24"/>
                <w:szCs w:val="24"/>
                <w:lang w:val="en-CA"/>
              </w:rPr>
              <w:t>6</w:t>
            </w:r>
          </w:p>
        </w:tc>
        <w:tc>
          <w:tcPr>
            <w:tcW w:w="3971" w:type="dxa"/>
          </w:tcPr>
          <w:p w14:paraId="153753B1" w14:textId="77777777" w:rsidR="004D3E18" w:rsidRDefault="004D3E18" w:rsidP="00FD59C6">
            <w:pPr>
              <w:pStyle w:val="ListParagraph"/>
              <w:spacing w:after="0" w:line="240" w:lineRule="auto"/>
              <w:ind w:left="0"/>
              <w:rPr>
                <w:rFonts w:ascii="Arial" w:hAnsi="Arial" w:cs="Arial"/>
                <w:sz w:val="24"/>
                <w:szCs w:val="24"/>
                <w:lang w:val="en-CA"/>
              </w:rPr>
            </w:pPr>
            <w:r>
              <w:rPr>
                <w:rFonts w:ascii="Arial" w:hAnsi="Arial" w:cs="Arial"/>
                <w:sz w:val="24"/>
                <w:szCs w:val="24"/>
                <w:lang w:val="en-CA"/>
              </w:rPr>
              <w:t xml:space="preserve">Alat Kantor </w:t>
            </w:r>
            <w:proofErr w:type="spellStart"/>
            <w:r>
              <w:rPr>
                <w:rFonts w:ascii="Arial" w:hAnsi="Arial" w:cs="Arial"/>
                <w:sz w:val="24"/>
                <w:szCs w:val="24"/>
                <w:lang w:val="en-CA"/>
              </w:rPr>
              <w:t>Lainnya</w:t>
            </w:r>
            <w:proofErr w:type="spellEnd"/>
          </w:p>
          <w:p w14:paraId="06926AF8"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Papan Nama </w:t>
            </w:r>
            <w:proofErr w:type="spellStart"/>
            <w:r>
              <w:rPr>
                <w:rFonts w:ascii="Arial" w:hAnsi="Arial" w:cs="Arial"/>
                <w:sz w:val="24"/>
                <w:szCs w:val="24"/>
                <w:lang w:val="en-CA"/>
              </w:rPr>
              <w:t>Instansi</w:t>
            </w:r>
            <w:proofErr w:type="spellEnd"/>
          </w:p>
          <w:p w14:paraId="3A1E7261"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Papan Visual</w:t>
            </w:r>
          </w:p>
          <w:p w14:paraId="3D16B540"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Papan </w:t>
            </w:r>
            <w:proofErr w:type="spellStart"/>
            <w:r>
              <w:rPr>
                <w:rFonts w:ascii="Arial" w:hAnsi="Arial" w:cs="Arial"/>
                <w:sz w:val="24"/>
                <w:szCs w:val="24"/>
                <w:lang w:val="en-CA"/>
              </w:rPr>
              <w:t>Pengumuman</w:t>
            </w:r>
            <w:proofErr w:type="spellEnd"/>
          </w:p>
          <w:p w14:paraId="2B343311" w14:textId="77777777" w:rsidR="004D3E18" w:rsidRPr="00C50094"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Alat Kantor </w:t>
            </w:r>
            <w:proofErr w:type="spellStart"/>
            <w:r>
              <w:rPr>
                <w:rFonts w:ascii="Arial" w:hAnsi="Arial" w:cs="Arial"/>
                <w:sz w:val="24"/>
                <w:szCs w:val="24"/>
                <w:lang w:val="en-CA"/>
              </w:rPr>
              <w:t>Lainnya</w:t>
            </w:r>
            <w:proofErr w:type="spellEnd"/>
          </w:p>
        </w:tc>
        <w:tc>
          <w:tcPr>
            <w:tcW w:w="1350" w:type="dxa"/>
            <w:vAlign w:val="center"/>
          </w:tcPr>
          <w:p w14:paraId="0C97CC5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36873C83"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1</w:t>
            </w:r>
          </w:p>
          <w:p w14:paraId="7D2940A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w:t>
            </w:r>
          </w:p>
          <w:p w14:paraId="32A3644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w:t>
            </w:r>
          </w:p>
          <w:p w14:paraId="414A9E15" w14:textId="77777777" w:rsidR="004D3E18" w:rsidRPr="00AF52E7" w:rsidRDefault="004D3E18" w:rsidP="00FD59C6">
            <w:pPr>
              <w:pStyle w:val="ListParagraph"/>
              <w:spacing w:after="0" w:line="240" w:lineRule="auto"/>
              <w:ind w:left="0"/>
              <w:rPr>
                <w:rFonts w:ascii="Arial" w:hAnsi="Arial" w:cs="Arial"/>
                <w:sz w:val="24"/>
                <w:szCs w:val="24"/>
                <w:lang w:val="en-CA"/>
              </w:rPr>
            </w:pPr>
          </w:p>
        </w:tc>
        <w:tc>
          <w:tcPr>
            <w:tcW w:w="1440" w:type="dxa"/>
            <w:vAlign w:val="center"/>
          </w:tcPr>
          <w:p w14:paraId="669F5E7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0AF92A4C"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13D8584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6DBED41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Baik</w:t>
            </w:r>
          </w:p>
          <w:p w14:paraId="4CDB3059" w14:textId="77777777" w:rsidR="004D3E18" w:rsidRPr="00AF52E7" w:rsidRDefault="004D3E18" w:rsidP="00FD59C6">
            <w:pPr>
              <w:pStyle w:val="ListParagraph"/>
              <w:spacing w:after="0" w:line="240" w:lineRule="auto"/>
              <w:ind w:left="0"/>
              <w:rPr>
                <w:rFonts w:ascii="Arial" w:hAnsi="Arial" w:cs="Arial"/>
                <w:sz w:val="24"/>
                <w:szCs w:val="24"/>
                <w:lang w:val="en-CA"/>
              </w:rPr>
            </w:pPr>
          </w:p>
        </w:tc>
        <w:tc>
          <w:tcPr>
            <w:tcW w:w="1530" w:type="dxa"/>
          </w:tcPr>
          <w:p w14:paraId="0FDAB6F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54A96257"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Rusak</w:t>
            </w:r>
          </w:p>
          <w:p w14:paraId="012E8A30"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Kurang Baik</w:t>
            </w:r>
          </w:p>
        </w:tc>
      </w:tr>
      <w:tr w:rsidR="004D3E18" w:rsidRPr="000451A8" w14:paraId="0BEBF7FB" w14:textId="77777777" w:rsidTr="00FD59C6">
        <w:tc>
          <w:tcPr>
            <w:tcW w:w="619" w:type="dxa"/>
            <w:tcBorders>
              <w:bottom w:val="single" w:sz="4" w:space="0" w:color="auto"/>
            </w:tcBorders>
          </w:tcPr>
          <w:p w14:paraId="22C286CC"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7</w:t>
            </w:r>
          </w:p>
        </w:tc>
        <w:tc>
          <w:tcPr>
            <w:tcW w:w="3971" w:type="dxa"/>
            <w:tcBorders>
              <w:bottom w:val="single" w:sz="4" w:space="0" w:color="auto"/>
            </w:tcBorders>
          </w:tcPr>
          <w:p w14:paraId="1BBA0CEA" w14:textId="77777777" w:rsidR="004D3E18" w:rsidRDefault="004D3E18" w:rsidP="00FD59C6">
            <w:pPr>
              <w:pStyle w:val="ListParagraph"/>
              <w:spacing w:after="0" w:line="240" w:lineRule="auto"/>
              <w:ind w:left="0"/>
              <w:rPr>
                <w:rFonts w:ascii="Arial" w:hAnsi="Arial" w:cs="Arial"/>
                <w:sz w:val="24"/>
                <w:szCs w:val="24"/>
                <w:lang w:val="en-CA"/>
              </w:rPr>
            </w:pPr>
            <w:r>
              <w:rPr>
                <w:rFonts w:ascii="Arial" w:hAnsi="Arial" w:cs="Arial"/>
                <w:sz w:val="24"/>
                <w:szCs w:val="24"/>
                <w:lang w:val="en-CA"/>
              </w:rPr>
              <w:t xml:space="preserve">Alat Rumah </w:t>
            </w:r>
            <w:proofErr w:type="spellStart"/>
            <w:r>
              <w:rPr>
                <w:rFonts w:ascii="Arial" w:hAnsi="Arial" w:cs="Arial"/>
                <w:sz w:val="24"/>
                <w:szCs w:val="24"/>
                <w:lang w:val="en-CA"/>
              </w:rPr>
              <w:t>Tangga</w:t>
            </w:r>
            <w:proofErr w:type="spellEnd"/>
            <w:r>
              <w:rPr>
                <w:rFonts w:ascii="Arial" w:hAnsi="Arial" w:cs="Arial"/>
                <w:sz w:val="24"/>
                <w:szCs w:val="24"/>
                <w:lang w:val="en-CA"/>
              </w:rPr>
              <w:t>/</w:t>
            </w:r>
            <w:proofErr w:type="spellStart"/>
            <w:r>
              <w:rPr>
                <w:rFonts w:ascii="Arial" w:hAnsi="Arial" w:cs="Arial"/>
                <w:sz w:val="24"/>
                <w:szCs w:val="24"/>
                <w:lang w:val="en-CA"/>
              </w:rPr>
              <w:t>Mebeulair</w:t>
            </w:r>
            <w:proofErr w:type="spellEnd"/>
          </w:p>
          <w:p w14:paraId="4B8E2774" w14:textId="77777777" w:rsidR="004D3E18" w:rsidRDefault="004D3E18" w:rsidP="00FD59C6">
            <w:pPr>
              <w:pStyle w:val="ListParagraph"/>
              <w:spacing w:after="0" w:line="240" w:lineRule="auto"/>
              <w:ind w:left="0"/>
              <w:rPr>
                <w:rFonts w:ascii="Arial" w:hAnsi="Arial" w:cs="Arial"/>
                <w:sz w:val="24"/>
                <w:szCs w:val="24"/>
                <w:lang w:val="en-CA"/>
              </w:rPr>
            </w:pPr>
          </w:p>
          <w:p w14:paraId="278C5AB1" w14:textId="77777777" w:rsidR="004D3E18" w:rsidRDefault="004D3E18" w:rsidP="004D3E18">
            <w:pPr>
              <w:pStyle w:val="ListParagraph"/>
              <w:numPr>
                <w:ilvl w:val="0"/>
                <w:numId w:val="43"/>
              </w:numPr>
              <w:spacing w:after="0" w:line="240" w:lineRule="auto"/>
              <w:rPr>
                <w:rFonts w:ascii="Arial" w:hAnsi="Arial" w:cs="Arial"/>
                <w:sz w:val="24"/>
                <w:szCs w:val="24"/>
                <w:lang w:val="en-CA"/>
              </w:rPr>
            </w:pPr>
            <w:r>
              <w:rPr>
                <w:rFonts w:ascii="Arial" w:hAnsi="Arial" w:cs="Arial"/>
                <w:sz w:val="24"/>
                <w:szCs w:val="24"/>
                <w:lang w:val="en-CA"/>
              </w:rPr>
              <w:t>Meja ½ Biro</w:t>
            </w:r>
          </w:p>
          <w:p w14:paraId="4E801210" w14:textId="77777777" w:rsidR="004D3E18" w:rsidRDefault="004D3E18" w:rsidP="004D3E18">
            <w:pPr>
              <w:pStyle w:val="ListParagraph"/>
              <w:numPr>
                <w:ilvl w:val="0"/>
                <w:numId w:val="43"/>
              </w:numPr>
              <w:spacing w:after="0" w:line="240" w:lineRule="auto"/>
              <w:rPr>
                <w:rFonts w:ascii="Arial" w:hAnsi="Arial" w:cs="Arial"/>
                <w:sz w:val="24"/>
                <w:szCs w:val="24"/>
                <w:lang w:val="en-CA"/>
              </w:rPr>
            </w:pPr>
            <w:r>
              <w:rPr>
                <w:rFonts w:ascii="Arial" w:hAnsi="Arial" w:cs="Arial"/>
                <w:sz w:val="24"/>
                <w:szCs w:val="24"/>
                <w:lang w:val="en-CA"/>
              </w:rPr>
              <w:t xml:space="preserve">Meja </w:t>
            </w:r>
            <w:proofErr w:type="spellStart"/>
            <w:r>
              <w:rPr>
                <w:rFonts w:ascii="Arial" w:hAnsi="Arial" w:cs="Arial"/>
                <w:sz w:val="24"/>
                <w:szCs w:val="24"/>
                <w:lang w:val="en-CA"/>
              </w:rPr>
              <w:t>Rapat</w:t>
            </w:r>
            <w:proofErr w:type="spellEnd"/>
          </w:p>
          <w:p w14:paraId="2241E0E2" w14:textId="77777777" w:rsidR="004D3E18" w:rsidRDefault="004D3E18" w:rsidP="00FD59C6">
            <w:pPr>
              <w:pStyle w:val="ListParagraph"/>
              <w:spacing w:after="0" w:line="240" w:lineRule="auto"/>
              <w:ind w:left="360"/>
              <w:rPr>
                <w:rFonts w:ascii="Arial" w:hAnsi="Arial" w:cs="Arial"/>
                <w:sz w:val="24"/>
                <w:szCs w:val="24"/>
                <w:lang w:val="en-CA"/>
              </w:rPr>
            </w:pPr>
          </w:p>
          <w:p w14:paraId="545CF53F" w14:textId="77777777" w:rsidR="004D3E18" w:rsidRDefault="004D3E18" w:rsidP="004D3E18">
            <w:pPr>
              <w:pStyle w:val="ListParagraph"/>
              <w:numPr>
                <w:ilvl w:val="0"/>
                <w:numId w:val="43"/>
              </w:numPr>
              <w:spacing w:after="0" w:line="240" w:lineRule="auto"/>
              <w:rPr>
                <w:rFonts w:ascii="Arial" w:hAnsi="Arial" w:cs="Arial"/>
                <w:sz w:val="24"/>
                <w:szCs w:val="24"/>
                <w:lang w:val="en-CA"/>
              </w:rPr>
            </w:pPr>
            <w:r>
              <w:rPr>
                <w:rFonts w:ascii="Arial" w:hAnsi="Arial" w:cs="Arial"/>
                <w:sz w:val="24"/>
                <w:szCs w:val="24"/>
                <w:lang w:val="en-CA"/>
              </w:rPr>
              <w:t>Meja Panjang</w:t>
            </w:r>
          </w:p>
          <w:p w14:paraId="0D39661B" w14:textId="77777777" w:rsidR="004D3E18" w:rsidRDefault="004D3E18" w:rsidP="00FD59C6">
            <w:pPr>
              <w:pStyle w:val="ListParagraph"/>
              <w:spacing w:after="0" w:line="240" w:lineRule="auto"/>
              <w:ind w:left="360"/>
              <w:rPr>
                <w:rFonts w:ascii="Arial" w:hAnsi="Arial" w:cs="Arial"/>
                <w:sz w:val="24"/>
                <w:szCs w:val="24"/>
                <w:lang w:val="en-CA"/>
              </w:rPr>
            </w:pPr>
          </w:p>
          <w:p w14:paraId="6E0EC2B8" w14:textId="77777777" w:rsidR="004D3E18" w:rsidRDefault="004D3E18" w:rsidP="004D3E18">
            <w:pPr>
              <w:pStyle w:val="ListParagraph"/>
              <w:numPr>
                <w:ilvl w:val="0"/>
                <w:numId w:val="43"/>
              </w:numPr>
              <w:spacing w:after="0" w:line="240" w:lineRule="auto"/>
              <w:rPr>
                <w:rFonts w:ascii="Arial" w:hAnsi="Arial" w:cs="Arial"/>
                <w:sz w:val="24"/>
                <w:szCs w:val="24"/>
                <w:lang w:val="en-CA"/>
              </w:rPr>
            </w:pPr>
            <w:proofErr w:type="spellStart"/>
            <w:r>
              <w:rPr>
                <w:rFonts w:ascii="Arial" w:hAnsi="Arial" w:cs="Arial"/>
                <w:sz w:val="24"/>
                <w:szCs w:val="24"/>
                <w:lang w:val="en-CA"/>
              </w:rPr>
              <w:t>Kursi</w:t>
            </w:r>
            <w:proofErr w:type="spellEnd"/>
            <w:r>
              <w:rPr>
                <w:rFonts w:ascii="Arial" w:hAnsi="Arial" w:cs="Arial"/>
                <w:sz w:val="24"/>
                <w:szCs w:val="24"/>
                <w:lang w:val="en-CA"/>
              </w:rPr>
              <w:t xml:space="preserve"> Tamu</w:t>
            </w:r>
          </w:p>
          <w:p w14:paraId="4750ED6D" w14:textId="77777777" w:rsidR="004D3E18" w:rsidRDefault="004D3E18" w:rsidP="004D3E18">
            <w:pPr>
              <w:pStyle w:val="ListParagraph"/>
              <w:numPr>
                <w:ilvl w:val="0"/>
                <w:numId w:val="43"/>
              </w:numPr>
              <w:spacing w:after="0" w:line="240" w:lineRule="auto"/>
              <w:rPr>
                <w:rFonts w:ascii="Arial" w:hAnsi="Arial" w:cs="Arial"/>
                <w:sz w:val="24"/>
                <w:szCs w:val="24"/>
                <w:lang w:val="en-CA"/>
              </w:rPr>
            </w:pPr>
            <w:proofErr w:type="spellStart"/>
            <w:r>
              <w:rPr>
                <w:rFonts w:ascii="Arial" w:hAnsi="Arial" w:cs="Arial"/>
                <w:sz w:val="24"/>
                <w:szCs w:val="24"/>
                <w:lang w:val="en-CA"/>
              </w:rPr>
              <w:t>Kursi</w:t>
            </w:r>
            <w:proofErr w:type="spellEnd"/>
            <w:r>
              <w:rPr>
                <w:rFonts w:ascii="Arial" w:hAnsi="Arial" w:cs="Arial"/>
                <w:sz w:val="24"/>
                <w:szCs w:val="24"/>
                <w:lang w:val="en-CA"/>
              </w:rPr>
              <w:t xml:space="preserve"> </w:t>
            </w:r>
            <w:proofErr w:type="spellStart"/>
            <w:r>
              <w:rPr>
                <w:rFonts w:ascii="Arial" w:hAnsi="Arial" w:cs="Arial"/>
                <w:sz w:val="24"/>
                <w:szCs w:val="24"/>
                <w:lang w:val="en-CA"/>
              </w:rPr>
              <w:t>Rapat</w:t>
            </w:r>
            <w:proofErr w:type="spellEnd"/>
          </w:p>
          <w:p w14:paraId="06B14DAF" w14:textId="77777777" w:rsidR="004D3E18" w:rsidRDefault="004D3E18" w:rsidP="004D3E18">
            <w:pPr>
              <w:pStyle w:val="ListParagraph"/>
              <w:numPr>
                <w:ilvl w:val="0"/>
                <w:numId w:val="43"/>
              </w:numPr>
              <w:spacing w:after="0" w:line="240" w:lineRule="auto"/>
              <w:rPr>
                <w:rFonts w:ascii="Arial" w:hAnsi="Arial" w:cs="Arial"/>
                <w:sz w:val="24"/>
                <w:szCs w:val="24"/>
                <w:lang w:val="en-CA"/>
              </w:rPr>
            </w:pPr>
            <w:proofErr w:type="spellStart"/>
            <w:r>
              <w:rPr>
                <w:rFonts w:ascii="Arial" w:hAnsi="Arial" w:cs="Arial"/>
                <w:sz w:val="24"/>
                <w:szCs w:val="24"/>
                <w:lang w:val="en-CA"/>
              </w:rPr>
              <w:t>Kursi</w:t>
            </w:r>
            <w:proofErr w:type="spellEnd"/>
            <w:r>
              <w:rPr>
                <w:rFonts w:ascii="Arial" w:hAnsi="Arial" w:cs="Arial"/>
                <w:sz w:val="24"/>
                <w:szCs w:val="24"/>
                <w:lang w:val="en-CA"/>
              </w:rPr>
              <w:t xml:space="preserve"> </w:t>
            </w:r>
            <w:proofErr w:type="spellStart"/>
            <w:r>
              <w:rPr>
                <w:rFonts w:ascii="Arial" w:hAnsi="Arial" w:cs="Arial"/>
                <w:sz w:val="24"/>
                <w:szCs w:val="24"/>
                <w:lang w:val="en-CA"/>
              </w:rPr>
              <w:t>Besi</w:t>
            </w:r>
            <w:proofErr w:type="spellEnd"/>
            <w:r>
              <w:rPr>
                <w:rFonts w:ascii="Arial" w:hAnsi="Arial" w:cs="Arial"/>
                <w:sz w:val="24"/>
                <w:szCs w:val="24"/>
                <w:lang w:val="en-CA"/>
              </w:rPr>
              <w:t xml:space="preserve"> Metal</w:t>
            </w:r>
          </w:p>
          <w:p w14:paraId="5AFDF94E" w14:textId="77777777" w:rsidR="004D3E18" w:rsidRDefault="004D3E18" w:rsidP="004D3E18">
            <w:pPr>
              <w:pStyle w:val="ListParagraph"/>
              <w:numPr>
                <w:ilvl w:val="0"/>
                <w:numId w:val="43"/>
              </w:numPr>
              <w:spacing w:after="0" w:line="240" w:lineRule="auto"/>
              <w:rPr>
                <w:rFonts w:ascii="Arial" w:hAnsi="Arial" w:cs="Arial"/>
                <w:sz w:val="24"/>
                <w:szCs w:val="24"/>
                <w:lang w:val="en-CA"/>
              </w:rPr>
            </w:pPr>
            <w:proofErr w:type="spellStart"/>
            <w:r>
              <w:rPr>
                <w:rFonts w:ascii="Arial" w:hAnsi="Arial" w:cs="Arial"/>
                <w:sz w:val="24"/>
                <w:szCs w:val="24"/>
                <w:lang w:val="en-CA"/>
              </w:rPr>
              <w:t>Kursi</w:t>
            </w:r>
            <w:proofErr w:type="spellEnd"/>
          </w:p>
          <w:p w14:paraId="5C521128" w14:textId="77777777" w:rsidR="004D3E18" w:rsidRDefault="004D3E18" w:rsidP="004D3E18">
            <w:pPr>
              <w:pStyle w:val="ListParagraph"/>
              <w:numPr>
                <w:ilvl w:val="0"/>
                <w:numId w:val="43"/>
              </w:numPr>
              <w:spacing w:after="0" w:line="240" w:lineRule="auto"/>
              <w:rPr>
                <w:rFonts w:ascii="Arial" w:hAnsi="Arial" w:cs="Arial"/>
                <w:sz w:val="24"/>
                <w:szCs w:val="24"/>
                <w:lang w:val="en-CA"/>
              </w:rPr>
            </w:pPr>
            <w:proofErr w:type="spellStart"/>
            <w:r>
              <w:rPr>
                <w:rFonts w:ascii="Arial" w:hAnsi="Arial" w:cs="Arial"/>
                <w:sz w:val="24"/>
                <w:szCs w:val="24"/>
                <w:lang w:val="en-CA"/>
              </w:rPr>
              <w:t>Kursi</w:t>
            </w:r>
            <w:proofErr w:type="spellEnd"/>
            <w:r>
              <w:rPr>
                <w:rFonts w:ascii="Arial" w:hAnsi="Arial" w:cs="Arial"/>
                <w:sz w:val="24"/>
                <w:szCs w:val="24"/>
                <w:lang w:val="en-CA"/>
              </w:rPr>
              <w:t xml:space="preserve"> </w:t>
            </w:r>
            <w:proofErr w:type="spellStart"/>
            <w:r>
              <w:rPr>
                <w:rFonts w:ascii="Arial" w:hAnsi="Arial" w:cs="Arial"/>
                <w:sz w:val="24"/>
                <w:szCs w:val="24"/>
                <w:lang w:val="en-CA"/>
              </w:rPr>
              <w:t>Kerja</w:t>
            </w:r>
            <w:proofErr w:type="spellEnd"/>
          </w:p>
          <w:p w14:paraId="536913FB" w14:textId="77777777" w:rsidR="004D3E18" w:rsidRDefault="004D3E18" w:rsidP="004D3E18">
            <w:pPr>
              <w:pStyle w:val="ListParagraph"/>
              <w:numPr>
                <w:ilvl w:val="0"/>
                <w:numId w:val="43"/>
              </w:numPr>
              <w:spacing w:after="0" w:line="240" w:lineRule="auto"/>
              <w:rPr>
                <w:rFonts w:ascii="Arial" w:hAnsi="Arial" w:cs="Arial"/>
                <w:sz w:val="24"/>
                <w:szCs w:val="24"/>
                <w:lang w:val="en-CA"/>
              </w:rPr>
            </w:pPr>
            <w:proofErr w:type="spellStart"/>
            <w:r>
              <w:rPr>
                <w:rFonts w:ascii="Arial" w:hAnsi="Arial" w:cs="Arial"/>
                <w:sz w:val="24"/>
                <w:szCs w:val="24"/>
                <w:lang w:val="en-CA"/>
              </w:rPr>
              <w:t>Kursi</w:t>
            </w:r>
            <w:proofErr w:type="spellEnd"/>
            <w:r>
              <w:rPr>
                <w:rFonts w:ascii="Arial" w:hAnsi="Arial" w:cs="Arial"/>
                <w:sz w:val="24"/>
                <w:szCs w:val="24"/>
                <w:lang w:val="en-CA"/>
              </w:rPr>
              <w:t xml:space="preserve"> </w:t>
            </w:r>
            <w:proofErr w:type="spellStart"/>
            <w:r>
              <w:rPr>
                <w:rFonts w:ascii="Arial" w:hAnsi="Arial" w:cs="Arial"/>
                <w:sz w:val="24"/>
                <w:szCs w:val="24"/>
                <w:lang w:val="en-CA"/>
              </w:rPr>
              <w:t>Putar</w:t>
            </w:r>
            <w:proofErr w:type="spellEnd"/>
          </w:p>
          <w:p w14:paraId="013065F8" w14:textId="77777777" w:rsidR="004D3E18" w:rsidRDefault="004D3E18" w:rsidP="004D3E18">
            <w:pPr>
              <w:pStyle w:val="ListParagraph"/>
              <w:numPr>
                <w:ilvl w:val="0"/>
                <w:numId w:val="43"/>
              </w:numPr>
              <w:spacing w:after="0" w:line="240" w:lineRule="auto"/>
              <w:rPr>
                <w:rFonts w:ascii="Arial" w:hAnsi="Arial" w:cs="Arial"/>
                <w:sz w:val="24"/>
                <w:szCs w:val="24"/>
                <w:lang w:val="en-CA"/>
              </w:rPr>
            </w:pPr>
            <w:r>
              <w:rPr>
                <w:rFonts w:ascii="Arial" w:hAnsi="Arial" w:cs="Arial"/>
                <w:sz w:val="24"/>
                <w:szCs w:val="24"/>
                <w:lang w:val="en-CA"/>
              </w:rPr>
              <w:t xml:space="preserve">Rak </w:t>
            </w:r>
            <w:proofErr w:type="spellStart"/>
            <w:r>
              <w:rPr>
                <w:rFonts w:ascii="Arial" w:hAnsi="Arial" w:cs="Arial"/>
                <w:sz w:val="24"/>
                <w:szCs w:val="24"/>
                <w:lang w:val="en-CA"/>
              </w:rPr>
              <w:t>Besi</w:t>
            </w:r>
            <w:proofErr w:type="spellEnd"/>
          </w:p>
          <w:p w14:paraId="38C49025" w14:textId="77777777" w:rsidR="004D3E18" w:rsidRDefault="004D3E18" w:rsidP="004D3E18">
            <w:pPr>
              <w:pStyle w:val="ListParagraph"/>
              <w:numPr>
                <w:ilvl w:val="0"/>
                <w:numId w:val="43"/>
              </w:numPr>
              <w:spacing w:after="0" w:line="240" w:lineRule="auto"/>
              <w:rPr>
                <w:rFonts w:ascii="Arial" w:hAnsi="Arial" w:cs="Arial"/>
                <w:sz w:val="24"/>
                <w:szCs w:val="24"/>
                <w:lang w:val="en-CA"/>
              </w:rPr>
            </w:pPr>
            <w:r>
              <w:rPr>
                <w:rFonts w:ascii="Arial" w:hAnsi="Arial" w:cs="Arial"/>
                <w:sz w:val="24"/>
                <w:szCs w:val="24"/>
                <w:lang w:val="en-CA"/>
              </w:rPr>
              <w:t xml:space="preserve">Lemari </w:t>
            </w:r>
            <w:proofErr w:type="spellStart"/>
            <w:r>
              <w:rPr>
                <w:rFonts w:ascii="Arial" w:hAnsi="Arial" w:cs="Arial"/>
                <w:sz w:val="24"/>
                <w:szCs w:val="24"/>
                <w:lang w:val="en-CA"/>
              </w:rPr>
              <w:t>Besi</w:t>
            </w:r>
            <w:proofErr w:type="spellEnd"/>
          </w:p>
          <w:p w14:paraId="67DAA5FE" w14:textId="77777777" w:rsidR="004D3E18" w:rsidRDefault="004D3E18" w:rsidP="004D3E18">
            <w:pPr>
              <w:pStyle w:val="ListParagraph"/>
              <w:numPr>
                <w:ilvl w:val="0"/>
                <w:numId w:val="43"/>
              </w:numPr>
              <w:spacing w:after="0" w:line="240" w:lineRule="auto"/>
              <w:rPr>
                <w:rFonts w:ascii="Arial" w:hAnsi="Arial" w:cs="Arial"/>
                <w:sz w:val="24"/>
                <w:szCs w:val="24"/>
                <w:lang w:val="en-CA"/>
              </w:rPr>
            </w:pPr>
            <w:r>
              <w:rPr>
                <w:rFonts w:ascii="Arial" w:hAnsi="Arial" w:cs="Arial"/>
                <w:sz w:val="24"/>
                <w:szCs w:val="24"/>
                <w:lang w:val="en-CA"/>
              </w:rPr>
              <w:t>Lemari Kayu</w:t>
            </w:r>
          </w:p>
          <w:p w14:paraId="4A1F02AD" w14:textId="77777777" w:rsidR="004D3E18" w:rsidRPr="0085228A" w:rsidRDefault="004D3E18" w:rsidP="004D3E18">
            <w:pPr>
              <w:pStyle w:val="ListParagraph"/>
              <w:numPr>
                <w:ilvl w:val="0"/>
                <w:numId w:val="43"/>
              </w:numPr>
              <w:spacing w:after="0" w:line="240" w:lineRule="auto"/>
              <w:rPr>
                <w:rFonts w:ascii="Arial" w:hAnsi="Arial" w:cs="Arial"/>
                <w:sz w:val="24"/>
                <w:szCs w:val="24"/>
                <w:lang w:val="en-CA"/>
              </w:rPr>
            </w:pPr>
            <w:r>
              <w:rPr>
                <w:rFonts w:ascii="Arial" w:hAnsi="Arial" w:cs="Arial"/>
                <w:sz w:val="24"/>
                <w:szCs w:val="24"/>
                <w:lang w:val="en-CA"/>
              </w:rPr>
              <w:t xml:space="preserve">Filling </w:t>
            </w:r>
            <w:proofErr w:type="spellStart"/>
            <w:r>
              <w:rPr>
                <w:rFonts w:ascii="Arial" w:hAnsi="Arial" w:cs="Arial"/>
                <w:sz w:val="24"/>
                <w:szCs w:val="24"/>
                <w:lang w:val="en-CA"/>
              </w:rPr>
              <w:t>Kabinet</w:t>
            </w:r>
            <w:proofErr w:type="spellEnd"/>
          </w:p>
        </w:tc>
        <w:tc>
          <w:tcPr>
            <w:tcW w:w="1350" w:type="dxa"/>
            <w:tcBorders>
              <w:bottom w:val="single" w:sz="4" w:space="0" w:color="auto"/>
            </w:tcBorders>
            <w:vAlign w:val="center"/>
          </w:tcPr>
          <w:p w14:paraId="22B674ED" w14:textId="77777777" w:rsidR="004D3E18" w:rsidRDefault="004D3E18" w:rsidP="00FD59C6">
            <w:pPr>
              <w:pStyle w:val="ListParagraph"/>
              <w:spacing w:after="0" w:line="240" w:lineRule="auto"/>
              <w:ind w:left="0"/>
              <w:jc w:val="center"/>
              <w:rPr>
                <w:rFonts w:ascii="Arial" w:hAnsi="Arial" w:cs="Arial"/>
                <w:sz w:val="24"/>
                <w:szCs w:val="24"/>
                <w:lang w:val="en-CA"/>
              </w:rPr>
            </w:pPr>
          </w:p>
          <w:p w14:paraId="4CB065E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2642963B"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20</w:t>
            </w:r>
            <w:r w:rsidRPr="00AF52E7">
              <w:rPr>
                <w:rFonts w:ascii="Arial" w:hAnsi="Arial" w:cs="Arial"/>
                <w:sz w:val="24"/>
                <w:szCs w:val="24"/>
                <w:lang w:val="en-CA"/>
              </w:rPr>
              <w:t xml:space="preserve"> </w:t>
            </w:r>
            <w:proofErr w:type="spellStart"/>
            <w:r>
              <w:rPr>
                <w:rFonts w:ascii="Arial" w:hAnsi="Arial" w:cs="Arial"/>
                <w:sz w:val="24"/>
                <w:szCs w:val="24"/>
                <w:lang w:val="en-CA"/>
              </w:rPr>
              <w:t>bh</w:t>
            </w:r>
            <w:proofErr w:type="spellEnd"/>
          </w:p>
          <w:p w14:paraId="638A0F34"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7 Unit</w:t>
            </w:r>
          </w:p>
          <w:p w14:paraId="4276197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47BB4FA1"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w:t>
            </w:r>
            <w:r w:rsidRPr="00AF52E7">
              <w:rPr>
                <w:rFonts w:ascii="Arial" w:hAnsi="Arial" w:cs="Arial"/>
                <w:sz w:val="24"/>
                <w:szCs w:val="24"/>
                <w:lang w:val="en-CA"/>
              </w:rPr>
              <w:t xml:space="preserve"> </w:t>
            </w:r>
            <w:proofErr w:type="spellStart"/>
            <w:r>
              <w:rPr>
                <w:rFonts w:ascii="Arial" w:hAnsi="Arial" w:cs="Arial"/>
                <w:sz w:val="24"/>
                <w:szCs w:val="24"/>
                <w:lang w:val="en-CA"/>
              </w:rPr>
              <w:t>buah</w:t>
            </w:r>
            <w:proofErr w:type="spellEnd"/>
          </w:p>
          <w:p w14:paraId="77EAC12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0401FEEC"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4 unit</w:t>
            </w:r>
          </w:p>
          <w:p w14:paraId="5B9D44ED"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3</w:t>
            </w:r>
            <w:r w:rsidRPr="00AF52E7">
              <w:rPr>
                <w:rFonts w:ascii="Arial" w:hAnsi="Arial" w:cs="Arial"/>
                <w:sz w:val="24"/>
                <w:szCs w:val="24"/>
                <w:lang w:val="en-CA"/>
              </w:rPr>
              <w:t xml:space="preserve"> Unit</w:t>
            </w:r>
          </w:p>
          <w:p w14:paraId="3B6A23D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75</w:t>
            </w:r>
            <w:r w:rsidRPr="00AF52E7">
              <w:rPr>
                <w:rFonts w:ascii="Arial" w:hAnsi="Arial" w:cs="Arial"/>
                <w:sz w:val="24"/>
                <w:szCs w:val="24"/>
                <w:lang w:val="en-CA"/>
              </w:rPr>
              <w:t xml:space="preserve"> </w:t>
            </w:r>
            <w:proofErr w:type="spellStart"/>
            <w:r>
              <w:rPr>
                <w:rFonts w:ascii="Arial" w:hAnsi="Arial" w:cs="Arial"/>
                <w:sz w:val="24"/>
                <w:szCs w:val="24"/>
                <w:lang w:val="en-CA"/>
              </w:rPr>
              <w:t>buah</w:t>
            </w:r>
            <w:proofErr w:type="spellEnd"/>
          </w:p>
          <w:p w14:paraId="71EDF6F3"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5127AE2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7A51F5B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10 </w:t>
            </w:r>
            <w:proofErr w:type="spellStart"/>
            <w:r>
              <w:rPr>
                <w:rFonts w:ascii="Arial" w:hAnsi="Arial" w:cs="Arial"/>
                <w:sz w:val="24"/>
                <w:szCs w:val="24"/>
                <w:lang w:val="en-CA"/>
              </w:rPr>
              <w:t>buah</w:t>
            </w:r>
            <w:proofErr w:type="spellEnd"/>
          </w:p>
          <w:p w14:paraId="354D94D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3</w:t>
            </w:r>
            <w:r w:rsidRPr="00AF52E7">
              <w:rPr>
                <w:rFonts w:ascii="Arial" w:hAnsi="Arial" w:cs="Arial"/>
                <w:sz w:val="24"/>
                <w:szCs w:val="24"/>
                <w:lang w:val="en-CA"/>
              </w:rPr>
              <w:t xml:space="preserve"> Unit</w:t>
            </w:r>
          </w:p>
          <w:p w14:paraId="7C5346F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3</w:t>
            </w:r>
            <w:r w:rsidRPr="00AF52E7">
              <w:rPr>
                <w:rFonts w:ascii="Arial" w:hAnsi="Arial" w:cs="Arial"/>
                <w:sz w:val="24"/>
                <w:szCs w:val="24"/>
                <w:lang w:val="en-CA"/>
              </w:rPr>
              <w:t xml:space="preserve"> Unit</w:t>
            </w:r>
          </w:p>
          <w:p w14:paraId="21D6ED5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2</w:t>
            </w:r>
            <w:r w:rsidRPr="00AF52E7">
              <w:rPr>
                <w:rFonts w:ascii="Arial" w:hAnsi="Arial" w:cs="Arial"/>
                <w:sz w:val="24"/>
                <w:szCs w:val="24"/>
                <w:lang w:val="en-CA"/>
              </w:rPr>
              <w:t xml:space="preserve"> Unit</w:t>
            </w:r>
          </w:p>
          <w:p w14:paraId="4D5BFAA5"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5</w:t>
            </w:r>
            <w:r w:rsidRPr="00AF52E7">
              <w:rPr>
                <w:rFonts w:ascii="Arial" w:hAnsi="Arial" w:cs="Arial"/>
                <w:sz w:val="24"/>
                <w:szCs w:val="24"/>
                <w:lang w:val="en-CA"/>
              </w:rPr>
              <w:t xml:space="preserve"> Unit</w:t>
            </w:r>
          </w:p>
          <w:p w14:paraId="5CAB7630"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38E1FF0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c>
          <w:tcPr>
            <w:tcW w:w="1440" w:type="dxa"/>
            <w:tcBorders>
              <w:bottom w:val="single" w:sz="4" w:space="0" w:color="auto"/>
            </w:tcBorders>
            <w:vAlign w:val="center"/>
          </w:tcPr>
          <w:p w14:paraId="5100B4F6" w14:textId="77777777" w:rsidR="004D3E18" w:rsidRDefault="004D3E18" w:rsidP="00FD59C6">
            <w:pPr>
              <w:pStyle w:val="ListParagraph"/>
              <w:spacing w:after="0" w:line="240" w:lineRule="auto"/>
              <w:ind w:left="0"/>
              <w:jc w:val="center"/>
              <w:rPr>
                <w:rFonts w:ascii="Arial" w:hAnsi="Arial" w:cs="Arial"/>
                <w:sz w:val="24"/>
                <w:szCs w:val="24"/>
                <w:lang w:val="en-CA"/>
              </w:rPr>
            </w:pPr>
          </w:p>
          <w:p w14:paraId="232B14E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46CE1CC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6C334BAB"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06EADA9B"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7AD12CF8"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45B71CE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1CDDB39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2 </w:t>
            </w:r>
            <w:proofErr w:type="spellStart"/>
            <w:r>
              <w:rPr>
                <w:rFonts w:ascii="Arial" w:hAnsi="Arial" w:cs="Arial"/>
                <w:sz w:val="24"/>
                <w:szCs w:val="24"/>
                <w:lang w:val="en-CA"/>
              </w:rPr>
              <w:t>baik</w:t>
            </w:r>
            <w:proofErr w:type="spellEnd"/>
          </w:p>
          <w:p w14:paraId="003FC5F5"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2 </w:t>
            </w:r>
            <w:r w:rsidRPr="00AF52E7">
              <w:rPr>
                <w:rFonts w:ascii="Arial" w:hAnsi="Arial" w:cs="Arial"/>
                <w:sz w:val="24"/>
                <w:szCs w:val="24"/>
                <w:lang w:val="en-CA"/>
              </w:rPr>
              <w:t>Baik</w:t>
            </w:r>
          </w:p>
          <w:p w14:paraId="299A058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p w14:paraId="14D29E0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6F054B2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39221F5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6 </w:t>
            </w:r>
            <w:proofErr w:type="spellStart"/>
            <w:r>
              <w:rPr>
                <w:rFonts w:ascii="Arial" w:hAnsi="Arial" w:cs="Arial"/>
                <w:sz w:val="24"/>
                <w:szCs w:val="24"/>
                <w:lang w:val="en-CA"/>
              </w:rPr>
              <w:t>baik</w:t>
            </w:r>
            <w:proofErr w:type="spellEnd"/>
          </w:p>
          <w:p w14:paraId="6D1941B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p w14:paraId="7CFB060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p w14:paraId="452276BC"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5631D573"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50D67DBC" w14:textId="77777777" w:rsidR="004D3E18" w:rsidRDefault="004D3E18" w:rsidP="00FD59C6">
            <w:pPr>
              <w:pStyle w:val="ListParagraph"/>
              <w:spacing w:after="0" w:line="240" w:lineRule="auto"/>
              <w:ind w:left="0"/>
              <w:jc w:val="center"/>
              <w:rPr>
                <w:rFonts w:ascii="Arial" w:hAnsi="Arial" w:cs="Arial"/>
                <w:sz w:val="24"/>
                <w:szCs w:val="24"/>
                <w:lang w:val="en-CA"/>
              </w:rPr>
            </w:pPr>
          </w:p>
          <w:p w14:paraId="4FA270C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c>
          <w:tcPr>
            <w:tcW w:w="1530" w:type="dxa"/>
            <w:tcBorders>
              <w:bottom w:val="single" w:sz="4" w:space="0" w:color="auto"/>
            </w:tcBorders>
          </w:tcPr>
          <w:p w14:paraId="25CDA08B"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p>
          <w:p w14:paraId="5C94BFF3"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p>
          <w:p w14:paraId="5194A3BE"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 xml:space="preserve">Rusak </w:t>
            </w:r>
          </w:p>
          <w:p w14:paraId="4E5AA164"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Kurang Baik</w:t>
            </w:r>
          </w:p>
          <w:p w14:paraId="05EE4C5A"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Kurang baik</w:t>
            </w:r>
          </w:p>
          <w:p w14:paraId="21F3D610"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2 rusak</w:t>
            </w:r>
          </w:p>
          <w:p w14:paraId="2267F496"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1 Rusak</w:t>
            </w:r>
          </w:p>
          <w:p w14:paraId="091EF0FE"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p>
          <w:p w14:paraId="030FF33B"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p>
          <w:p w14:paraId="15F2BF54"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p>
          <w:p w14:paraId="1CA2C965"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 xml:space="preserve">4 Kurang </w:t>
            </w:r>
          </w:p>
          <w:p w14:paraId="2C14E3EF"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p>
          <w:p w14:paraId="3879232A"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p>
          <w:p w14:paraId="1A46C5D9"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Rusak</w:t>
            </w:r>
          </w:p>
          <w:p w14:paraId="2820C32A" w14:textId="77777777" w:rsidR="004D3E18" w:rsidRPr="000451A8" w:rsidRDefault="004D3E18" w:rsidP="00FD59C6">
            <w:pPr>
              <w:pStyle w:val="ListParagraph"/>
              <w:spacing w:after="0" w:line="240" w:lineRule="auto"/>
              <w:ind w:left="0"/>
              <w:jc w:val="center"/>
              <w:rPr>
                <w:rFonts w:ascii="Arial" w:hAnsi="Arial" w:cs="Arial"/>
                <w:sz w:val="24"/>
                <w:szCs w:val="24"/>
                <w:lang w:val="sv-SE"/>
              </w:rPr>
            </w:pPr>
            <w:r w:rsidRPr="000451A8">
              <w:rPr>
                <w:rFonts w:ascii="Arial" w:hAnsi="Arial" w:cs="Arial"/>
                <w:sz w:val="24"/>
                <w:szCs w:val="24"/>
                <w:lang w:val="sv-SE"/>
              </w:rPr>
              <w:t>Kurang Baik</w:t>
            </w:r>
          </w:p>
        </w:tc>
      </w:tr>
      <w:tr w:rsidR="004D3E18" w:rsidRPr="00C50094" w14:paraId="0CD34E9A" w14:textId="77777777" w:rsidTr="00FD59C6">
        <w:tc>
          <w:tcPr>
            <w:tcW w:w="619" w:type="dxa"/>
            <w:tcBorders>
              <w:top w:val="single" w:sz="4" w:space="0" w:color="auto"/>
              <w:left w:val="single" w:sz="4" w:space="0" w:color="auto"/>
              <w:bottom w:val="nil"/>
              <w:right w:val="single" w:sz="4" w:space="0" w:color="auto"/>
            </w:tcBorders>
          </w:tcPr>
          <w:p w14:paraId="769503DD"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8</w:t>
            </w:r>
          </w:p>
        </w:tc>
        <w:tc>
          <w:tcPr>
            <w:tcW w:w="3971" w:type="dxa"/>
            <w:tcBorders>
              <w:top w:val="single" w:sz="4" w:space="0" w:color="auto"/>
              <w:left w:val="single" w:sz="4" w:space="0" w:color="auto"/>
              <w:bottom w:val="nil"/>
              <w:right w:val="single" w:sz="4" w:space="0" w:color="auto"/>
            </w:tcBorders>
          </w:tcPr>
          <w:p w14:paraId="4DC23184" w14:textId="77777777" w:rsidR="004D3E18" w:rsidRPr="000636E0" w:rsidRDefault="004D3E18" w:rsidP="00FD59C6">
            <w:pPr>
              <w:pStyle w:val="ListParagraph"/>
              <w:spacing w:after="0" w:line="240" w:lineRule="auto"/>
              <w:ind w:left="0"/>
              <w:rPr>
                <w:rFonts w:ascii="Arial" w:hAnsi="Arial" w:cs="Arial"/>
                <w:sz w:val="24"/>
                <w:szCs w:val="24"/>
                <w:lang w:val="en-CA"/>
              </w:rPr>
            </w:pPr>
            <w:r>
              <w:rPr>
                <w:rFonts w:ascii="Arial" w:hAnsi="Arial" w:cs="Arial"/>
                <w:sz w:val="24"/>
                <w:szCs w:val="24"/>
                <w:lang w:val="en-CA"/>
              </w:rPr>
              <w:t xml:space="preserve">Alat Rumah </w:t>
            </w:r>
            <w:proofErr w:type="spellStart"/>
            <w:r>
              <w:rPr>
                <w:rFonts w:ascii="Arial" w:hAnsi="Arial" w:cs="Arial"/>
                <w:sz w:val="24"/>
                <w:szCs w:val="24"/>
                <w:lang w:val="en-CA"/>
              </w:rPr>
              <w:t>Tangga</w:t>
            </w:r>
            <w:proofErr w:type="spellEnd"/>
            <w:r>
              <w:rPr>
                <w:rFonts w:ascii="Arial" w:hAnsi="Arial" w:cs="Arial"/>
                <w:sz w:val="24"/>
                <w:szCs w:val="24"/>
                <w:lang w:val="en-CA"/>
              </w:rPr>
              <w:t xml:space="preserve"> </w:t>
            </w:r>
            <w:proofErr w:type="spellStart"/>
            <w:r>
              <w:rPr>
                <w:rFonts w:ascii="Arial" w:hAnsi="Arial" w:cs="Arial"/>
                <w:sz w:val="24"/>
                <w:szCs w:val="24"/>
                <w:lang w:val="en-CA"/>
              </w:rPr>
              <w:t>Lainnya</w:t>
            </w:r>
            <w:proofErr w:type="spellEnd"/>
            <w:r>
              <w:rPr>
                <w:rFonts w:ascii="Arial" w:hAnsi="Arial" w:cs="Arial"/>
                <w:sz w:val="24"/>
                <w:szCs w:val="24"/>
                <w:lang w:val="en-CA"/>
              </w:rPr>
              <w:t xml:space="preserve"> </w:t>
            </w:r>
            <w:proofErr w:type="gramStart"/>
            <w:r>
              <w:rPr>
                <w:rFonts w:ascii="Arial" w:hAnsi="Arial" w:cs="Arial"/>
                <w:sz w:val="24"/>
                <w:szCs w:val="24"/>
                <w:lang w:val="en-CA"/>
              </w:rPr>
              <w:t>( Home</w:t>
            </w:r>
            <w:proofErr w:type="gramEnd"/>
            <w:r>
              <w:rPr>
                <w:rFonts w:ascii="Arial" w:hAnsi="Arial" w:cs="Arial"/>
                <w:sz w:val="24"/>
                <w:szCs w:val="24"/>
                <w:lang w:val="en-CA"/>
              </w:rPr>
              <w:t xml:space="preserve"> Use )</w:t>
            </w:r>
          </w:p>
        </w:tc>
        <w:tc>
          <w:tcPr>
            <w:tcW w:w="1350" w:type="dxa"/>
            <w:tcBorders>
              <w:top w:val="single" w:sz="4" w:space="0" w:color="auto"/>
              <w:left w:val="single" w:sz="4" w:space="0" w:color="auto"/>
              <w:bottom w:val="nil"/>
              <w:right w:val="single" w:sz="4" w:space="0" w:color="auto"/>
            </w:tcBorders>
            <w:vAlign w:val="center"/>
          </w:tcPr>
          <w:p w14:paraId="2DF27516" w14:textId="77777777" w:rsidR="004D3E18" w:rsidRPr="00AF52E7" w:rsidRDefault="004D3E18" w:rsidP="00FD59C6">
            <w:pPr>
              <w:jc w:val="center"/>
              <w:rPr>
                <w:rFonts w:cs="Arial"/>
                <w:lang w:val="en-CA"/>
              </w:rPr>
            </w:pPr>
          </w:p>
        </w:tc>
        <w:tc>
          <w:tcPr>
            <w:tcW w:w="1440" w:type="dxa"/>
            <w:tcBorders>
              <w:top w:val="single" w:sz="4" w:space="0" w:color="auto"/>
              <w:left w:val="single" w:sz="4" w:space="0" w:color="auto"/>
              <w:bottom w:val="nil"/>
              <w:right w:val="single" w:sz="4" w:space="0" w:color="auto"/>
            </w:tcBorders>
            <w:vAlign w:val="center"/>
          </w:tcPr>
          <w:p w14:paraId="4982A88E"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c>
          <w:tcPr>
            <w:tcW w:w="1530" w:type="dxa"/>
            <w:tcBorders>
              <w:top w:val="single" w:sz="4" w:space="0" w:color="auto"/>
              <w:left w:val="single" w:sz="4" w:space="0" w:color="auto"/>
              <w:bottom w:val="nil"/>
              <w:right w:val="single" w:sz="4" w:space="0" w:color="auto"/>
            </w:tcBorders>
          </w:tcPr>
          <w:p w14:paraId="3489281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615F0DCE" w14:textId="77777777" w:rsidTr="00FD59C6">
        <w:tc>
          <w:tcPr>
            <w:tcW w:w="619" w:type="dxa"/>
            <w:tcBorders>
              <w:top w:val="nil"/>
              <w:left w:val="single" w:sz="4" w:space="0" w:color="auto"/>
              <w:bottom w:val="nil"/>
              <w:right w:val="single" w:sz="4" w:space="0" w:color="auto"/>
            </w:tcBorders>
          </w:tcPr>
          <w:p w14:paraId="217B1A6D"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0AB18F15"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TV</w:t>
            </w:r>
          </w:p>
        </w:tc>
        <w:tc>
          <w:tcPr>
            <w:tcW w:w="1350" w:type="dxa"/>
            <w:tcBorders>
              <w:top w:val="nil"/>
              <w:left w:val="single" w:sz="4" w:space="0" w:color="auto"/>
              <w:bottom w:val="nil"/>
              <w:right w:val="single" w:sz="4" w:space="0" w:color="auto"/>
            </w:tcBorders>
            <w:vAlign w:val="center"/>
          </w:tcPr>
          <w:p w14:paraId="58CAD70B"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2</w:t>
            </w:r>
            <w:r w:rsidRPr="00AF52E7">
              <w:rPr>
                <w:rFonts w:ascii="Arial" w:hAnsi="Arial" w:cs="Arial"/>
                <w:sz w:val="24"/>
                <w:szCs w:val="24"/>
                <w:lang w:val="en-CA"/>
              </w:rPr>
              <w:t xml:space="preserve"> Unit</w:t>
            </w:r>
          </w:p>
        </w:tc>
        <w:tc>
          <w:tcPr>
            <w:tcW w:w="1440" w:type="dxa"/>
            <w:tcBorders>
              <w:top w:val="nil"/>
              <w:left w:val="single" w:sz="4" w:space="0" w:color="auto"/>
              <w:bottom w:val="nil"/>
              <w:right w:val="single" w:sz="4" w:space="0" w:color="auto"/>
            </w:tcBorders>
          </w:tcPr>
          <w:p w14:paraId="78A8A699" w14:textId="77777777" w:rsidR="004D3E18" w:rsidRPr="00AF52E7" w:rsidRDefault="004D3E18" w:rsidP="00FD59C6">
            <w:pPr>
              <w:jc w:val="center"/>
            </w:pPr>
            <w:r>
              <w:rPr>
                <w:rFonts w:cs="Arial"/>
                <w:lang w:val="en-CA"/>
              </w:rPr>
              <w:t xml:space="preserve">1 </w:t>
            </w:r>
            <w:r w:rsidRPr="00AF52E7">
              <w:rPr>
                <w:rFonts w:cs="Arial"/>
                <w:lang w:val="en-CA"/>
              </w:rPr>
              <w:t>Baik</w:t>
            </w:r>
          </w:p>
        </w:tc>
        <w:tc>
          <w:tcPr>
            <w:tcW w:w="1530" w:type="dxa"/>
            <w:tcBorders>
              <w:top w:val="nil"/>
              <w:left w:val="single" w:sz="4" w:space="0" w:color="auto"/>
              <w:bottom w:val="nil"/>
              <w:right w:val="single" w:sz="4" w:space="0" w:color="auto"/>
            </w:tcBorders>
          </w:tcPr>
          <w:p w14:paraId="790C211B"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1 </w:t>
            </w:r>
            <w:proofErr w:type="spellStart"/>
            <w:r>
              <w:rPr>
                <w:rFonts w:ascii="Arial" w:hAnsi="Arial" w:cs="Arial"/>
                <w:sz w:val="24"/>
                <w:szCs w:val="24"/>
                <w:lang w:val="en-CA"/>
              </w:rPr>
              <w:t>kurang</w:t>
            </w:r>
            <w:proofErr w:type="spellEnd"/>
          </w:p>
        </w:tc>
      </w:tr>
      <w:tr w:rsidR="004D3E18" w:rsidRPr="00C50094" w14:paraId="0592A669" w14:textId="77777777" w:rsidTr="00FD59C6">
        <w:tc>
          <w:tcPr>
            <w:tcW w:w="619" w:type="dxa"/>
            <w:tcBorders>
              <w:top w:val="nil"/>
              <w:left w:val="single" w:sz="4" w:space="0" w:color="auto"/>
              <w:bottom w:val="nil"/>
              <w:right w:val="single" w:sz="4" w:space="0" w:color="auto"/>
            </w:tcBorders>
          </w:tcPr>
          <w:p w14:paraId="16A18190"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4CF4301A"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Sound System</w:t>
            </w:r>
          </w:p>
        </w:tc>
        <w:tc>
          <w:tcPr>
            <w:tcW w:w="1350" w:type="dxa"/>
            <w:tcBorders>
              <w:top w:val="nil"/>
              <w:left w:val="single" w:sz="4" w:space="0" w:color="auto"/>
              <w:bottom w:val="nil"/>
              <w:right w:val="single" w:sz="4" w:space="0" w:color="auto"/>
            </w:tcBorders>
            <w:vAlign w:val="center"/>
          </w:tcPr>
          <w:p w14:paraId="4EE6378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w:t>
            </w:r>
            <w:r w:rsidRPr="00AF52E7">
              <w:rPr>
                <w:rFonts w:ascii="Arial" w:hAnsi="Arial" w:cs="Arial"/>
                <w:sz w:val="24"/>
                <w:szCs w:val="24"/>
                <w:lang w:val="en-CA"/>
              </w:rPr>
              <w:t xml:space="preserve"> Unit</w:t>
            </w:r>
          </w:p>
        </w:tc>
        <w:tc>
          <w:tcPr>
            <w:tcW w:w="1440" w:type="dxa"/>
            <w:tcBorders>
              <w:top w:val="nil"/>
              <w:left w:val="single" w:sz="4" w:space="0" w:color="auto"/>
              <w:bottom w:val="nil"/>
              <w:right w:val="single" w:sz="4" w:space="0" w:color="auto"/>
            </w:tcBorders>
          </w:tcPr>
          <w:p w14:paraId="70ED06F6" w14:textId="77777777" w:rsidR="004D3E18" w:rsidRPr="00AF52E7" w:rsidRDefault="004D3E18" w:rsidP="00FD59C6">
            <w:pPr>
              <w:jc w:val="center"/>
            </w:pPr>
            <w:r w:rsidRPr="00AF52E7">
              <w:rPr>
                <w:rFonts w:cs="Arial"/>
                <w:lang w:val="en-CA"/>
              </w:rPr>
              <w:t>Baik</w:t>
            </w:r>
          </w:p>
        </w:tc>
        <w:tc>
          <w:tcPr>
            <w:tcW w:w="1530" w:type="dxa"/>
            <w:tcBorders>
              <w:top w:val="nil"/>
              <w:left w:val="single" w:sz="4" w:space="0" w:color="auto"/>
              <w:bottom w:val="nil"/>
              <w:right w:val="single" w:sz="4" w:space="0" w:color="auto"/>
            </w:tcBorders>
          </w:tcPr>
          <w:p w14:paraId="5031122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04005FEC" w14:textId="77777777" w:rsidTr="00FD59C6">
        <w:tc>
          <w:tcPr>
            <w:tcW w:w="619" w:type="dxa"/>
            <w:tcBorders>
              <w:top w:val="nil"/>
              <w:left w:val="single" w:sz="4" w:space="0" w:color="auto"/>
              <w:bottom w:val="nil"/>
              <w:right w:val="single" w:sz="4" w:space="0" w:color="auto"/>
            </w:tcBorders>
          </w:tcPr>
          <w:p w14:paraId="6606B2C1"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2A048130"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Alat </w:t>
            </w:r>
            <w:proofErr w:type="spellStart"/>
            <w:r>
              <w:rPr>
                <w:rFonts w:ascii="Arial" w:hAnsi="Arial" w:cs="Arial"/>
                <w:sz w:val="24"/>
                <w:szCs w:val="24"/>
                <w:lang w:val="en-CA"/>
              </w:rPr>
              <w:t>Ukur</w:t>
            </w:r>
            <w:proofErr w:type="spellEnd"/>
            <w:r>
              <w:rPr>
                <w:rFonts w:ascii="Arial" w:hAnsi="Arial" w:cs="Arial"/>
                <w:sz w:val="24"/>
                <w:szCs w:val="24"/>
                <w:lang w:val="en-CA"/>
              </w:rPr>
              <w:t xml:space="preserve"> Digital</w:t>
            </w:r>
          </w:p>
        </w:tc>
        <w:tc>
          <w:tcPr>
            <w:tcW w:w="1350" w:type="dxa"/>
            <w:tcBorders>
              <w:top w:val="nil"/>
              <w:left w:val="single" w:sz="4" w:space="0" w:color="auto"/>
              <w:bottom w:val="nil"/>
              <w:right w:val="single" w:sz="4" w:space="0" w:color="auto"/>
            </w:tcBorders>
            <w:vAlign w:val="center"/>
          </w:tcPr>
          <w:p w14:paraId="09DCD79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r w:rsidRPr="00AF52E7">
              <w:rPr>
                <w:rFonts w:ascii="Arial" w:hAnsi="Arial" w:cs="Arial"/>
                <w:sz w:val="24"/>
                <w:szCs w:val="24"/>
                <w:lang w:val="en-CA"/>
              </w:rPr>
              <w:t xml:space="preserve"> Unit</w:t>
            </w:r>
          </w:p>
        </w:tc>
        <w:tc>
          <w:tcPr>
            <w:tcW w:w="1440" w:type="dxa"/>
            <w:tcBorders>
              <w:top w:val="nil"/>
              <w:left w:val="single" w:sz="4" w:space="0" w:color="auto"/>
              <w:bottom w:val="nil"/>
              <w:right w:val="single" w:sz="4" w:space="0" w:color="auto"/>
            </w:tcBorders>
          </w:tcPr>
          <w:p w14:paraId="7846BA4D" w14:textId="77777777" w:rsidR="004D3E18" w:rsidRPr="00AF52E7" w:rsidRDefault="004D3E18" w:rsidP="00FD59C6">
            <w:pPr>
              <w:jc w:val="center"/>
              <w:rPr>
                <w:rFonts w:cs="Arial"/>
                <w:lang w:val="en-CA"/>
              </w:rPr>
            </w:pPr>
            <w:r w:rsidRPr="00AF52E7">
              <w:rPr>
                <w:rFonts w:cs="Arial"/>
                <w:lang w:val="en-CA"/>
              </w:rPr>
              <w:t>Baik</w:t>
            </w:r>
          </w:p>
        </w:tc>
        <w:tc>
          <w:tcPr>
            <w:tcW w:w="1530" w:type="dxa"/>
            <w:tcBorders>
              <w:top w:val="nil"/>
              <w:left w:val="single" w:sz="4" w:space="0" w:color="auto"/>
              <w:bottom w:val="nil"/>
              <w:right w:val="single" w:sz="4" w:space="0" w:color="auto"/>
            </w:tcBorders>
          </w:tcPr>
          <w:p w14:paraId="4C661A00"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61E549A3" w14:textId="77777777" w:rsidTr="00FD59C6">
        <w:tc>
          <w:tcPr>
            <w:tcW w:w="619" w:type="dxa"/>
            <w:tcBorders>
              <w:top w:val="nil"/>
              <w:left w:val="single" w:sz="4" w:space="0" w:color="auto"/>
              <w:bottom w:val="nil"/>
              <w:right w:val="single" w:sz="4" w:space="0" w:color="auto"/>
            </w:tcBorders>
          </w:tcPr>
          <w:p w14:paraId="1D6CA61F"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6C2DAE61"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Jam </w:t>
            </w:r>
            <w:proofErr w:type="spellStart"/>
            <w:r>
              <w:rPr>
                <w:rFonts w:ascii="Arial" w:hAnsi="Arial" w:cs="Arial"/>
                <w:sz w:val="24"/>
                <w:szCs w:val="24"/>
                <w:lang w:val="en-CA"/>
              </w:rPr>
              <w:t>Dinding</w:t>
            </w:r>
            <w:proofErr w:type="spellEnd"/>
          </w:p>
        </w:tc>
        <w:tc>
          <w:tcPr>
            <w:tcW w:w="1350" w:type="dxa"/>
            <w:tcBorders>
              <w:top w:val="nil"/>
              <w:left w:val="single" w:sz="4" w:space="0" w:color="auto"/>
              <w:bottom w:val="nil"/>
              <w:right w:val="single" w:sz="4" w:space="0" w:color="auto"/>
            </w:tcBorders>
            <w:vAlign w:val="center"/>
          </w:tcPr>
          <w:p w14:paraId="2F87A52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8</w:t>
            </w:r>
          </w:p>
        </w:tc>
        <w:tc>
          <w:tcPr>
            <w:tcW w:w="1440" w:type="dxa"/>
            <w:tcBorders>
              <w:top w:val="nil"/>
              <w:left w:val="single" w:sz="4" w:space="0" w:color="auto"/>
              <w:bottom w:val="nil"/>
              <w:right w:val="single" w:sz="4" w:space="0" w:color="auto"/>
            </w:tcBorders>
          </w:tcPr>
          <w:p w14:paraId="01D7311F" w14:textId="77777777" w:rsidR="004D3E18" w:rsidRPr="00AF52E7" w:rsidRDefault="004D3E18" w:rsidP="00FD59C6">
            <w:pPr>
              <w:jc w:val="center"/>
            </w:pPr>
            <w:r>
              <w:t xml:space="preserve">6 </w:t>
            </w:r>
            <w:proofErr w:type="spellStart"/>
            <w:r>
              <w:t>baik</w:t>
            </w:r>
            <w:proofErr w:type="spellEnd"/>
          </w:p>
        </w:tc>
        <w:tc>
          <w:tcPr>
            <w:tcW w:w="1530" w:type="dxa"/>
            <w:tcBorders>
              <w:top w:val="nil"/>
              <w:left w:val="single" w:sz="4" w:space="0" w:color="auto"/>
              <w:bottom w:val="nil"/>
              <w:right w:val="single" w:sz="4" w:space="0" w:color="auto"/>
            </w:tcBorders>
          </w:tcPr>
          <w:p w14:paraId="378419F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2 </w:t>
            </w:r>
            <w:proofErr w:type="spellStart"/>
            <w:r>
              <w:rPr>
                <w:rFonts w:ascii="Arial" w:hAnsi="Arial" w:cs="Arial"/>
                <w:sz w:val="24"/>
                <w:szCs w:val="24"/>
                <w:lang w:val="en-CA"/>
              </w:rPr>
              <w:t>kurang</w:t>
            </w:r>
            <w:proofErr w:type="spellEnd"/>
            <w:r>
              <w:rPr>
                <w:rFonts w:ascii="Arial" w:hAnsi="Arial" w:cs="Arial"/>
                <w:sz w:val="24"/>
                <w:szCs w:val="24"/>
                <w:lang w:val="en-CA"/>
              </w:rPr>
              <w:t xml:space="preserve"> </w:t>
            </w:r>
          </w:p>
        </w:tc>
      </w:tr>
      <w:tr w:rsidR="004D3E18" w:rsidRPr="00C50094" w14:paraId="1CF1C856" w14:textId="77777777" w:rsidTr="00FD59C6">
        <w:tc>
          <w:tcPr>
            <w:tcW w:w="619" w:type="dxa"/>
            <w:tcBorders>
              <w:top w:val="nil"/>
              <w:left w:val="single" w:sz="4" w:space="0" w:color="auto"/>
              <w:bottom w:val="nil"/>
              <w:right w:val="single" w:sz="4" w:space="0" w:color="auto"/>
            </w:tcBorders>
          </w:tcPr>
          <w:p w14:paraId="3446DD70"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1DA9E8C2"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Tiang</w:t>
            </w:r>
            <w:proofErr w:type="spellEnd"/>
            <w:r>
              <w:rPr>
                <w:rFonts w:ascii="Arial" w:hAnsi="Arial" w:cs="Arial"/>
                <w:sz w:val="24"/>
                <w:szCs w:val="24"/>
                <w:lang w:val="en-CA"/>
              </w:rPr>
              <w:t xml:space="preserve"> </w:t>
            </w:r>
            <w:proofErr w:type="spellStart"/>
            <w:r>
              <w:rPr>
                <w:rFonts w:ascii="Arial" w:hAnsi="Arial" w:cs="Arial"/>
                <w:sz w:val="24"/>
                <w:szCs w:val="24"/>
                <w:lang w:val="en-CA"/>
              </w:rPr>
              <w:t>Bendera</w:t>
            </w:r>
            <w:proofErr w:type="spellEnd"/>
          </w:p>
        </w:tc>
        <w:tc>
          <w:tcPr>
            <w:tcW w:w="1350" w:type="dxa"/>
            <w:tcBorders>
              <w:top w:val="nil"/>
              <w:left w:val="single" w:sz="4" w:space="0" w:color="auto"/>
              <w:bottom w:val="nil"/>
              <w:right w:val="single" w:sz="4" w:space="0" w:color="auto"/>
            </w:tcBorders>
            <w:vAlign w:val="center"/>
          </w:tcPr>
          <w:p w14:paraId="1A531081"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1 Unit</w:t>
            </w:r>
          </w:p>
        </w:tc>
        <w:tc>
          <w:tcPr>
            <w:tcW w:w="1440" w:type="dxa"/>
            <w:tcBorders>
              <w:top w:val="nil"/>
              <w:left w:val="single" w:sz="4" w:space="0" w:color="auto"/>
              <w:bottom w:val="nil"/>
              <w:right w:val="single" w:sz="4" w:space="0" w:color="auto"/>
            </w:tcBorders>
          </w:tcPr>
          <w:p w14:paraId="7FACD6E9" w14:textId="77777777" w:rsidR="004D3E18" w:rsidRPr="00AF52E7" w:rsidRDefault="004D3E18" w:rsidP="00FD59C6">
            <w:pPr>
              <w:jc w:val="center"/>
            </w:pPr>
            <w:r>
              <w:rPr>
                <w:rFonts w:cs="Arial"/>
                <w:lang w:val="en-CA"/>
              </w:rPr>
              <w:t>-</w:t>
            </w:r>
          </w:p>
        </w:tc>
        <w:tc>
          <w:tcPr>
            <w:tcW w:w="1530" w:type="dxa"/>
            <w:tcBorders>
              <w:top w:val="nil"/>
              <w:left w:val="single" w:sz="4" w:space="0" w:color="auto"/>
              <w:bottom w:val="nil"/>
              <w:right w:val="single" w:sz="4" w:space="0" w:color="auto"/>
            </w:tcBorders>
          </w:tcPr>
          <w:p w14:paraId="24BDB5BD"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rusak</w:t>
            </w:r>
            <w:proofErr w:type="spellEnd"/>
          </w:p>
        </w:tc>
      </w:tr>
      <w:tr w:rsidR="004D3E18" w:rsidRPr="00C50094" w14:paraId="3A27E992" w14:textId="77777777" w:rsidTr="00FD59C6">
        <w:tc>
          <w:tcPr>
            <w:tcW w:w="619" w:type="dxa"/>
            <w:tcBorders>
              <w:top w:val="nil"/>
              <w:left w:val="single" w:sz="4" w:space="0" w:color="auto"/>
              <w:bottom w:val="nil"/>
              <w:right w:val="single" w:sz="4" w:space="0" w:color="auto"/>
            </w:tcBorders>
          </w:tcPr>
          <w:p w14:paraId="029F5952"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36325C9B"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Aquarium</w:t>
            </w:r>
          </w:p>
        </w:tc>
        <w:tc>
          <w:tcPr>
            <w:tcW w:w="1350" w:type="dxa"/>
            <w:tcBorders>
              <w:top w:val="nil"/>
              <w:left w:val="single" w:sz="4" w:space="0" w:color="auto"/>
              <w:bottom w:val="nil"/>
              <w:right w:val="single" w:sz="4" w:space="0" w:color="auto"/>
            </w:tcBorders>
            <w:vAlign w:val="center"/>
          </w:tcPr>
          <w:p w14:paraId="45177A8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tc>
        <w:tc>
          <w:tcPr>
            <w:tcW w:w="1440" w:type="dxa"/>
            <w:tcBorders>
              <w:top w:val="nil"/>
              <w:left w:val="single" w:sz="4" w:space="0" w:color="auto"/>
              <w:bottom w:val="nil"/>
              <w:right w:val="single" w:sz="4" w:space="0" w:color="auto"/>
            </w:tcBorders>
          </w:tcPr>
          <w:p w14:paraId="30C4842E" w14:textId="77777777" w:rsidR="004D3E18" w:rsidRPr="00AF52E7" w:rsidRDefault="004D3E18" w:rsidP="00FD59C6">
            <w:pPr>
              <w:jc w:val="center"/>
            </w:pPr>
            <w:r w:rsidRPr="00AF52E7">
              <w:rPr>
                <w:rFonts w:cs="Arial"/>
                <w:lang w:val="en-CA"/>
              </w:rPr>
              <w:t>-</w:t>
            </w:r>
          </w:p>
        </w:tc>
        <w:tc>
          <w:tcPr>
            <w:tcW w:w="1530" w:type="dxa"/>
            <w:tcBorders>
              <w:top w:val="nil"/>
              <w:left w:val="single" w:sz="4" w:space="0" w:color="auto"/>
              <w:bottom w:val="nil"/>
              <w:right w:val="single" w:sz="4" w:space="0" w:color="auto"/>
            </w:tcBorders>
          </w:tcPr>
          <w:p w14:paraId="7E0FAB3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28D32383" w14:textId="77777777" w:rsidTr="00FD59C6">
        <w:tc>
          <w:tcPr>
            <w:tcW w:w="619" w:type="dxa"/>
            <w:tcBorders>
              <w:top w:val="nil"/>
              <w:left w:val="single" w:sz="4" w:space="0" w:color="auto"/>
              <w:bottom w:val="nil"/>
              <w:right w:val="single" w:sz="4" w:space="0" w:color="auto"/>
            </w:tcBorders>
          </w:tcPr>
          <w:p w14:paraId="28384D4C"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12FA2C7C"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Gorden</w:t>
            </w:r>
          </w:p>
        </w:tc>
        <w:tc>
          <w:tcPr>
            <w:tcW w:w="1350" w:type="dxa"/>
            <w:tcBorders>
              <w:top w:val="nil"/>
              <w:left w:val="single" w:sz="4" w:space="0" w:color="auto"/>
              <w:bottom w:val="nil"/>
              <w:right w:val="single" w:sz="4" w:space="0" w:color="auto"/>
            </w:tcBorders>
            <w:vAlign w:val="center"/>
          </w:tcPr>
          <w:p w14:paraId="22895CA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2 unit</w:t>
            </w:r>
          </w:p>
        </w:tc>
        <w:tc>
          <w:tcPr>
            <w:tcW w:w="1440" w:type="dxa"/>
            <w:tcBorders>
              <w:top w:val="nil"/>
              <w:left w:val="single" w:sz="4" w:space="0" w:color="auto"/>
              <w:bottom w:val="nil"/>
              <w:right w:val="single" w:sz="4" w:space="0" w:color="auto"/>
            </w:tcBorders>
          </w:tcPr>
          <w:p w14:paraId="0AB430B6" w14:textId="77777777" w:rsidR="004D3E18" w:rsidRPr="00AF52E7" w:rsidRDefault="004D3E18" w:rsidP="00FD59C6">
            <w:pPr>
              <w:jc w:val="center"/>
            </w:pPr>
            <w:r w:rsidRPr="00AF52E7">
              <w:rPr>
                <w:rFonts w:cs="Arial"/>
                <w:lang w:val="en-CA"/>
              </w:rPr>
              <w:t>Baik</w:t>
            </w:r>
          </w:p>
        </w:tc>
        <w:tc>
          <w:tcPr>
            <w:tcW w:w="1530" w:type="dxa"/>
            <w:tcBorders>
              <w:top w:val="nil"/>
              <w:left w:val="single" w:sz="4" w:space="0" w:color="auto"/>
              <w:bottom w:val="nil"/>
              <w:right w:val="single" w:sz="4" w:space="0" w:color="auto"/>
            </w:tcBorders>
          </w:tcPr>
          <w:p w14:paraId="3DBD78E1"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528D8B30" w14:textId="77777777" w:rsidTr="00FD59C6">
        <w:tc>
          <w:tcPr>
            <w:tcW w:w="619" w:type="dxa"/>
            <w:tcBorders>
              <w:top w:val="nil"/>
              <w:left w:val="single" w:sz="4" w:space="0" w:color="auto"/>
              <w:bottom w:val="nil"/>
              <w:right w:val="single" w:sz="4" w:space="0" w:color="auto"/>
            </w:tcBorders>
          </w:tcPr>
          <w:p w14:paraId="47060EEA"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4E76F4EF"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Alat </w:t>
            </w:r>
            <w:proofErr w:type="spellStart"/>
            <w:r>
              <w:rPr>
                <w:rFonts w:ascii="Arial" w:hAnsi="Arial" w:cs="Arial"/>
                <w:sz w:val="24"/>
                <w:szCs w:val="24"/>
                <w:lang w:val="en-CA"/>
              </w:rPr>
              <w:t>Pemadam</w:t>
            </w:r>
            <w:proofErr w:type="spellEnd"/>
            <w:r>
              <w:rPr>
                <w:rFonts w:ascii="Arial" w:hAnsi="Arial" w:cs="Arial"/>
                <w:sz w:val="24"/>
                <w:szCs w:val="24"/>
                <w:lang w:val="en-CA"/>
              </w:rPr>
              <w:t xml:space="preserve"> Portable</w:t>
            </w:r>
          </w:p>
        </w:tc>
        <w:tc>
          <w:tcPr>
            <w:tcW w:w="1350" w:type="dxa"/>
            <w:tcBorders>
              <w:top w:val="nil"/>
              <w:left w:val="single" w:sz="4" w:space="0" w:color="auto"/>
              <w:bottom w:val="nil"/>
              <w:right w:val="single" w:sz="4" w:space="0" w:color="auto"/>
            </w:tcBorders>
          </w:tcPr>
          <w:p w14:paraId="449F4B11" w14:textId="77777777" w:rsidR="004D3E18" w:rsidRPr="00AF52E7" w:rsidRDefault="004D3E18" w:rsidP="00FD59C6">
            <w:pPr>
              <w:jc w:val="center"/>
            </w:pPr>
            <w:r>
              <w:rPr>
                <w:rFonts w:cs="Arial"/>
                <w:lang w:val="en-CA"/>
              </w:rPr>
              <w:t>1</w:t>
            </w:r>
            <w:r w:rsidRPr="00AF52E7">
              <w:rPr>
                <w:rFonts w:cs="Arial"/>
                <w:lang w:val="en-CA"/>
              </w:rPr>
              <w:t xml:space="preserve"> Unit</w:t>
            </w:r>
          </w:p>
        </w:tc>
        <w:tc>
          <w:tcPr>
            <w:tcW w:w="1440" w:type="dxa"/>
            <w:tcBorders>
              <w:top w:val="nil"/>
              <w:left w:val="single" w:sz="4" w:space="0" w:color="auto"/>
              <w:bottom w:val="nil"/>
              <w:right w:val="single" w:sz="4" w:space="0" w:color="auto"/>
            </w:tcBorders>
          </w:tcPr>
          <w:p w14:paraId="2E0FA7A4" w14:textId="77777777" w:rsidR="004D3E18" w:rsidRPr="00AF52E7" w:rsidRDefault="004D3E18" w:rsidP="00FD59C6">
            <w:pPr>
              <w:jc w:val="center"/>
            </w:pPr>
            <w:r>
              <w:rPr>
                <w:rFonts w:cs="Arial"/>
                <w:lang w:val="en-CA"/>
              </w:rPr>
              <w:t xml:space="preserve">1 </w:t>
            </w:r>
            <w:r w:rsidRPr="00AF52E7">
              <w:rPr>
                <w:rFonts w:cs="Arial"/>
                <w:lang w:val="en-CA"/>
              </w:rPr>
              <w:t>Baik</w:t>
            </w:r>
          </w:p>
        </w:tc>
        <w:tc>
          <w:tcPr>
            <w:tcW w:w="1530" w:type="dxa"/>
            <w:tcBorders>
              <w:top w:val="nil"/>
              <w:left w:val="single" w:sz="4" w:space="0" w:color="auto"/>
              <w:bottom w:val="nil"/>
              <w:right w:val="single" w:sz="4" w:space="0" w:color="auto"/>
            </w:tcBorders>
          </w:tcPr>
          <w:p w14:paraId="299EF79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tc>
      </w:tr>
      <w:tr w:rsidR="004D3E18" w:rsidRPr="00C50094" w14:paraId="367AC0C1" w14:textId="77777777" w:rsidTr="00FD59C6">
        <w:tc>
          <w:tcPr>
            <w:tcW w:w="619" w:type="dxa"/>
            <w:tcBorders>
              <w:top w:val="nil"/>
              <w:left w:val="single" w:sz="4" w:space="0" w:color="auto"/>
              <w:bottom w:val="nil"/>
              <w:right w:val="single" w:sz="4" w:space="0" w:color="auto"/>
            </w:tcBorders>
          </w:tcPr>
          <w:p w14:paraId="1B218BC7"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70FC14E0"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Penyekat</w:t>
            </w:r>
            <w:proofErr w:type="spellEnd"/>
            <w:r>
              <w:rPr>
                <w:rFonts w:ascii="Arial" w:hAnsi="Arial" w:cs="Arial"/>
                <w:sz w:val="24"/>
                <w:szCs w:val="24"/>
                <w:lang w:val="en-CA"/>
              </w:rPr>
              <w:t xml:space="preserve"> </w:t>
            </w:r>
            <w:proofErr w:type="spellStart"/>
            <w:r>
              <w:rPr>
                <w:rFonts w:ascii="Arial" w:hAnsi="Arial" w:cs="Arial"/>
                <w:sz w:val="24"/>
                <w:szCs w:val="24"/>
                <w:lang w:val="en-CA"/>
              </w:rPr>
              <w:t>Dinding</w:t>
            </w:r>
            <w:proofErr w:type="spellEnd"/>
          </w:p>
        </w:tc>
        <w:tc>
          <w:tcPr>
            <w:tcW w:w="1350" w:type="dxa"/>
            <w:tcBorders>
              <w:top w:val="nil"/>
              <w:left w:val="single" w:sz="4" w:space="0" w:color="auto"/>
              <w:bottom w:val="nil"/>
              <w:right w:val="single" w:sz="4" w:space="0" w:color="auto"/>
            </w:tcBorders>
          </w:tcPr>
          <w:p w14:paraId="11B9CF70" w14:textId="77777777" w:rsidR="004D3E18" w:rsidRPr="00AF52E7" w:rsidRDefault="004D3E18" w:rsidP="00FD59C6">
            <w:pPr>
              <w:jc w:val="center"/>
            </w:pPr>
            <w:r>
              <w:rPr>
                <w:rFonts w:cs="Arial"/>
                <w:lang w:val="en-CA"/>
              </w:rPr>
              <w:t>1 unit</w:t>
            </w:r>
          </w:p>
        </w:tc>
        <w:tc>
          <w:tcPr>
            <w:tcW w:w="1440" w:type="dxa"/>
            <w:tcBorders>
              <w:top w:val="nil"/>
              <w:left w:val="single" w:sz="4" w:space="0" w:color="auto"/>
              <w:bottom w:val="nil"/>
              <w:right w:val="single" w:sz="4" w:space="0" w:color="auto"/>
            </w:tcBorders>
          </w:tcPr>
          <w:p w14:paraId="2057AB1F" w14:textId="77777777" w:rsidR="004D3E18" w:rsidRPr="00AF52E7" w:rsidRDefault="004D3E18" w:rsidP="00FD59C6">
            <w:pPr>
              <w:jc w:val="center"/>
            </w:pPr>
            <w:r w:rsidRPr="00AF52E7">
              <w:rPr>
                <w:rFonts w:cs="Arial"/>
                <w:lang w:val="en-CA"/>
              </w:rPr>
              <w:t>-</w:t>
            </w:r>
          </w:p>
        </w:tc>
        <w:tc>
          <w:tcPr>
            <w:tcW w:w="1530" w:type="dxa"/>
            <w:tcBorders>
              <w:top w:val="nil"/>
              <w:left w:val="single" w:sz="4" w:space="0" w:color="auto"/>
              <w:bottom w:val="nil"/>
              <w:right w:val="single" w:sz="4" w:space="0" w:color="auto"/>
            </w:tcBorders>
          </w:tcPr>
          <w:p w14:paraId="5E4C76E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rusak</w:t>
            </w:r>
            <w:proofErr w:type="spellEnd"/>
          </w:p>
        </w:tc>
      </w:tr>
      <w:tr w:rsidR="004D3E18" w:rsidRPr="00C50094" w14:paraId="18FCE4C2" w14:textId="77777777" w:rsidTr="00FD59C6">
        <w:tc>
          <w:tcPr>
            <w:tcW w:w="619" w:type="dxa"/>
            <w:tcBorders>
              <w:top w:val="nil"/>
              <w:left w:val="single" w:sz="4" w:space="0" w:color="auto"/>
              <w:bottom w:val="nil"/>
              <w:right w:val="single" w:sz="4" w:space="0" w:color="auto"/>
            </w:tcBorders>
          </w:tcPr>
          <w:p w14:paraId="1E418C79"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53B6C80F"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Mimbar</w:t>
            </w:r>
            <w:proofErr w:type="spellEnd"/>
          </w:p>
        </w:tc>
        <w:tc>
          <w:tcPr>
            <w:tcW w:w="1350" w:type="dxa"/>
            <w:tcBorders>
              <w:top w:val="nil"/>
              <w:left w:val="single" w:sz="4" w:space="0" w:color="auto"/>
              <w:bottom w:val="nil"/>
              <w:right w:val="single" w:sz="4" w:space="0" w:color="auto"/>
            </w:tcBorders>
          </w:tcPr>
          <w:p w14:paraId="2625D9F1" w14:textId="77777777" w:rsidR="004D3E18" w:rsidRPr="00AF52E7" w:rsidRDefault="004D3E18" w:rsidP="00FD59C6">
            <w:pPr>
              <w:jc w:val="center"/>
            </w:pPr>
            <w:r>
              <w:rPr>
                <w:rFonts w:cs="Arial"/>
                <w:lang w:val="en-CA"/>
              </w:rPr>
              <w:t>1</w:t>
            </w:r>
          </w:p>
        </w:tc>
        <w:tc>
          <w:tcPr>
            <w:tcW w:w="1440" w:type="dxa"/>
            <w:tcBorders>
              <w:top w:val="nil"/>
              <w:left w:val="single" w:sz="4" w:space="0" w:color="auto"/>
              <w:bottom w:val="nil"/>
              <w:right w:val="single" w:sz="4" w:space="0" w:color="auto"/>
            </w:tcBorders>
          </w:tcPr>
          <w:p w14:paraId="1526BB02" w14:textId="77777777" w:rsidR="004D3E18" w:rsidRPr="00AF52E7" w:rsidRDefault="004D3E18" w:rsidP="00FD59C6">
            <w:pPr>
              <w:jc w:val="center"/>
            </w:pPr>
            <w:proofErr w:type="spellStart"/>
            <w:r>
              <w:rPr>
                <w:rFonts w:cs="Arial"/>
                <w:lang w:val="en-CA"/>
              </w:rPr>
              <w:t>baik</w:t>
            </w:r>
            <w:proofErr w:type="spellEnd"/>
          </w:p>
        </w:tc>
        <w:tc>
          <w:tcPr>
            <w:tcW w:w="1530" w:type="dxa"/>
            <w:tcBorders>
              <w:top w:val="nil"/>
              <w:left w:val="single" w:sz="4" w:space="0" w:color="auto"/>
              <w:bottom w:val="nil"/>
              <w:right w:val="single" w:sz="4" w:space="0" w:color="auto"/>
            </w:tcBorders>
          </w:tcPr>
          <w:p w14:paraId="09E1080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0E796E39" w14:textId="77777777" w:rsidTr="00FD59C6">
        <w:tc>
          <w:tcPr>
            <w:tcW w:w="619" w:type="dxa"/>
            <w:tcBorders>
              <w:top w:val="nil"/>
              <w:left w:val="single" w:sz="4" w:space="0" w:color="auto"/>
              <w:bottom w:val="nil"/>
              <w:right w:val="single" w:sz="4" w:space="0" w:color="auto"/>
            </w:tcBorders>
          </w:tcPr>
          <w:p w14:paraId="38E0AA83"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1DFA3ABC"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Mesin</w:t>
            </w:r>
            <w:proofErr w:type="spellEnd"/>
            <w:r>
              <w:rPr>
                <w:rFonts w:ascii="Arial" w:hAnsi="Arial" w:cs="Arial"/>
                <w:sz w:val="24"/>
                <w:szCs w:val="24"/>
                <w:lang w:val="en-CA"/>
              </w:rPr>
              <w:t xml:space="preserve"> </w:t>
            </w:r>
            <w:proofErr w:type="spellStart"/>
            <w:r>
              <w:rPr>
                <w:rFonts w:ascii="Arial" w:hAnsi="Arial" w:cs="Arial"/>
                <w:sz w:val="24"/>
                <w:szCs w:val="24"/>
                <w:lang w:val="en-CA"/>
              </w:rPr>
              <w:t>Penghisap</w:t>
            </w:r>
            <w:proofErr w:type="spellEnd"/>
            <w:r>
              <w:rPr>
                <w:rFonts w:ascii="Arial" w:hAnsi="Arial" w:cs="Arial"/>
                <w:sz w:val="24"/>
                <w:szCs w:val="24"/>
                <w:lang w:val="en-CA"/>
              </w:rPr>
              <w:t xml:space="preserve"> </w:t>
            </w:r>
            <w:proofErr w:type="spellStart"/>
            <w:r>
              <w:rPr>
                <w:rFonts w:ascii="Arial" w:hAnsi="Arial" w:cs="Arial"/>
                <w:sz w:val="24"/>
                <w:szCs w:val="24"/>
                <w:lang w:val="en-CA"/>
              </w:rPr>
              <w:t>Debu</w:t>
            </w:r>
            <w:proofErr w:type="spellEnd"/>
          </w:p>
        </w:tc>
        <w:tc>
          <w:tcPr>
            <w:tcW w:w="1350" w:type="dxa"/>
            <w:tcBorders>
              <w:top w:val="nil"/>
              <w:left w:val="single" w:sz="4" w:space="0" w:color="auto"/>
              <w:bottom w:val="nil"/>
              <w:right w:val="single" w:sz="4" w:space="0" w:color="auto"/>
            </w:tcBorders>
            <w:vAlign w:val="center"/>
          </w:tcPr>
          <w:p w14:paraId="23ABFB4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w:t>
            </w:r>
          </w:p>
        </w:tc>
        <w:tc>
          <w:tcPr>
            <w:tcW w:w="1440" w:type="dxa"/>
            <w:tcBorders>
              <w:top w:val="nil"/>
              <w:left w:val="single" w:sz="4" w:space="0" w:color="auto"/>
              <w:bottom w:val="nil"/>
              <w:right w:val="single" w:sz="4" w:space="0" w:color="auto"/>
            </w:tcBorders>
          </w:tcPr>
          <w:p w14:paraId="17D41A2E" w14:textId="77777777" w:rsidR="004D3E18" w:rsidRPr="00AF52E7" w:rsidRDefault="004D3E18" w:rsidP="00FD59C6">
            <w:pPr>
              <w:jc w:val="center"/>
            </w:pPr>
            <w:r w:rsidRPr="00AF52E7">
              <w:rPr>
                <w:rFonts w:cs="Arial"/>
                <w:lang w:val="en-CA"/>
              </w:rPr>
              <w:t>-</w:t>
            </w:r>
          </w:p>
        </w:tc>
        <w:tc>
          <w:tcPr>
            <w:tcW w:w="1530" w:type="dxa"/>
            <w:tcBorders>
              <w:top w:val="nil"/>
              <w:left w:val="single" w:sz="4" w:space="0" w:color="auto"/>
              <w:bottom w:val="nil"/>
              <w:right w:val="single" w:sz="4" w:space="0" w:color="auto"/>
            </w:tcBorders>
          </w:tcPr>
          <w:p w14:paraId="3EFD1773"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KB</w:t>
            </w:r>
          </w:p>
        </w:tc>
      </w:tr>
      <w:tr w:rsidR="004D3E18" w:rsidRPr="00C50094" w14:paraId="48AD62BB" w14:textId="77777777" w:rsidTr="00FD59C6">
        <w:tc>
          <w:tcPr>
            <w:tcW w:w="619" w:type="dxa"/>
            <w:tcBorders>
              <w:top w:val="nil"/>
              <w:left w:val="single" w:sz="4" w:space="0" w:color="auto"/>
              <w:bottom w:val="nil"/>
              <w:right w:val="single" w:sz="4" w:space="0" w:color="auto"/>
            </w:tcBorders>
          </w:tcPr>
          <w:p w14:paraId="63863335"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2E67626E"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AC</w:t>
            </w:r>
          </w:p>
        </w:tc>
        <w:tc>
          <w:tcPr>
            <w:tcW w:w="1350" w:type="dxa"/>
            <w:tcBorders>
              <w:top w:val="nil"/>
              <w:left w:val="single" w:sz="4" w:space="0" w:color="auto"/>
              <w:bottom w:val="nil"/>
              <w:right w:val="single" w:sz="4" w:space="0" w:color="auto"/>
            </w:tcBorders>
            <w:vAlign w:val="center"/>
          </w:tcPr>
          <w:p w14:paraId="4F37D83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5</w:t>
            </w:r>
            <w:r w:rsidRPr="00AF52E7">
              <w:rPr>
                <w:rFonts w:ascii="Arial" w:hAnsi="Arial" w:cs="Arial"/>
                <w:sz w:val="24"/>
                <w:szCs w:val="24"/>
                <w:lang w:val="en-CA"/>
              </w:rPr>
              <w:t xml:space="preserve"> Unit</w:t>
            </w:r>
          </w:p>
        </w:tc>
        <w:tc>
          <w:tcPr>
            <w:tcW w:w="1440" w:type="dxa"/>
            <w:tcBorders>
              <w:top w:val="nil"/>
              <w:left w:val="single" w:sz="4" w:space="0" w:color="auto"/>
              <w:bottom w:val="nil"/>
              <w:right w:val="single" w:sz="4" w:space="0" w:color="auto"/>
            </w:tcBorders>
          </w:tcPr>
          <w:p w14:paraId="2C6DE5E2" w14:textId="77777777" w:rsidR="004D3E18" w:rsidRPr="00AF52E7" w:rsidRDefault="004D3E18" w:rsidP="00FD59C6">
            <w:pPr>
              <w:jc w:val="center"/>
            </w:pPr>
            <w:r w:rsidRPr="00AF52E7">
              <w:rPr>
                <w:rFonts w:cs="Arial"/>
                <w:lang w:val="en-CA"/>
              </w:rPr>
              <w:t>Baik</w:t>
            </w:r>
          </w:p>
        </w:tc>
        <w:tc>
          <w:tcPr>
            <w:tcW w:w="1530" w:type="dxa"/>
            <w:tcBorders>
              <w:top w:val="nil"/>
              <w:left w:val="single" w:sz="4" w:space="0" w:color="auto"/>
              <w:bottom w:val="nil"/>
              <w:right w:val="single" w:sz="4" w:space="0" w:color="auto"/>
            </w:tcBorders>
          </w:tcPr>
          <w:p w14:paraId="0F18E24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3FEA8A05" w14:textId="77777777" w:rsidTr="00FD59C6">
        <w:tc>
          <w:tcPr>
            <w:tcW w:w="619" w:type="dxa"/>
            <w:tcBorders>
              <w:top w:val="nil"/>
              <w:left w:val="single" w:sz="4" w:space="0" w:color="auto"/>
              <w:bottom w:val="nil"/>
              <w:right w:val="single" w:sz="4" w:space="0" w:color="auto"/>
            </w:tcBorders>
          </w:tcPr>
          <w:p w14:paraId="3EB18ED4"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nil"/>
              <w:right w:val="single" w:sz="4" w:space="0" w:color="auto"/>
            </w:tcBorders>
          </w:tcPr>
          <w:p w14:paraId="3CC12E43" w14:textId="77777777" w:rsidR="004D3E18" w:rsidRPr="000636E0"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Karpet</w:t>
            </w:r>
            <w:proofErr w:type="spellEnd"/>
          </w:p>
        </w:tc>
        <w:tc>
          <w:tcPr>
            <w:tcW w:w="1350" w:type="dxa"/>
            <w:tcBorders>
              <w:top w:val="nil"/>
              <w:left w:val="single" w:sz="4" w:space="0" w:color="auto"/>
              <w:bottom w:val="nil"/>
              <w:right w:val="single" w:sz="4" w:space="0" w:color="auto"/>
            </w:tcBorders>
            <w:vAlign w:val="center"/>
          </w:tcPr>
          <w:p w14:paraId="5A18929C"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c>
          <w:tcPr>
            <w:tcW w:w="1440" w:type="dxa"/>
            <w:tcBorders>
              <w:top w:val="nil"/>
              <w:left w:val="single" w:sz="4" w:space="0" w:color="auto"/>
              <w:bottom w:val="nil"/>
              <w:right w:val="single" w:sz="4" w:space="0" w:color="auto"/>
            </w:tcBorders>
          </w:tcPr>
          <w:p w14:paraId="7BBD5571" w14:textId="77777777" w:rsidR="004D3E18" w:rsidRPr="00AF52E7" w:rsidRDefault="004D3E18" w:rsidP="00FD59C6">
            <w:pPr>
              <w:jc w:val="center"/>
            </w:pPr>
            <w:r w:rsidRPr="00AF52E7">
              <w:rPr>
                <w:rFonts w:cs="Arial"/>
                <w:lang w:val="en-CA"/>
              </w:rPr>
              <w:t>-</w:t>
            </w:r>
          </w:p>
        </w:tc>
        <w:tc>
          <w:tcPr>
            <w:tcW w:w="1530" w:type="dxa"/>
            <w:tcBorders>
              <w:top w:val="nil"/>
              <w:left w:val="single" w:sz="4" w:space="0" w:color="auto"/>
              <w:bottom w:val="nil"/>
              <w:right w:val="single" w:sz="4" w:space="0" w:color="auto"/>
            </w:tcBorders>
          </w:tcPr>
          <w:p w14:paraId="2983CA0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226F411F" w14:textId="77777777" w:rsidTr="00FD59C6">
        <w:tc>
          <w:tcPr>
            <w:tcW w:w="619" w:type="dxa"/>
            <w:tcBorders>
              <w:top w:val="nil"/>
              <w:left w:val="single" w:sz="4" w:space="0" w:color="auto"/>
              <w:bottom w:val="single" w:sz="4" w:space="0" w:color="auto"/>
              <w:right w:val="single" w:sz="4" w:space="0" w:color="auto"/>
            </w:tcBorders>
          </w:tcPr>
          <w:p w14:paraId="23BDB7FC" w14:textId="77777777" w:rsidR="004D3E18" w:rsidRDefault="004D3E18" w:rsidP="00FD59C6">
            <w:pPr>
              <w:pStyle w:val="ListParagraph"/>
              <w:spacing w:after="0" w:line="240" w:lineRule="auto"/>
              <w:ind w:left="0"/>
              <w:jc w:val="center"/>
              <w:rPr>
                <w:rFonts w:ascii="Arial" w:hAnsi="Arial" w:cs="Arial"/>
                <w:sz w:val="24"/>
                <w:szCs w:val="24"/>
                <w:lang w:val="en-CA"/>
              </w:rPr>
            </w:pPr>
          </w:p>
        </w:tc>
        <w:tc>
          <w:tcPr>
            <w:tcW w:w="3971" w:type="dxa"/>
            <w:tcBorders>
              <w:top w:val="nil"/>
              <w:left w:val="single" w:sz="4" w:space="0" w:color="auto"/>
              <w:bottom w:val="single" w:sz="4" w:space="0" w:color="auto"/>
              <w:right w:val="single" w:sz="4" w:space="0" w:color="auto"/>
            </w:tcBorders>
          </w:tcPr>
          <w:p w14:paraId="4048140A"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Tempat</w:t>
            </w:r>
            <w:proofErr w:type="spellEnd"/>
            <w:r>
              <w:rPr>
                <w:rFonts w:ascii="Arial" w:hAnsi="Arial" w:cs="Arial"/>
                <w:sz w:val="24"/>
                <w:szCs w:val="24"/>
                <w:lang w:val="en-CA"/>
              </w:rPr>
              <w:t xml:space="preserve"> Tidur</w:t>
            </w:r>
          </w:p>
        </w:tc>
        <w:tc>
          <w:tcPr>
            <w:tcW w:w="1350" w:type="dxa"/>
            <w:tcBorders>
              <w:top w:val="nil"/>
              <w:left w:val="single" w:sz="4" w:space="0" w:color="auto"/>
              <w:bottom w:val="single" w:sz="4" w:space="0" w:color="auto"/>
              <w:right w:val="single" w:sz="4" w:space="0" w:color="auto"/>
            </w:tcBorders>
            <w:vAlign w:val="center"/>
          </w:tcPr>
          <w:p w14:paraId="2835A72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tc>
        <w:tc>
          <w:tcPr>
            <w:tcW w:w="1440" w:type="dxa"/>
            <w:tcBorders>
              <w:top w:val="nil"/>
              <w:left w:val="single" w:sz="4" w:space="0" w:color="auto"/>
              <w:bottom w:val="single" w:sz="4" w:space="0" w:color="auto"/>
              <w:right w:val="single" w:sz="4" w:space="0" w:color="auto"/>
            </w:tcBorders>
          </w:tcPr>
          <w:p w14:paraId="2D59CBF3" w14:textId="77777777" w:rsidR="004D3E18" w:rsidRPr="00AF52E7" w:rsidRDefault="004D3E18" w:rsidP="00FD59C6">
            <w:pPr>
              <w:jc w:val="center"/>
            </w:pPr>
            <w:r w:rsidRPr="00AF52E7">
              <w:rPr>
                <w:rFonts w:cs="Arial"/>
                <w:lang w:val="en-CA"/>
              </w:rPr>
              <w:t>-</w:t>
            </w:r>
          </w:p>
        </w:tc>
        <w:tc>
          <w:tcPr>
            <w:tcW w:w="1530" w:type="dxa"/>
            <w:tcBorders>
              <w:top w:val="nil"/>
              <w:left w:val="single" w:sz="4" w:space="0" w:color="auto"/>
              <w:bottom w:val="single" w:sz="4" w:space="0" w:color="auto"/>
              <w:right w:val="single" w:sz="4" w:space="0" w:color="auto"/>
            </w:tcBorders>
          </w:tcPr>
          <w:p w14:paraId="68F1E1C5"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5166847D" w14:textId="77777777" w:rsidTr="00FD59C6">
        <w:tc>
          <w:tcPr>
            <w:tcW w:w="619" w:type="dxa"/>
            <w:tcBorders>
              <w:top w:val="single" w:sz="4" w:space="0" w:color="auto"/>
            </w:tcBorders>
          </w:tcPr>
          <w:p w14:paraId="21221416"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9</w:t>
            </w:r>
          </w:p>
        </w:tc>
        <w:tc>
          <w:tcPr>
            <w:tcW w:w="3971" w:type="dxa"/>
            <w:tcBorders>
              <w:top w:val="single" w:sz="4" w:space="0" w:color="auto"/>
            </w:tcBorders>
          </w:tcPr>
          <w:p w14:paraId="336950F5" w14:textId="77777777" w:rsidR="004D3E18" w:rsidRDefault="004D3E18" w:rsidP="00FD59C6">
            <w:pPr>
              <w:pStyle w:val="ListParagraph"/>
              <w:spacing w:after="0" w:line="240" w:lineRule="auto"/>
              <w:ind w:left="0"/>
              <w:rPr>
                <w:rFonts w:ascii="Arial" w:hAnsi="Arial" w:cs="Arial"/>
                <w:sz w:val="24"/>
                <w:szCs w:val="24"/>
                <w:lang w:val="en-CA"/>
              </w:rPr>
            </w:pPr>
            <w:proofErr w:type="spellStart"/>
            <w:r>
              <w:rPr>
                <w:rFonts w:ascii="Arial" w:hAnsi="Arial" w:cs="Arial"/>
                <w:sz w:val="24"/>
                <w:szCs w:val="24"/>
                <w:lang w:val="en-CA"/>
              </w:rPr>
              <w:t>Peralatan</w:t>
            </w:r>
            <w:proofErr w:type="spellEnd"/>
            <w:r>
              <w:rPr>
                <w:rFonts w:ascii="Arial" w:hAnsi="Arial" w:cs="Arial"/>
                <w:sz w:val="24"/>
                <w:szCs w:val="24"/>
                <w:lang w:val="en-CA"/>
              </w:rPr>
              <w:t xml:space="preserve"> Mini </w:t>
            </w:r>
            <w:proofErr w:type="spellStart"/>
            <w:r>
              <w:rPr>
                <w:rFonts w:ascii="Arial" w:hAnsi="Arial" w:cs="Arial"/>
                <w:sz w:val="24"/>
                <w:szCs w:val="24"/>
                <w:lang w:val="en-CA"/>
              </w:rPr>
              <w:t>Komputer</w:t>
            </w:r>
            <w:proofErr w:type="spellEnd"/>
          </w:p>
          <w:p w14:paraId="6A538CFC"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PC Unit</w:t>
            </w:r>
          </w:p>
          <w:p w14:paraId="2254926A"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Laptop</w:t>
            </w:r>
          </w:p>
          <w:p w14:paraId="2181B172"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Notebook</w:t>
            </w:r>
          </w:p>
          <w:p w14:paraId="07811A17"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Hardisk</w:t>
            </w:r>
            <w:proofErr w:type="spellEnd"/>
            <w:r>
              <w:rPr>
                <w:rFonts w:ascii="Arial" w:hAnsi="Arial" w:cs="Arial"/>
                <w:sz w:val="24"/>
                <w:szCs w:val="24"/>
                <w:lang w:val="en-CA"/>
              </w:rPr>
              <w:t xml:space="preserve"> </w:t>
            </w:r>
            <w:proofErr w:type="spellStart"/>
            <w:r>
              <w:rPr>
                <w:rFonts w:ascii="Arial" w:hAnsi="Arial" w:cs="Arial"/>
                <w:sz w:val="24"/>
                <w:szCs w:val="24"/>
                <w:lang w:val="en-CA"/>
              </w:rPr>
              <w:t>ekternal</w:t>
            </w:r>
            <w:proofErr w:type="spellEnd"/>
          </w:p>
          <w:p w14:paraId="7ED29641" w14:textId="77777777" w:rsidR="004D3E18" w:rsidRPr="00600851"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CPU</w:t>
            </w:r>
          </w:p>
        </w:tc>
        <w:tc>
          <w:tcPr>
            <w:tcW w:w="1350" w:type="dxa"/>
            <w:tcBorders>
              <w:top w:val="single" w:sz="4" w:space="0" w:color="auto"/>
            </w:tcBorders>
            <w:vAlign w:val="center"/>
          </w:tcPr>
          <w:p w14:paraId="6FDB3AC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486A547C" w14:textId="77777777" w:rsidR="004D3E18" w:rsidRPr="00AF52E7" w:rsidRDefault="004D3E18" w:rsidP="00FD59C6">
            <w:pPr>
              <w:jc w:val="center"/>
              <w:rPr>
                <w:rFonts w:cs="Arial"/>
                <w:lang w:val="en-CA"/>
              </w:rPr>
            </w:pPr>
            <w:r>
              <w:rPr>
                <w:rFonts w:cs="Arial"/>
                <w:lang w:val="en-CA"/>
              </w:rPr>
              <w:t>7</w:t>
            </w:r>
            <w:r w:rsidRPr="00AF52E7">
              <w:rPr>
                <w:rFonts w:cs="Arial"/>
                <w:lang w:val="en-CA"/>
              </w:rPr>
              <w:t xml:space="preserve"> Unit</w:t>
            </w:r>
          </w:p>
          <w:p w14:paraId="3237E673" w14:textId="77777777" w:rsidR="004D3E18" w:rsidRPr="00AF52E7" w:rsidRDefault="004D3E18" w:rsidP="00FD59C6">
            <w:pPr>
              <w:jc w:val="center"/>
              <w:rPr>
                <w:rFonts w:cs="Arial"/>
                <w:lang w:val="en-CA"/>
              </w:rPr>
            </w:pPr>
            <w:r>
              <w:rPr>
                <w:rFonts w:cs="Arial"/>
                <w:lang w:val="en-CA"/>
              </w:rPr>
              <w:t>8</w:t>
            </w:r>
            <w:r w:rsidRPr="00AF52E7">
              <w:rPr>
                <w:rFonts w:cs="Arial"/>
                <w:lang w:val="en-CA"/>
              </w:rPr>
              <w:t xml:space="preserve"> Unit</w:t>
            </w:r>
          </w:p>
          <w:p w14:paraId="2590959B" w14:textId="77777777" w:rsidR="004D3E18" w:rsidRPr="00AF52E7" w:rsidRDefault="004D3E18" w:rsidP="00FD59C6">
            <w:pPr>
              <w:jc w:val="center"/>
              <w:rPr>
                <w:rFonts w:cs="Arial"/>
                <w:lang w:val="en-CA"/>
              </w:rPr>
            </w:pPr>
            <w:r>
              <w:rPr>
                <w:rFonts w:cs="Arial"/>
                <w:lang w:val="en-CA"/>
              </w:rPr>
              <w:t xml:space="preserve">- </w:t>
            </w:r>
          </w:p>
          <w:p w14:paraId="36C82E41" w14:textId="77777777" w:rsidR="004D3E18" w:rsidRPr="00AF52E7" w:rsidRDefault="004D3E18" w:rsidP="00FD59C6">
            <w:pPr>
              <w:jc w:val="center"/>
              <w:rPr>
                <w:rFonts w:cs="Arial"/>
                <w:lang w:val="en-CA"/>
              </w:rPr>
            </w:pPr>
            <w:r w:rsidRPr="00AF52E7">
              <w:rPr>
                <w:rFonts w:cs="Arial"/>
                <w:lang w:val="en-CA"/>
              </w:rPr>
              <w:t>-</w:t>
            </w:r>
          </w:p>
          <w:p w14:paraId="38A35060" w14:textId="77777777" w:rsidR="004D3E18" w:rsidRPr="00AF52E7" w:rsidRDefault="004D3E18" w:rsidP="00FD59C6">
            <w:pPr>
              <w:jc w:val="center"/>
              <w:rPr>
                <w:rFonts w:cs="Arial"/>
                <w:lang w:val="en-CA"/>
              </w:rPr>
            </w:pPr>
            <w:r>
              <w:rPr>
                <w:rFonts w:cs="Arial"/>
                <w:lang w:val="en-CA"/>
              </w:rPr>
              <w:t>1 unit</w:t>
            </w:r>
          </w:p>
        </w:tc>
        <w:tc>
          <w:tcPr>
            <w:tcW w:w="1440" w:type="dxa"/>
            <w:tcBorders>
              <w:top w:val="single" w:sz="4" w:space="0" w:color="auto"/>
            </w:tcBorders>
            <w:vAlign w:val="center"/>
          </w:tcPr>
          <w:p w14:paraId="6C4F47C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388122B0"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2 </w:t>
            </w:r>
            <w:r w:rsidRPr="00AF52E7">
              <w:rPr>
                <w:rFonts w:ascii="Arial" w:hAnsi="Arial" w:cs="Arial"/>
                <w:sz w:val="24"/>
                <w:szCs w:val="24"/>
                <w:lang w:val="en-CA"/>
              </w:rPr>
              <w:t>Baik</w:t>
            </w:r>
          </w:p>
          <w:p w14:paraId="4D1C96C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8 </w:t>
            </w:r>
            <w:r w:rsidRPr="00AF52E7">
              <w:rPr>
                <w:rFonts w:ascii="Arial" w:hAnsi="Arial" w:cs="Arial"/>
                <w:sz w:val="24"/>
                <w:szCs w:val="24"/>
                <w:lang w:val="en-CA"/>
              </w:rPr>
              <w:t>Baik</w:t>
            </w:r>
          </w:p>
          <w:p w14:paraId="5CD105C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 -</w:t>
            </w:r>
          </w:p>
          <w:p w14:paraId="59D80AB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50211E9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tc>
        <w:tc>
          <w:tcPr>
            <w:tcW w:w="1530" w:type="dxa"/>
            <w:tcBorders>
              <w:top w:val="single" w:sz="4" w:space="0" w:color="auto"/>
            </w:tcBorders>
          </w:tcPr>
          <w:p w14:paraId="219FABED" w14:textId="77777777" w:rsidR="004D3E18" w:rsidRDefault="004D3E18" w:rsidP="00FD59C6">
            <w:pPr>
              <w:pStyle w:val="ListParagraph"/>
              <w:spacing w:after="0" w:line="240" w:lineRule="auto"/>
              <w:ind w:left="0"/>
              <w:jc w:val="center"/>
              <w:rPr>
                <w:rFonts w:ascii="Arial" w:hAnsi="Arial" w:cs="Arial"/>
                <w:sz w:val="24"/>
                <w:szCs w:val="24"/>
                <w:lang w:val="en-CA"/>
              </w:rPr>
            </w:pPr>
          </w:p>
          <w:p w14:paraId="05935C7F"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5 </w:t>
            </w:r>
            <w:proofErr w:type="spellStart"/>
            <w:r>
              <w:rPr>
                <w:rFonts w:ascii="Arial" w:hAnsi="Arial" w:cs="Arial"/>
                <w:sz w:val="24"/>
                <w:szCs w:val="24"/>
                <w:lang w:val="en-CA"/>
              </w:rPr>
              <w:t>rusak</w:t>
            </w:r>
            <w:proofErr w:type="spellEnd"/>
          </w:p>
          <w:p w14:paraId="01502CDD" w14:textId="77777777" w:rsidR="004D3E18"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 </w:t>
            </w:r>
            <w:proofErr w:type="spellStart"/>
            <w:r>
              <w:rPr>
                <w:rFonts w:ascii="Arial" w:hAnsi="Arial" w:cs="Arial"/>
                <w:sz w:val="24"/>
                <w:szCs w:val="24"/>
                <w:lang w:val="en-CA"/>
              </w:rPr>
              <w:t>rusak</w:t>
            </w:r>
            <w:proofErr w:type="spellEnd"/>
          </w:p>
          <w:p w14:paraId="7BD5BAA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tc>
      </w:tr>
      <w:tr w:rsidR="004D3E18" w:rsidRPr="00C50094" w14:paraId="5FC1E751" w14:textId="77777777" w:rsidTr="00FD59C6">
        <w:tc>
          <w:tcPr>
            <w:tcW w:w="619" w:type="dxa"/>
          </w:tcPr>
          <w:p w14:paraId="64F5A379"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10</w:t>
            </w:r>
          </w:p>
        </w:tc>
        <w:tc>
          <w:tcPr>
            <w:tcW w:w="3971" w:type="dxa"/>
          </w:tcPr>
          <w:p w14:paraId="3E8D40A8" w14:textId="77777777" w:rsidR="004D3E18" w:rsidRDefault="004D3E18" w:rsidP="00FD59C6">
            <w:pPr>
              <w:pStyle w:val="ListParagraph"/>
              <w:spacing w:after="0" w:line="240" w:lineRule="auto"/>
              <w:ind w:left="0"/>
              <w:rPr>
                <w:rFonts w:ascii="Arial" w:hAnsi="Arial" w:cs="Arial"/>
                <w:sz w:val="24"/>
                <w:szCs w:val="24"/>
                <w:lang w:val="en-CA"/>
              </w:rPr>
            </w:pPr>
            <w:proofErr w:type="spellStart"/>
            <w:r>
              <w:rPr>
                <w:rFonts w:ascii="Arial" w:hAnsi="Arial" w:cs="Arial"/>
                <w:sz w:val="24"/>
                <w:szCs w:val="24"/>
                <w:lang w:val="en-CA"/>
              </w:rPr>
              <w:t>Peralatan</w:t>
            </w:r>
            <w:proofErr w:type="spellEnd"/>
            <w:r>
              <w:rPr>
                <w:rFonts w:ascii="Arial" w:hAnsi="Arial" w:cs="Arial"/>
                <w:sz w:val="24"/>
                <w:szCs w:val="24"/>
                <w:lang w:val="en-CA"/>
              </w:rPr>
              <w:t xml:space="preserve"> Personal Printer</w:t>
            </w:r>
          </w:p>
          <w:p w14:paraId="4BF655DB" w14:textId="77777777" w:rsidR="004D3E18" w:rsidRPr="00C50094"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Printer</w:t>
            </w:r>
          </w:p>
        </w:tc>
        <w:tc>
          <w:tcPr>
            <w:tcW w:w="1350" w:type="dxa"/>
            <w:vAlign w:val="center"/>
          </w:tcPr>
          <w:p w14:paraId="444890D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2EE88F1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2 </w:t>
            </w:r>
            <w:r w:rsidRPr="00AF52E7">
              <w:rPr>
                <w:rFonts w:ascii="Arial" w:hAnsi="Arial" w:cs="Arial"/>
                <w:sz w:val="24"/>
                <w:szCs w:val="24"/>
                <w:lang w:val="en-CA"/>
              </w:rPr>
              <w:t>Unit</w:t>
            </w:r>
          </w:p>
        </w:tc>
        <w:tc>
          <w:tcPr>
            <w:tcW w:w="1440" w:type="dxa"/>
            <w:vAlign w:val="center"/>
          </w:tcPr>
          <w:p w14:paraId="2AC67E83"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1BF0258F"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tc>
        <w:tc>
          <w:tcPr>
            <w:tcW w:w="1530" w:type="dxa"/>
          </w:tcPr>
          <w:p w14:paraId="66DD9ABD" w14:textId="77777777" w:rsidR="004D3E18" w:rsidRDefault="004D3E18" w:rsidP="00FD59C6">
            <w:pPr>
              <w:pStyle w:val="ListParagraph"/>
              <w:spacing w:after="0" w:line="240" w:lineRule="auto"/>
              <w:ind w:left="0"/>
              <w:jc w:val="center"/>
              <w:rPr>
                <w:rFonts w:ascii="Arial" w:hAnsi="Arial" w:cs="Arial"/>
                <w:sz w:val="24"/>
                <w:szCs w:val="24"/>
                <w:lang w:val="en-CA"/>
              </w:rPr>
            </w:pPr>
          </w:p>
          <w:p w14:paraId="5E8642E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2 </w:t>
            </w:r>
            <w:proofErr w:type="spellStart"/>
            <w:r>
              <w:rPr>
                <w:rFonts w:ascii="Arial" w:hAnsi="Arial" w:cs="Arial"/>
                <w:sz w:val="24"/>
                <w:szCs w:val="24"/>
                <w:lang w:val="en-CA"/>
              </w:rPr>
              <w:t>rusak</w:t>
            </w:r>
            <w:proofErr w:type="spellEnd"/>
          </w:p>
        </w:tc>
      </w:tr>
      <w:tr w:rsidR="004D3E18" w:rsidRPr="00C50094" w14:paraId="51C13F0F" w14:textId="77777777" w:rsidTr="00FD59C6">
        <w:tc>
          <w:tcPr>
            <w:tcW w:w="619" w:type="dxa"/>
          </w:tcPr>
          <w:p w14:paraId="2CD4063D"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11</w:t>
            </w:r>
          </w:p>
        </w:tc>
        <w:tc>
          <w:tcPr>
            <w:tcW w:w="3971" w:type="dxa"/>
          </w:tcPr>
          <w:p w14:paraId="5D0016A5" w14:textId="77777777" w:rsidR="004D3E18" w:rsidRDefault="004D3E18" w:rsidP="00FD59C6">
            <w:pPr>
              <w:pStyle w:val="ListParagraph"/>
              <w:spacing w:after="0" w:line="240" w:lineRule="auto"/>
              <w:ind w:left="0"/>
              <w:rPr>
                <w:rFonts w:ascii="Arial" w:hAnsi="Arial" w:cs="Arial"/>
                <w:sz w:val="24"/>
                <w:szCs w:val="24"/>
                <w:lang w:val="en-CA"/>
              </w:rPr>
            </w:pPr>
            <w:r>
              <w:rPr>
                <w:rFonts w:ascii="Arial" w:hAnsi="Arial" w:cs="Arial"/>
                <w:sz w:val="24"/>
                <w:szCs w:val="24"/>
                <w:lang w:val="en-CA"/>
              </w:rPr>
              <w:t xml:space="preserve">Alat Studio dan Alat </w:t>
            </w:r>
            <w:proofErr w:type="spellStart"/>
            <w:r>
              <w:rPr>
                <w:rFonts w:ascii="Arial" w:hAnsi="Arial" w:cs="Arial"/>
                <w:sz w:val="24"/>
                <w:szCs w:val="24"/>
                <w:lang w:val="en-CA"/>
              </w:rPr>
              <w:t>Komunikasi</w:t>
            </w:r>
            <w:proofErr w:type="spellEnd"/>
          </w:p>
          <w:p w14:paraId="67719287"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Proyektor</w:t>
            </w:r>
            <w:proofErr w:type="spellEnd"/>
            <w:r>
              <w:rPr>
                <w:rFonts w:ascii="Arial" w:hAnsi="Arial" w:cs="Arial"/>
                <w:sz w:val="24"/>
                <w:szCs w:val="24"/>
                <w:lang w:val="en-CA"/>
              </w:rPr>
              <w:t xml:space="preserve"> + Attachment</w:t>
            </w:r>
          </w:p>
          <w:p w14:paraId="0B0F360A"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Camera Digital</w:t>
            </w:r>
          </w:p>
          <w:p w14:paraId="6198CDCF"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Antene</w:t>
            </w:r>
            <w:proofErr w:type="spellEnd"/>
            <w:r>
              <w:rPr>
                <w:rFonts w:ascii="Arial" w:hAnsi="Arial" w:cs="Arial"/>
                <w:sz w:val="24"/>
                <w:szCs w:val="24"/>
                <w:lang w:val="en-CA"/>
              </w:rPr>
              <w:t xml:space="preserve"> UHF Portable</w:t>
            </w:r>
          </w:p>
          <w:p w14:paraId="3E1C7689" w14:textId="77777777" w:rsidR="004D3E18"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CCTV</w:t>
            </w:r>
          </w:p>
          <w:p w14:paraId="64FC34AB" w14:textId="77777777" w:rsidR="004D3E18" w:rsidRPr="00C50094" w:rsidRDefault="004D3E18" w:rsidP="004D3E18">
            <w:pPr>
              <w:pStyle w:val="ListParagraph"/>
              <w:numPr>
                <w:ilvl w:val="0"/>
                <w:numId w:val="14"/>
              </w:numPr>
              <w:spacing w:after="0" w:line="240" w:lineRule="auto"/>
              <w:ind w:left="1778"/>
              <w:rPr>
                <w:rFonts w:ascii="Arial" w:hAnsi="Arial" w:cs="Arial"/>
                <w:sz w:val="24"/>
                <w:szCs w:val="24"/>
                <w:lang w:val="en-CA"/>
              </w:rPr>
            </w:pPr>
            <w:r>
              <w:rPr>
                <w:rFonts w:ascii="Arial" w:hAnsi="Arial" w:cs="Arial"/>
                <w:sz w:val="24"/>
                <w:szCs w:val="24"/>
                <w:lang w:val="en-CA"/>
              </w:rPr>
              <w:t xml:space="preserve">Alat </w:t>
            </w:r>
            <w:proofErr w:type="spellStart"/>
            <w:r>
              <w:rPr>
                <w:rFonts w:ascii="Arial" w:hAnsi="Arial" w:cs="Arial"/>
                <w:sz w:val="24"/>
                <w:szCs w:val="24"/>
                <w:lang w:val="en-CA"/>
              </w:rPr>
              <w:t>Komunikasi</w:t>
            </w:r>
            <w:proofErr w:type="spellEnd"/>
            <w:r>
              <w:rPr>
                <w:rFonts w:ascii="Arial" w:hAnsi="Arial" w:cs="Arial"/>
                <w:sz w:val="24"/>
                <w:szCs w:val="24"/>
                <w:lang w:val="en-CA"/>
              </w:rPr>
              <w:t xml:space="preserve"> Radio SSB</w:t>
            </w:r>
          </w:p>
        </w:tc>
        <w:tc>
          <w:tcPr>
            <w:tcW w:w="1350" w:type="dxa"/>
            <w:vAlign w:val="center"/>
          </w:tcPr>
          <w:p w14:paraId="3A7D683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78144651" w14:textId="77777777" w:rsidR="004D3E18"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1 Unit</w:t>
            </w:r>
          </w:p>
          <w:p w14:paraId="3CDA9C0B"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29A12D56"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2754FFD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 xml:space="preserve">1 </w:t>
            </w:r>
            <w:proofErr w:type="spellStart"/>
            <w:r>
              <w:rPr>
                <w:rFonts w:ascii="Arial" w:hAnsi="Arial" w:cs="Arial"/>
                <w:sz w:val="24"/>
                <w:szCs w:val="24"/>
                <w:lang w:val="en-CA"/>
              </w:rPr>
              <w:t>buah</w:t>
            </w:r>
            <w:proofErr w:type="spellEnd"/>
          </w:p>
          <w:p w14:paraId="02E73BB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7BEA8AD5"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6FDD05C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1</w:t>
            </w:r>
            <w:r>
              <w:rPr>
                <w:rFonts w:ascii="Arial" w:hAnsi="Arial" w:cs="Arial"/>
                <w:sz w:val="24"/>
                <w:szCs w:val="24"/>
                <w:lang w:val="en-CA"/>
              </w:rPr>
              <w:t xml:space="preserve"> unit</w:t>
            </w:r>
          </w:p>
        </w:tc>
        <w:tc>
          <w:tcPr>
            <w:tcW w:w="1440" w:type="dxa"/>
            <w:vAlign w:val="center"/>
          </w:tcPr>
          <w:p w14:paraId="0D34034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1F6DAB9B" w14:textId="77777777" w:rsidR="004D3E18"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Baik</w:t>
            </w:r>
          </w:p>
          <w:p w14:paraId="4D5D2EBA"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0AD6721C"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5FE45C2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roofErr w:type="spellStart"/>
            <w:r>
              <w:rPr>
                <w:rFonts w:ascii="Arial" w:hAnsi="Arial" w:cs="Arial"/>
                <w:sz w:val="24"/>
                <w:szCs w:val="24"/>
                <w:lang w:val="en-CA"/>
              </w:rPr>
              <w:t>baik</w:t>
            </w:r>
            <w:proofErr w:type="spellEnd"/>
          </w:p>
          <w:p w14:paraId="56B06F61"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w:t>
            </w:r>
          </w:p>
          <w:p w14:paraId="49ADB7F3"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w:t>
            </w:r>
          </w:p>
          <w:p w14:paraId="2876CBB5"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Baik</w:t>
            </w:r>
          </w:p>
        </w:tc>
        <w:tc>
          <w:tcPr>
            <w:tcW w:w="1530" w:type="dxa"/>
          </w:tcPr>
          <w:p w14:paraId="70719DD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r w:rsidR="004D3E18" w:rsidRPr="00C50094" w14:paraId="0753722E" w14:textId="77777777" w:rsidTr="00FD59C6">
        <w:tc>
          <w:tcPr>
            <w:tcW w:w="619" w:type="dxa"/>
          </w:tcPr>
          <w:p w14:paraId="7D9D0953" w14:textId="77777777" w:rsidR="004D3E18" w:rsidRPr="00C50094" w:rsidRDefault="004D3E18" w:rsidP="00FD59C6">
            <w:pPr>
              <w:pStyle w:val="ListParagraph"/>
              <w:spacing w:after="0" w:line="240" w:lineRule="auto"/>
              <w:ind w:left="0"/>
              <w:jc w:val="center"/>
              <w:rPr>
                <w:rFonts w:ascii="Arial" w:hAnsi="Arial" w:cs="Arial"/>
                <w:sz w:val="24"/>
                <w:szCs w:val="24"/>
                <w:lang w:val="en-CA"/>
              </w:rPr>
            </w:pPr>
            <w:r>
              <w:rPr>
                <w:rFonts w:ascii="Arial" w:hAnsi="Arial" w:cs="Arial"/>
                <w:sz w:val="24"/>
                <w:szCs w:val="24"/>
                <w:lang w:val="en-CA"/>
              </w:rPr>
              <w:t>12</w:t>
            </w:r>
          </w:p>
        </w:tc>
        <w:tc>
          <w:tcPr>
            <w:tcW w:w="3971" w:type="dxa"/>
          </w:tcPr>
          <w:p w14:paraId="0C7B9E0E" w14:textId="77777777" w:rsidR="004D3E18" w:rsidRDefault="004D3E18" w:rsidP="00FD59C6">
            <w:pPr>
              <w:pStyle w:val="ListParagraph"/>
              <w:spacing w:after="0" w:line="240" w:lineRule="auto"/>
              <w:ind w:left="0"/>
              <w:rPr>
                <w:rFonts w:ascii="Arial" w:hAnsi="Arial" w:cs="Arial"/>
                <w:sz w:val="24"/>
                <w:szCs w:val="24"/>
                <w:lang w:val="en-CA"/>
              </w:rPr>
            </w:pPr>
            <w:r>
              <w:rPr>
                <w:rFonts w:ascii="Arial" w:hAnsi="Arial" w:cs="Arial"/>
                <w:sz w:val="24"/>
                <w:szCs w:val="24"/>
                <w:lang w:val="en-CA"/>
              </w:rPr>
              <w:t xml:space="preserve">Aset Tetap </w:t>
            </w:r>
            <w:proofErr w:type="spellStart"/>
            <w:r>
              <w:rPr>
                <w:rFonts w:ascii="Arial" w:hAnsi="Arial" w:cs="Arial"/>
                <w:sz w:val="24"/>
                <w:szCs w:val="24"/>
                <w:lang w:val="en-CA"/>
              </w:rPr>
              <w:t>Lainnya</w:t>
            </w:r>
            <w:proofErr w:type="spellEnd"/>
          </w:p>
          <w:p w14:paraId="7D6B3DF3" w14:textId="77777777" w:rsidR="004D3E18" w:rsidRPr="0035651D" w:rsidRDefault="004D3E18" w:rsidP="004D3E18">
            <w:pPr>
              <w:pStyle w:val="ListParagraph"/>
              <w:numPr>
                <w:ilvl w:val="0"/>
                <w:numId w:val="14"/>
              </w:numPr>
              <w:spacing w:after="0" w:line="240" w:lineRule="auto"/>
              <w:ind w:left="1778"/>
              <w:rPr>
                <w:rFonts w:ascii="Arial" w:hAnsi="Arial" w:cs="Arial"/>
                <w:sz w:val="24"/>
                <w:szCs w:val="24"/>
                <w:lang w:val="en-CA"/>
              </w:rPr>
            </w:pPr>
            <w:proofErr w:type="spellStart"/>
            <w:r>
              <w:rPr>
                <w:rFonts w:ascii="Arial" w:hAnsi="Arial" w:cs="Arial"/>
                <w:sz w:val="24"/>
                <w:szCs w:val="24"/>
                <w:lang w:val="en-CA"/>
              </w:rPr>
              <w:t>Buku</w:t>
            </w:r>
            <w:proofErr w:type="spellEnd"/>
            <w:r>
              <w:rPr>
                <w:rFonts w:ascii="Arial" w:hAnsi="Arial" w:cs="Arial"/>
                <w:sz w:val="24"/>
                <w:szCs w:val="24"/>
                <w:lang w:val="en-CA"/>
              </w:rPr>
              <w:t xml:space="preserve"> dan </w:t>
            </w:r>
            <w:proofErr w:type="spellStart"/>
            <w:r>
              <w:rPr>
                <w:rFonts w:ascii="Arial" w:hAnsi="Arial" w:cs="Arial"/>
                <w:sz w:val="24"/>
                <w:szCs w:val="24"/>
                <w:lang w:val="en-CA"/>
              </w:rPr>
              <w:t>Perpustakaan</w:t>
            </w:r>
            <w:proofErr w:type="spellEnd"/>
          </w:p>
        </w:tc>
        <w:tc>
          <w:tcPr>
            <w:tcW w:w="1350" w:type="dxa"/>
            <w:vAlign w:val="center"/>
          </w:tcPr>
          <w:p w14:paraId="16347C54"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76926F77"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3000 Unit</w:t>
            </w:r>
          </w:p>
        </w:tc>
        <w:tc>
          <w:tcPr>
            <w:tcW w:w="1440" w:type="dxa"/>
            <w:vAlign w:val="center"/>
          </w:tcPr>
          <w:p w14:paraId="6ACB16F9"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p w14:paraId="0C3D3A48"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r w:rsidRPr="00AF52E7">
              <w:rPr>
                <w:rFonts w:ascii="Arial" w:hAnsi="Arial" w:cs="Arial"/>
                <w:sz w:val="24"/>
                <w:szCs w:val="24"/>
                <w:lang w:val="en-CA"/>
              </w:rPr>
              <w:t>Baik</w:t>
            </w:r>
          </w:p>
        </w:tc>
        <w:tc>
          <w:tcPr>
            <w:tcW w:w="1530" w:type="dxa"/>
          </w:tcPr>
          <w:p w14:paraId="23F19E52" w14:textId="77777777" w:rsidR="004D3E18" w:rsidRPr="00AF52E7" w:rsidRDefault="004D3E18" w:rsidP="00FD59C6">
            <w:pPr>
              <w:pStyle w:val="ListParagraph"/>
              <w:spacing w:after="0" w:line="240" w:lineRule="auto"/>
              <w:ind w:left="0"/>
              <w:jc w:val="center"/>
              <w:rPr>
                <w:rFonts w:ascii="Arial" w:hAnsi="Arial" w:cs="Arial"/>
                <w:sz w:val="24"/>
                <w:szCs w:val="24"/>
                <w:lang w:val="en-CA"/>
              </w:rPr>
            </w:pPr>
          </w:p>
        </w:tc>
      </w:tr>
    </w:tbl>
    <w:p w14:paraId="274FFFA4" w14:textId="77777777" w:rsidR="004D3E18" w:rsidRPr="00C50094" w:rsidRDefault="004D3E18" w:rsidP="00FE2353">
      <w:pPr>
        <w:jc w:val="both"/>
        <w:rPr>
          <w:rFonts w:cs="Arial"/>
          <w:lang w:val="sv-SE"/>
        </w:rPr>
      </w:pPr>
    </w:p>
    <w:p w14:paraId="430F0182" w14:textId="77777777" w:rsidR="004D3E18" w:rsidRPr="00C50094" w:rsidRDefault="004D3E18" w:rsidP="00FE2353">
      <w:pPr>
        <w:jc w:val="both"/>
        <w:rPr>
          <w:rFonts w:cs="Arial"/>
          <w:lang w:val="sv-SE"/>
        </w:rPr>
      </w:pPr>
      <w:r w:rsidRPr="00C50094">
        <w:rPr>
          <w:rFonts w:cs="Arial"/>
          <w:lang w:val="sv-SE"/>
        </w:rPr>
        <w:t>Sumber : Sub. Bagian Umum</w:t>
      </w:r>
      <w:r w:rsidRPr="00C50094">
        <w:rPr>
          <w:rFonts w:cs="Arial"/>
          <w:lang w:val="id-ID"/>
        </w:rPr>
        <w:t xml:space="preserve"> dan Kepegawaian</w:t>
      </w:r>
      <w:r w:rsidRPr="00C50094">
        <w:rPr>
          <w:rFonts w:cs="Arial"/>
          <w:lang w:val="sv-SE"/>
        </w:rPr>
        <w:t xml:space="preserve"> (Pengelola barang)</w:t>
      </w:r>
    </w:p>
    <w:p w14:paraId="31B9A448" w14:textId="77777777" w:rsidR="004D3E18" w:rsidRPr="00C50094" w:rsidRDefault="004D3E18" w:rsidP="00FE2353">
      <w:pPr>
        <w:ind w:left="778"/>
        <w:jc w:val="both"/>
        <w:rPr>
          <w:rFonts w:cs="Arial"/>
          <w:lang w:val="sv-SE"/>
        </w:rPr>
      </w:pPr>
    </w:p>
    <w:p w14:paraId="39E01FA5" w14:textId="77777777" w:rsidR="004D3E18" w:rsidRDefault="004D3E18" w:rsidP="00FE2353">
      <w:pPr>
        <w:rPr>
          <w:rFonts w:cs="Arial"/>
          <w:lang w:val="sv-SE"/>
        </w:rPr>
      </w:pPr>
    </w:p>
    <w:p w14:paraId="662ACD56" w14:textId="77777777" w:rsidR="004D3E18" w:rsidRPr="00021DB9" w:rsidRDefault="004D3E18" w:rsidP="00F63D88">
      <w:pPr>
        <w:ind w:left="720"/>
        <w:rPr>
          <w:rFonts w:cs="Arial"/>
          <w:lang w:val="sv-SE"/>
        </w:rPr>
      </w:pPr>
    </w:p>
    <w:p w14:paraId="131458A0" w14:textId="77777777" w:rsidR="004D3E18" w:rsidRPr="00021DB9" w:rsidRDefault="004D3E18" w:rsidP="004D3E18">
      <w:pPr>
        <w:pStyle w:val="ListParagraph"/>
        <w:numPr>
          <w:ilvl w:val="0"/>
          <w:numId w:val="17"/>
        </w:numPr>
        <w:spacing w:line="360" w:lineRule="auto"/>
        <w:jc w:val="both"/>
        <w:rPr>
          <w:rFonts w:ascii="Arial" w:hAnsi="Arial" w:cs="Arial"/>
          <w:sz w:val="24"/>
          <w:szCs w:val="24"/>
          <w:lang w:val="sv-SE"/>
        </w:rPr>
      </w:pPr>
      <w:r w:rsidRPr="00021DB9">
        <w:rPr>
          <w:rFonts w:ascii="Arial" w:hAnsi="Arial" w:cs="Arial"/>
          <w:sz w:val="24"/>
          <w:szCs w:val="24"/>
          <w:lang w:val="sv-SE"/>
        </w:rPr>
        <w:t xml:space="preserve">Wilayah cakupan tugas Kecamatan </w:t>
      </w:r>
      <w:r>
        <w:rPr>
          <w:rFonts w:ascii="Arial" w:hAnsi="Arial" w:cs="Arial"/>
          <w:sz w:val="24"/>
          <w:szCs w:val="24"/>
          <w:lang w:val="id-ID"/>
        </w:rPr>
        <w:t xml:space="preserve">Parungkuda </w:t>
      </w:r>
    </w:p>
    <w:p w14:paraId="0E98B9AF" w14:textId="77777777" w:rsidR="004D3E18" w:rsidRPr="000451A8" w:rsidRDefault="004D3E18" w:rsidP="00FE2353">
      <w:pPr>
        <w:spacing w:line="480" w:lineRule="auto"/>
        <w:ind w:left="360"/>
        <w:jc w:val="both"/>
        <w:rPr>
          <w:rFonts w:cs="Arial"/>
          <w:lang w:val="sv-SE"/>
        </w:rPr>
      </w:pPr>
      <w:r>
        <w:rPr>
          <w:rFonts w:cs="Arial"/>
          <w:lang w:val="sv-SE"/>
        </w:rPr>
        <w:t xml:space="preserve">           </w:t>
      </w:r>
      <w:r w:rsidRPr="003F170D">
        <w:rPr>
          <w:rFonts w:cs="Arial"/>
          <w:color w:val="000000" w:themeColor="text1"/>
          <w:lang w:val="sv-SE"/>
        </w:rPr>
        <w:t xml:space="preserve">  </w:t>
      </w:r>
      <w:r w:rsidRPr="000451A8">
        <w:rPr>
          <w:rFonts w:cs="Arial"/>
          <w:lang w:val="sv-SE"/>
        </w:rPr>
        <w:t xml:space="preserve">Luas Kecamatan Parungkuda yaitu </w:t>
      </w:r>
      <w:r w:rsidRPr="000451A8">
        <w:rPr>
          <w:rFonts w:cs="Arial"/>
          <w:color w:val="000000" w:themeColor="text1"/>
          <w:lang w:val="sv-SE"/>
        </w:rPr>
        <w:t>2.710 Ha.</w:t>
      </w:r>
      <w:r w:rsidRPr="000451A8">
        <w:rPr>
          <w:rFonts w:cs="Arial"/>
          <w:lang w:val="sv-SE"/>
        </w:rPr>
        <w:t xml:space="preserve"> Dilihat dari wilayah administrasinya, Kecamatan Parungkuda terdiri dari 8 ( delapan)  Desa, </w:t>
      </w:r>
      <w:r w:rsidRPr="000451A8">
        <w:rPr>
          <w:rFonts w:cs="Arial"/>
          <w:color w:val="000000" w:themeColor="text1"/>
          <w:lang w:val="sv-SE"/>
        </w:rPr>
        <w:t xml:space="preserve">  71 RW, dan 257 RT. Desa-desa yang termasuk wilayah Kecamatan Parungkuda</w:t>
      </w:r>
      <w:r w:rsidRPr="000451A8">
        <w:rPr>
          <w:rFonts w:cs="Arial"/>
          <w:lang w:val="sv-SE"/>
        </w:rPr>
        <w:t xml:space="preserve"> adalah sebagai berikut:</w:t>
      </w:r>
    </w:p>
    <w:p w14:paraId="141833F6" w14:textId="77777777" w:rsidR="004D3E18" w:rsidRPr="00D848FD" w:rsidRDefault="004D3E18" w:rsidP="004D3E18">
      <w:pPr>
        <w:numPr>
          <w:ilvl w:val="0"/>
          <w:numId w:val="34"/>
        </w:numPr>
        <w:spacing w:line="360" w:lineRule="auto"/>
        <w:ind w:left="990" w:hanging="450"/>
        <w:jc w:val="both"/>
        <w:rPr>
          <w:rFonts w:cs="Arial"/>
        </w:rPr>
      </w:pPr>
      <w:r w:rsidRPr="000451A8">
        <w:rPr>
          <w:rFonts w:cs="Arial"/>
          <w:lang w:val="sv-SE"/>
        </w:rPr>
        <w:t xml:space="preserve"> </w:t>
      </w:r>
      <w:r w:rsidRPr="00D848FD">
        <w:rPr>
          <w:rFonts w:cs="Arial"/>
        </w:rPr>
        <w:t xml:space="preserve">Desa </w:t>
      </w:r>
      <w:proofErr w:type="spellStart"/>
      <w:r w:rsidRPr="00D848FD">
        <w:rPr>
          <w:rFonts w:cs="Arial"/>
        </w:rPr>
        <w:t>Parungkuda</w:t>
      </w:r>
      <w:proofErr w:type="spellEnd"/>
      <w:r w:rsidRPr="00D848FD">
        <w:rPr>
          <w:rFonts w:cs="Arial"/>
        </w:rPr>
        <w:t xml:space="preserve"> </w:t>
      </w:r>
    </w:p>
    <w:p w14:paraId="7F8E1F7B" w14:textId="77777777" w:rsidR="004D3E18" w:rsidRPr="00D848FD" w:rsidRDefault="004D3E18" w:rsidP="004D3E18">
      <w:pPr>
        <w:numPr>
          <w:ilvl w:val="0"/>
          <w:numId w:val="34"/>
        </w:numPr>
        <w:spacing w:line="360" w:lineRule="auto"/>
        <w:ind w:left="990" w:hanging="450"/>
        <w:jc w:val="both"/>
        <w:rPr>
          <w:rFonts w:cs="Arial"/>
        </w:rPr>
      </w:pPr>
      <w:r w:rsidRPr="00D848FD">
        <w:rPr>
          <w:rFonts w:cs="Arial"/>
        </w:rPr>
        <w:t xml:space="preserve">Desa </w:t>
      </w:r>
      <w:proofErr w:type="spellStart"/>
      <w:r w:rsidRPr="00D848FD">
        <w:rPr>
          <w:rFonts w:cs="Arial"/>
        </w:rPr>
        <w:t>Sundawenang</w:t>
      </w:r>
      <w:proofErr w:type="spellEnd"/>
    </w:p>
    <w:p w14:paraId="0A5ABDF4" w14:textId="77777777" w:rsidR="004D3E18" w:rsidRPr="00D848FD" w:rsidRDefault="004D3E18" w:rsidP="004D3E18">
      <w:pPr>
        <w:numPr>
          <w:ilvl w:val="0"/>
          <w:numId w:val="34"/>
        </w:numPr>
        <w:spacing w:line="360" w:lineRule="auto"/>
        <w:ind w:left="990" w:hanging="450"/>
        <w:jc w:val="both"/>
        <w:rPr>
          <w:rFonts w:cs="Arial"/>
        </w:rPr>
      </w:pPr>
      <w:r w:rsidRPr="00D848FD">
        <w:rPr>
          <w:rFonts w:cs="Arial"/>
        </w:rPr>
        <w:t xml:space="preserve">Desa </w:t>
      </w:r>
      <w:proofErr w:type="spellStart"/>
      <w:r w:rsidRPr="00D848FD">
        <w:rPr>
          <w:rFonts w:cs="Arial"/>
        </w:rPr>
        <w:t>Palasarihilir</w:t>
      </w:r>
      <w:proofErr w:type="spellEnd"/>
    </w:p>
    <w:p w14:paraId="5635EE50" w14:textId="77777777" w:rsidR="004D3E18" w:rsidRPr="00D848FD" w:rsidRDefault="004D3E18" w:rsidP="004D3E18">
      <w:pPr>
        <w:numPr>
          <w:ilvl w:val="0"/>
          <w:numId w:val="34"/>
        </w:numPr>
        <w:spacing w:line="360" w:lineRule="auto"/>
        <w:ind w:left="990" w:hanging="450"/>
        <w:jc w:val="both"/>
        <w:rPr>
          <w:rFonts w:cs="Arial"/>
        </w:rPr>
      </w:pPr>
      <w:r w:rsidRPr="00D848FD">
        <w:rPr>
          <w:rFonts w:cs="Arial"/>
        </w:rPr>
        <w:t xml:space="preserve">Desa </w:t>
      </w:r>
      <w:proofErr w:type="spellStart"/>
      <w:r w:rsidRPr="00D848FD">
        <w:rPr>
          <w:rFonts w:cs="Arial"/>
        </w:rPr>
        <w:t>Pondokasolandeuh</w:t>
      </w:r>
      <w:proofErr w:type="spellEnd"/>
    </w:p>
    <w:p w14:paraId="6E046780" w14:textId="77777777" w:rsidR="004D3E18" w:rsidRPr="00D848FD" w:rsidRDefault="004D3E18" w:rsidP="004D3E18">
      <w:pPr>
        <w:numPr>
          <w:ilvl w:val="0"/>
          <w:numId w:val="34"/>
        </w:numPr>
        <w:spacing w:line="360" w:lineRule="auto"/>
        <w:ind w:left="990" w:hanging="450"/>
        <w:jc w:val="both"/>
        <w:rPr>
          <w:rFonts w:cs="Arial"/>
        </w:rPr>
      </w:pPr>
      <w:r w:rsidRPr="00D848FD">
        <w:rPr>
          <w:rFonts w:cs="Arial"/>
        </w:rPr>
        <w:t xml:space="preserve">Desa </w:t>
      </w:r>
      <w:proofErr w:type="spellStart"/>
      <w:r w:rsidRPr="00D848FD">
        <w:rPr>
          <w:rFonts w:cs="Arial"/>
        </w:rPr>
        <w:t>Langensari</w:t>
      </w:r>
      <w:proofErr w:type="spellEnd"/>
    </w:p>
    <w:p w14:paraId="3A037DAE" w14:textId="77777777" w:rsidR="004D3E18" w:rsidRPr="00D848FD" w:rsidRDefault="004D3E18" w:rsidP="004D3E18">
      <w:pPr>
        <w:numPr>
          <w:ilvl w:val="0"/>
          <w:numId w:val="34"/>
        </w:numPr>
        <w:spacing w:line="360" w:lineRule="auto"/>
        <w:ind w:left="990" w:hanging="450"/>
        <w:jc w:val="both"/>
        <w:rPr>
          <w:rFonts w:cs="Arial"/>
        </w:rPr>
      </w:pPr>
      <w:r w:rsidRPr="00D848FD">
        <w:rPr>
          <w:rFonts w:cs="Arial"/>
        </w:rPr>
        <w:lastRenderedPageBreak/>
        <w:t>Desa Kompa</w:t>
      </w:r>
    </w:p>
    <w:p w14:paraId="32F95082" w14:textId="77777777" w:rsidR="004D3E18" w:rsidRPr="00D848FD" w:rsidRDefault="004D3E18" w:rsidP="004D3E18">
      <w:pPr>
        <w:numPr>
          <w:ilvl w:val="0"/>
          <w:numId w:val="34"/>
        </w:numPr>
        <w:spacing w:line="360" w:lineRule="auto"/>
        <w:ind w:left="990" w:hanging="450"/>
        <w:jc w:val="both"/>
        <w:rPr>
          <w:rFonts w:cs="Arial"/>
        </w:rPr>
      </w:pPr>
      <w:r w:rsidRPr="00D848FD">
        <w:rPr>
          <w:rFonts w:cs="Arial"/>
        </w:rPr>
        <w:t xml:space="preserve">Desa </w:t>
      </w:r>
      <w:proofErr w:type="spellStart"/>
      <w:r w:rsidRPr="00D848FD">
        <w:rPr>
          <w:rFonts w:cs="Arial"/>
        </w:rPr>
        <w:t>Babakanjaya</w:t>
      </w:r>
      <w:proofErr w:type="spellEnd"/>
    </w:p>
    <w:p w14:paraId="21924BF7" w14:textId="77777777" w:rsidR="004D3E18" w:rsidRPr="000451A8" w:rsidRDefault="004D3E18" w:rsidP="00FE2353">
      <w:pPr>
        <w:spacing w:line="480" w:lineRule="auto"/>
        <w:ind w:left="360"/>
        <w:jc w:val="both"/>
        <w:rPr>
          <w:rFonts w:cs="Arial"/>
          <w:color w:val="000000" w:themeColor="text1"/>
          <w:lang w:val="sv-SE"/>
        </w:rPr>
      </w:pPr>
      <w:r w:rsidRPr="000451A8">
        <w:rPr>
          <w:rFonts w:cs="Arial"/>
          <w:color w:val="000000" w:themeColor="text1"/>
          <w:lang w:val="sv-SE"/>
        </w:rPr>
        <w:t>Batas administrasi Kecamatan Parungkuda adalah sebagai berikut:</w:t>
      </w:r>
    </w:p>
    <w:p w14:paraId="04791A2D" w14:textId="77777777" w:rsidR="004D3E18" w:rsidRPr="000451A8" w:rsidRDefault="004D3E18" w:rsidP="004D3E18">
      <w:pPr>
        <w:numPr>
          <w:ilvl w:val="0"/>
          <w:numId w:val="44"/>
        </w:numPr>
        <w:spacing w:line="360" w:lineRule="auto"/>
        <w:ind w:left="1276"/>
        <w:jc w:val="both"/>
        <w:rPr>
          <w:rFonts w:cs="Arial"/>
          <w:lang w:val="sv-SE"/>
        </w:rPr>
      </w:pPr>
      <w:r w:rsidRPr="000451A8">
        <w:rPr>
          <w:rFonts w:cs="Arial"/>
          <w:lang w:val="sv-SE"/>
        </w:rPr>
        <w:t>Sebelah Utara berbatasan dengan  Kecamatan Cicurug dan Kecamatan Cidahu</w:t>
      </w:r>
    </w:p>
    <w:p w14:paraId="34EDE2DA" w14:textId="77777777" w:rsidR="004D3E18" w:rsidRPr="000451A8" w:rsidRDefault="004D3E18" w:rsidP="004D3E18">
      <w:pPr>
        <w:numPr>
          <w:ilvl w:val="0"/>
          <w:numId w:val="44"/>
        </w:numPr>
        <w:spacing w:line="360" w:lineRule="auto"/>
        <w:ind w:left="1276"/>
        <w:jc w:val="both"/>
        <w:rPr>
          <w:rFonts w:cs="Arial"/>
          <w:lang w:val="sv-SE"/>
        </w:rPr>
      </w:pPr>
      <w:r w:rsidRPr="000451A8">
        <w:rPr>
          <w:rFonts w:cs="Arial"/>
          <w:lang w:val="sv-SE"/>
        </w:rPr>
        <w:t xml:space="preserve">Sebelah </w:t>
      </w:r>
      <w:r w:rsidRPr="00D848FD">
        <w:rPr>
          <w:rFonts w:cs="Arial"/>
          <w:lang w:val="id-ID"/>
        </w:rPr>
        <w:t>Timur</w:t>
      </w:r>
      <w:r w:rsidRPr="000451A8">
        <w:rPr>
          <w:rFonts w:cs="Arial"/>
          <w:lang w:val="sv-SE"/>
        </w:rPr>
        <w:t xml:space="preserve"> berbatasan dengan Kecamatan Ciambar  </w:t>
      </w:r>
      <w:r w:rsidRPr="00D848FD">
        <w:rPr>
          <w:rFonts w:cs="Arial"/>
          <w:lang w:val="id-ID"/>
        </w:rPr>
        <w:t xml:space="preserve"> </w:t>
      </w:r>
    </w:p>
    <w:p w14:paraId="25248902" w14:textId="77777777" w:rsidR="004D3E18" w:rsidRPr="000451A8" w:rsidRDefault="004D3E18" w:rsidP="004D3E18">
      <w:pPr>
        <w:numPr>
          <w:ilvl w:val="0"/>
          <w:numId w:val="44"/>
        </w:numPr>
        <w:spacing w:line="360" w:lineRule="auto"/>
        <w:ind w:left="1276"/>
        <w:jc w:val="both"/>
        <w:rPr>
          <w:rFonts w:cs="Arial"/>
          <w:lang w:val="sv-SE"/>
        </w:rPr>
      </w:pPr>
      <w:r w:rsidRPr="000451A8">
        <w:rPr>
          <w:rFonts w:cs="Arial"/>
          <w:lang w:val="sv-SE"/>
        </w:rPr>
        <w:t xml:space="preserve">Sebelah </w:t>
      </w:r>
      <w:r w:rsidRPr="00D848FD">
        <w:rPr>
          <w:rFonts w:cs="Arial"/>
          <w:lang w:val="id-ID"/>
        </w:rPr>
        <w:t>Selatan</w:t>
      </w:r>
      <w:r w:rsidRPr="000451A8">
        <w:rPr>
          <w:rFonts w:cs="Arial"/>
          <w:lang w:val="sv-SE"/>
        </w:rPr>
        <w:t xml:space="preserve"> berbatasan dengan  Kecamatan Cibadak </w:t>
      </w:r>
    </w:p>
    <w:p w14:paraId="05A8D3F8" w14:textId="77777777" w:rsidR="004D3E18" w:rsidRPr="000451A8" w:rsidRDefault="004D3E18" w:rsidP="004D3E18">
      <w:pPr>
        <w:numPr>
          <w:ilvl w:val="0"/>
          <w:numId w:val="44"/>
        </w:numPr>
        <w:spacing w:line="360" w:lineRule="auto"/>
        <w:ind w:left="1276"/>
        <w:jc w:val="both"/>
        <w:rPr>
          <w:rFonts w:cs="Arial"/>
          <w:lang w:val="sv-SE"/>
        </w:rPr>
      </w:pPr>
      <w:r w:rsidRPr="000451A8">
        <w:rPr>
          <w:rFonts w:cs="Arial"/>
          <w:lang w:val="sv-SE"/>
        </w:rPr>
        <w:t xml:space="preserve">Sebelah </w:t>
      </w:r>
      <w:r w:rsidRPr="00D848FD">
        <w:rPr>
          <w:rFonts w:cs="Arial"/>
          <w:lang w:val="id-ID"/>
        </w:rPr>
        <w:t>Barat</w:t>
      </w:r>
      <w:r w:rsidRPr="000451A8">
        <w:rPr>
          <w:rFonts w:cs="Arial"/>
          <w:lang w:val="sv-SE"/>
        </w:rPr>
        <w:t xml:space="preserve"> berbatasan dengan  Kecamatan Cibadak </w:t>
      </w:r>
    </w:p>
    <w:p w14:paraId="38D87416" w14:textId="77777777" w:rsidR="004D3E18" w:rsidRPr="000451A8" w:rsidRDefault="004D3E18" w:rsidP="00D76420">
      <w:pPr>
        <w:spacing w:line="480" w:lineRule="auto"/>
        <w:ind w:left="720"/>
        <w:jc w:val="both"/>
        <w:rPr>
          <w:rFonts w:cs="Arial"/>
          <w:lang w:val="sv-SE"/>
        </w:rPr>
      </w:pPr>
    </w:p>
    <w:p w14:paraId="62EA4329" w14:textId="77777777" w:rsidR="004D3E18" w:rsidRPr="00021DB9" w:rsidRDefault="004D3E18" w:rsidP="000411EB">
      <w:pPr>
        <w:pStyle w:val="BodyTextIndent"/>
        <w:ind w:firstLine="0"/>
        <w:rPr>
          <w:rFonts w:cs="Arial"/>
          <w:b/>
          <w:szCs w:val="24"/>
          <w:lang w:val="id-ID"/>
        </w:rPr>
      </w:pPr>
      <w:r w:rsidRPr="000451A8">
        <w:rPr>
          <w:rFonts w:cs="Arial"/>
          <w:b/>
          <w:szCs w:val="24"/>
          <w:lang w:val="sv-SE"/>
        </w:rPr>
        <w:t>2.3. Kinerja</w:t>
      </w:r>
      <w:r w:rsidRPr="00021DB9">
        <w:rPr>
          <w:rFonts w:cs="Arial"/>
          <w:b/>
          <w:szCs w:val="24"/>
          <w:lang w:val="id-ID"/>
        </w:rPr>
        <w:t xml:space="preserve"> </w:t>
      </w:r>
      <w:r w:rsidRPr="000451A8">
        <w:rPr>
          <w:rFonts w:cs="Arial"/>
          <w:b/>
          <w:szCs w:val="24"/>
          <w:lang w:val="sv-SE"/>
        </w:rPr>
        <w:t>Pelayanan</w:t>
      </w:r>
      <w:r w:rsidRPr="00021DB9">
        <w:rPr>
          <w:rFonts w:cs="Arial"/>
          <w:b/>
          <w:szCs w:val="24"/>
          <w:lang w:val="id-ID"/>
        </w:rPr>
        <w:t xml:space="preserve"> </w:t>
      </w:r>
      <w:r w:rsidRPr="000451A8">
        <w:rPr>
          <w:rFonts w:cs="Arial"/>
          <w:b/>
          <w:szCs w:val="24"/>
          <w:lang w:val="sv-SE"/>
        </w:rPr>
        <w:t>Kecamatan</w:t>
      </w:r>
      <w:r w:rsidRPr="00021DB9">
        <w:rPr>
          <w:rFonts w:cs="Arial"/>
          <w:b/>
          <w:szCs w:val="24"/>
          <w:lang w:val="id-ID"/>
        </w:rPr>
        <w:t xml:space="preserve"> </w:t>
      </w:r>
      <w:r>
        <w:rPr>
          <w:rFonts w:cs="Arial"/>
          <w:b/>
          <w:szCs w:val="24"/>
          <w:lang w:val="id-ID"/>
        </w:rPr>
        <w:t xml:space="preserve">Parungkuda </w:t>
      </w:r>
    </w:p>
    <w:p w14:paraId="501F6D8F" w14:textId="77777777" w:rsidR="004D3E18" w:rsidRPr="000451A8" w:rsidRDefault="004D3E18" w:rsidP="009B653F">
      <w:pPr>
        <w:widowControl w:val="0"/>
        <w:overflowPunct w:val="0"/>
        <w:autoSpaceDE w:val="0"/>
        <w:autoSpaceDN w:val="0"/>
        <w:adjustRightInd w:val="0"/>
        <w:snapToGrid w:val="0"/>
        <w:spacing w:line="360" w:lineRule="auto"/>
        <w:ind w:firstLine="720"/>
        <w:jc w:val="both"/>
        <w:rPr>
          <w:rFonts w:cs="Arial"/>
          <w:lang w:val="sv-SE"/>
        </w:rPr>
      </w:pPr>
      <w:r w:rsidRPr="000451A8">
        <w:rPr>
          <w:rFonts w:cs="Arial"/>
          <w:lang w:val="sv-SE"/>
        </w:rPr>
        <w:t>Kinerja</w:t>
      </w:r>
      <w:r w:rsidRPr="00021DB9">
        <w:rPr>
          <w:rFonts w:cs="Arial"/>
          <w:lang w:val="id-ID"/>
        </w:rPr>
        <w:t xml:space="preserve"> </w:t>
      </w:r>
      <w:r w:rsidRPr="000451A8">
        <w:rPr>
          <w:rFonts w:cs="Arial"/>
          <w:lang w:val="sv-SE"/>
        </w:rPr>
        <w:t>pelayanan</w:t>
      </w:r>
      <w:r w:rsidRPr="00021DB9">
        <w:rPr>
          <w:rFonts w:cs="Arial"/>
          <w:lang w:val="id-ID"/>
        </w:rPr>
        <w:t xml:space="preserve"> </w:t>
      </w:r>
      <w:r w:rsidRPr="000451A8">
        <w:rPr>
          <w:rFonts w:cs="Arial"/>
          <w:lang w:val="sv-SE"/>
        </w:rPr>
        <w:t>pada</w:t>
      </w:r>
      <w:r w:rsidRPr="00021DB9">
        <w:rPr>
          <w:rFonts w:cs="Arial"/>
          <w:lang w:val="id-ID"/>
        </w:rPr>
        <w:t xml:space="preserve"> </w:t>
      </w:r>
      <w:r w:rsidRPr="000451A8">
        <w:rPr>
          <w:rFonts w:cs="Arial"/>
          <w:lang w:val="sv-SE"/>
        </w:rPr>
        <w:t>Kecamatan</w:t>
      </w:r>
      <w:r w:rsidRPr="00021DB9">
        <w:rPr>
          <w:rFonts w:cs="Arial"/>
          <w:lang w:val="id-ID"/>
        </w:rPr>
        <w:t xml:space="preserve"> </w:t>
      </w:r>
      <w:r>
        <w:rPr>
          <w:rFonts w:cs="Arial"/>
          <w:lang w:val="id-ID"/>
        </w:rPr>
        <w:t xml:space="preserve">Parungkuda </w:t>
      </w:r>
      <w:r w:rsidRPr="00021DB9">
        <w:rPr>
          <w:rFonts w:cs="Arial"/>
          <w:lang w:val="id-ID"/>
        </w:rPr>
        <w:t xml:space="preserve"> </w:t>
      </w:r>
      <w:r w:rsidRPr="000451A8">
        <w:rPr>
          <w:rFonts w:cs="Arial"/>
          <w:lang w:val="sv-SE"/>
        </w:rPr>
        <w:t>Kabupaten</w:t>
      </w:r>
      <w:r w:rsidRPr="00021DB9">
        <w:rPr>
          <w:rFonts w:cs="Arial"/>
          <w:lang w:val="id-ID"/>
        </w:rPr>
        <w:t xml:space="preserve"> </w:t>
      </w:r>
      <w:r w:rsidRPr="000451A8">
        <w:rPr>
          <w:rFonts w:cs="Arial"/>
          <w:lang w:val="sv-SE"/>
        </w:rPr>
        <w:t xml:space="preserve">Sukabumi, </w:t>
      </w:r>
      <w:r w:rsidRPr="00021DB9">
        <w:rPr>
          <w:rFonts w:cs="Arial"/>
          <w:lang w:val="id-ID"/>
        </w:rPr>
        <w:t xml:space="preserve">menunjukkan tingkat capaian kinerja </w:t>
      </w:r>
      <w:r w:rsidRPr="000451A8">
        <w:rPr>
          <w:rFonts w:cs="Arial"/>
          <w:lang w:val="sv-SE"/>
        </w:rPr>
        <w:t>Kecamatan</w:t>
      </w:r>
      <w:r w:rsidRPr="00021DB9">
        <w:rPr>
          <w:rFonts w:cs="Arial"/>
          <w:lang w:val="id-ID"/>
        </w:rPr>
        <w:t xml:space="preserve"> </w:t>
      </w:r>
      <w:r>
        <w:rPr>
          <w:rFonts w:cs="Arial"/>
          <w:lang w:val="id-ID"/>
        </w:rPr>
        <w:t xml:space="preserve">Parungkuda </w:t>
      </w:r>
      <w:r w:rsidRPr="00021DB9">
        <w:rPr>
          <w:rFonts w:cs="Arial"/>
          <w:lang w:val="id-ID"/>
        </w:rPr>
        <w:t xml:space="preserve"> berdasarkan sasaran/target Renstra </w:t>
      </w:r>
      <w:r w:rsidRPr="000451A8">
        <w:rPr>
          <w:rFonts w:cs="Arial"/>
          <w:lang w:val="sv-SE"/>
        </w:rPr>
        <w:t>Kecamatan</w:t>
      </w:r>
      <w:r w:rsidRPr="00021DB9">
        <w:rPr>
          <w:rFonts w:cs="Arial"/>
          <w:lang w:val="id-ID"/>
        </w:rPr>
        <w:t xml:space="preserve"> </w:t>
      </w:r>
      <w:r>
        <w:rPr>
          <w:rFonts w:cs="Arial"/>
          <w:lang w:val="id-ID"/>
        </w:rPr>
        <w:t xml:space="preserve">Parungkuda </w:t>
      </w:r>
      <w:r w:rsidRPr="00021DB9">
        <w:rPr>
          <w:rFonts w:cs="Arial"/>
          <w:lang w:val="id-ID"/>
        </w:rPr>
        <w:t xml:space="preserve"> </w:t>
      </w:r>
      <w:r w:rsidRPr="000451A8">
        <w:rPr>
          <w:rFonts w:cs="Arial"/>
          <w:lang w:val="sv-SE"/>
        </w:rPr>
        <w:t>Tahun 20</w:t>
      </w:r>
      <w:r>
        <w:rPr>
          <w:rFonts w:cs="Arial"/>
          <w:lang w:val="id-ID"/>
        </w:rPr>
        <w:t>21</w:t>
      </w:r>
      <w:r w:rsidRPr="000451A8">
        <w:rPr>
          <w:rFonts w:cs="Arial"/>
          <w:lang w:val="sv-SE"/>
        </w:rPr>
        <w:t xml:space="preserve"> – 20</w:t>
      </w:r>
      <w:r>
        <w:rPr>
          <w:rFonts w:cs="Arial"/>
          <w:lang w:val="id-ID"/>
        </w:rPr>
        <w:t>26</w:t>
      </w:r>
      <w:r w:rsidRPr="00021DB9">
        <w:rPr>
          <w:rFonts w:cs="Arial"/>
          <w:lang w:val="id-ID"/>
        </w:rPr>
        <w:t xml:space="preserve">, </w:t>
      </w:r>
      <w:r w:rsidRPr="000451A8">
        <w:rPr>
          <w:rFonts w:cs="Arial"/>
          <w:lang w:val="sv-SE"/>
        </w:rPr>
        <w:t>sebagaimana</w:t>
      </w:r>
      <w:r w:rsidRPr="00021DB9">
        <w:rPr>
          <w:rFonts w:cs="Arial"/>
          <w:lang w:val="id-ID"/>
        </w:rPr>
        <w:t xml:space="preserve"> </w:t>
      </w:r>
      <w:r w:rsidRPr="000451A8">
        <w:rPr>
          <w:rFonts w:cs="Arial"/>
          <w:lang w:val="sv-SE"/>
        </w:rPr>
        <w:t>disajikan pada tabel 2.3 yaitu sebagai berikut :</w:t>
      </w:r>
    </w:p>
    <w:p w14:paraId="60BAF5D7" w14:textId="77777777" w:rsidR="004D3E18" w:rsidRPr="000451A8" w:rsidRDefault="004D3E18" w:rsidP="009B653F">
      <w:pPr>
        <w:widowControl w:val="0"/>
        <w:overflowPunct w:val="0"/>
        <w:autoSpaceDE w:val="0"/>
        <w:autoSpaceDN w:val="0"/>
        <w:adjustRightInd w:val="0"/>
        <w:snapToGrid w:val="0"/>
        <w:spacing w:line="360" w:lineRule="auto"/>
        <w:ind w:firstLine="720"/>
        <w:jc w:val="both"/>
        <w:rPr>
          <w:rFonts w:cs="Arial"/>
          <w:lang w:val="sv-SE"/>
        </w:rPr>
      </w:pPr>
    </w:p>
    <w:p w14:paraId="7F7632B6" w14:textId="77777777" w:rsidR="004D3E18" w:rsidRPr="000451A8" w:rsidRDefault="004D3E18" w:rsidP="009B653F">
      <w:pPr>
        <w:widowControl w:val="0"/>
        <w:overflowPunct w:val="0"/>
        <w:autoSpaceDE w:val="0"/>
        <w:autoSpaceDN w:val="0"/>
        <w:adjustRightInd w:val="0"/>
        <w:snapToGrid w:val="0"/>
        <w:spacing w:line="360" w:lineRule="auto"/>
        <w:ind w:firstLine="720"/>
        <w:jc w:val="both"/>
        <w:rPr>
          <w:rFonts w:cs="Arial"/>
          <w:lang w:val="sv-SE"/>
        </w:rPr>
        <w:sectPr w:rsidR="004D3E18" w:rsidRPr="000451A8" w:rsidSect="00CA07EE">
          <w:pgSz w:w="11909" w:h="16834" w:code="9"/>
          <w:pgMar w:top="1440" w:right="1440" w:bottom="1440" w:left="1440" w:header="850" w:footer="850" w:gutter="0"/>
          <w:pgNumType w:start="8"/>
          <w:cols w:space="720"/>
          <w:docGrid w:linePitch="360"/>
        </w:sectPr>
      </w:pPr>
    </w:p>
    <w:p w14:paraId="748468C0" w14:textId="77777777" w:rsidR="004D3E18" w:rsidRPr="00021DB9" w:rsidRDefault="004D3E18" w:rsidP="000708BA">
      <w:pPr>
        <w:snapToGrid w:val="0"/>
        <w:jc w:val="center"/>
        <w:rPr>
          <w:rFonts w:cs="Arial"/>
          <w:b/>
          <w:bCs/>
          <w:lang w:val="sv-SE"/>
        </w:rPr>
      </w:pPr>
      <w:r>
        <w:rPr>
          <w:rFonts w:cs="Arial"/>
          <w:b/>
          <w:bCs/>
          <w:lang w:val="sv-SE"/>
        </w:rPr>
        <w:lastRenderedPageBreak/>
        <w:t>Tabel 2.3</w:t>
      </w:r>
    </w:p>
    <w:p w14:paraId="16B378AD" w14:textId="77777777" w:rsidR="004D3E18" w:rsidRPr="00021DB9" w:rsidRDefault="004D3E18" w:rsidP="000708BA">
      <w:pPr>
        <w:snapToGrid w:val="0"/>
        <w:jc w:val="center"/>
        <w:rPr>
          <w:rFonts w:cs="Arial"/>
          <w:b/>
          <w:bCs/>
          <w:lang w:val="sv-SE"/>
        </w:rPr>
      </w:pPr>
    </w:p>
    <w:p w14:paraId="7E29401D" w14:textId="77777777" w:rsidR="004D3E18" w:rsidRPr="00021DB9" w:rsidRDefault="004D3E18" w:rsidP="000708BA">
      <w:pPr>
        <w:snapToGrid w:val="0"/>
        <w:jc w:val="center"/>
        <w:rPr>
          <w:rFonts w:cs="Arial"/>
          <w:b/>
          <w:bCs/>
          <w:iCs/>
          <w:lang w:val="id-ID"/>
        </w:rPr>
      </w:pPr>
      <w:r w:rsidRPr="00021DB9">
        <w:rPr>
          <w:rFonts w:cs="Arial"/>
          <w:b/>
          <w:bCs/>
          <w:lang w:val="sv-SE"/>
        </w:rPr>
        <w:t xml:space="preserve">Review Pencapaian Kinerja </w:t>
      </w:r>
      <w:r w:rsidRPr="00021DB9">
        <w:rPr>
          <w:rFonts w:cs="Arial"/>
          <w:b/>
          <w:bCs/>
          <w:iCs/>
          <w:lang w:val="sv-SE"/>
        </w:rPr>
        <w:t xml:space="preserve">Pelayanan Kecamatan </w:t>
      </w:r>
      <w:r>
        <w:rPr>
          <w:rFonts w:cs="Arial"/>
          <w:b/>
          <w:bCs/>
          <w:iCs/>
          <w:lang w:val="id-ID"/>
        </w:rPr>
        <w:t xml:space="preserve">Parungkuda </w:t>
      </w:r>
    </w:p>
    <w:p w14:paraId="0F8D8C61" w14:textId="77777777" w:rsidR="004D3E18" w:rsidRDefault="004D3E18" w:rsidP="000708BA">
      <w:pPr>
        <w:snapToGrid w:val="0"/>
        <w:jc w:val="center"/>
        <w:rPr>
          <w:rFonts w:cs="Arial"/>
          <w:b/>
          <w:bCs/>
          <w:lang w:val="en-US"/>
        </w:rPr>
      </w:pPr>
      <w:proofErr w:type="spellStart"/>
      <w:r w:rsidRPr="00021DB9">
        <w:rPr>
          <w:rFonts w:cs="Arial"/>
          <w:b/>
          <w:bCs/>
          <w:lang w:val="es-ES"/>
        </w:rPr>
        <w:t>Kabupaten</w:t>
      </w:r>
      <w:proofErr w:type="spellEnd"/>
      <w:r w:rsidRPr="00021DB9">
        <w:rPr>
          <w:rFonts w:cs="Arial"/>
          <w:b/>
          <w:bCs/>
          <w:lang w:val="id-ID"/>
        </w:rPr>
        <w:t xml:space="preserve"> </w:t>
      </w:r>
      <w:proofErr w:type="spellStart"/>
      <w:r w:rsidRPr="00021DB9">
        <w:rPr>
          <w:rFonts w:cs="Arial"/>
          <w:b/>
          <w:bCs/>
          <w:lang w:val="es-ES"/>
        </w:rPr>
        <w:t>Sukabumi</w:t>
      </w:r>
      <w:proofErr w:type="spellEnd"/>
      <w:r w:rsidRPr="00021DB9">
        <w:rPr>
          <w:rFonts w:cs="Arial"/>
          <w:b/>
          <w:bCs/>
          <w:lang w:val="id-ID"/>
        </w:rPr>
        <w:t xml:space="preserve"> </w:t>
      </w:r>
      <w:proofErr w:type="spellStart"/>
      <w:r w:rsidRPr="00021DB9">
        <w:rPr>
          <w:rFonts w:cs="Arial"/>
          <w:b/>
          <w:bCs/>
          <w:lang w:val="es-ES"/>
        </w:rPr>
        <w:t>Tahun</w:t>
      </w:r>
      <w:proofErr w:type="spellEnd"/>
      <w:r w:rsidRPr="00021DB9">
        <w:rPr>
          <w:rFonts w:cs="Arial"/>
          <w:b/>
          <w:bCs/>
          <w:lang w:val="es-ES"/>
        </w:rPr>
        <w:t xml:space="preserve"> 20</w:t>
      </w:r>
      <w:r w:rsidRPr="00021DB9">
        <w:rPr>
          <w:rFonts w:cs="Arial"/>
          <w:b/>
          <w:bCs/>
          <w:lang w:val="id-ID"/>
        </w:rPr>
        <w:t>16</w:t>
      </w:r>
      <w:r w:rsidRPr="00021DB9">
        <w:rPr>
          <w:rFonts w:cs="Arial"/>
          <w:b/>
          <w:bCs/>
          <w:lang w:val="es-ES"/>
        </w:rPr>
        <w:t>-20</w:t>
      </w:r>
      <w:r w:rsidRPr="00021DB9">
        <w:rPr>
          <w:rFonts w:cs="Arial"/>
          <w:b/>
          <w:bCs/>
          <w:lang w:val="id-ID"/>
        </w:rPr>
        <w:t>21</w:t>
      </w:r>
    </w:p>
    <w:p w14:paraId="444F11D2" w14:textId="77777777" w:rsidR="004D3E18" w:rsidRDefault="004D3E18" w:rsidP="000708BA">
      <w:pPr>
        <w:snapToGrid w:val="0"/>
        <w:jc w:val="center"/>
        <w:rPr>
          <w:rFonts w:cs="Arial"/>
          <w:b/>
          <w:bCs/>
          <w:lang w:val="en-US"/>
        </w:rPr>
      </w:pPr>
    </w:p>
    <w:p w14:paraId="286B820D" w14:textId="77777777" w:rsidR="004D3E18" w:rsidRDefault="004D3E18" w:rsidP="000708BA">
      <w:pPr>
        <w:snapToGrid w:val="0"/>
        <w:jc w:val="center"/>
        <w:rPr>
          <w:rFonts w:cs="Arial"/>
          <w:b/>
          <w:bCs/>
          <w:lang w:val="en-US"/>
        </w:rPr>
      </w:pPr>
    </w:p>
    <w:p w14:paraId="3F69019E" w14:textId="77777777" w:rsidR="004D3E18" w:rsidRPr="00021DB9" w:rsidRDefault="004D3E18" w:rsidP="00B65E60">
      <w:pPr>
        <w:snapToGrid w:val="0"/>
        <w:jc w:val="center"/>
        <w:rPr>
          <w:rFonts w:cs="Arial"/>
          <w:b/>
          <w:bCs/>
          <w:lang w:val="es-ES"/>
        </w:rPr>
      </w:pPr>
    </w:p>
    <w:tbl>
      <w:tblPr>
        <w:tblW w:w="50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6"/>
        <w:gridCol w:w="6591"/>
        <w:gridCol w:w="1471"/>
        <w:gridCol w:w="1471"/>
        <w:gridCol w:w="1260"/>
        <w:gridCol w:w="1509"/>
        <w:gridCol w:w="1514"/>
      </w:tblGrid>
      <w:tr w:rsidR="004D3E18" w:rsidRPr="00E778EA" w14:paraId="0DF14850" w14:textId="77777777" w:rsidTr="00FD59C6">
        <w:trPr>
          <w:trHeight w:val="279"/>
          <w:tblHeader/>
        </w:trPr>
        <w:tc>
          <w:tcPr>
            <w:tcW w:w="145" w:type="pct"/>
            <w:vMerge w:val="restart"/>
            <w:shd w:val="clear" w:color="auto" w:fill="auto"/>
            <w:tcMar>
              <w:left w:w="28" w:type="dxa"/>
              <w:right w:w="28" w:type="dxa"/>
            </w:tcMar>
            <w:vAlign w:val="center"/>
          </w:tcPr>
          <w:p w14:paraId="3A6FDC85" w14:textId="77777777" w:rsidR="004D3E18" w:rsidRPr="00E778EA" w:rsidRDefault="004D3E18" w:rsidP="00FD59C6">
            <w:pPr>
              <w:snapToGrid w:val="0"/>
              <w:jc w:val="center"/>
              <w:rPr>
                <w:rFonts w:cs="Arial"/>
                <w:bCs/>
                <w:lang w:val="sv-SE"/>
              </w:rPr>
            </w:pPr>
            <w:r w:rsidRPr="00E778EA">
              <w:rPr>
                <w:rFonts w:cs="Arial"/>
                <w:bCs/>
                <w:lang w:val="sv-SE"/>
              </w:rPr>
              <w:t>NO</w:t>
            </w:r>
          </w:p>
        </w:tc>
        <w:tc>
          <w:tcPr>
            <w:tcW w:w="2316" w:type="pct"/>
            <w:vMerge w:val="restart"/>
            <w:shd w:val="clear" w:color="auto" w:fill="auto"/>
            <w:tcMar>
              <w:left w:w="57" w:type="dxa"/>
              <w:right w:w="28" w:type="dxa"/>
            </w:tcMar>
            <w:vAlign w:val="center"/>
          </w:tcPr>
          <w:p w14:paraId="706BB726" w14:textId="77777777" w:rsidR="004D3E18" w:rsidRPr="00E778EA" w:rsidRDefault="004D3E18" w:rsidP="00FD59C6">
            <w:pPr>
              <w:snapToGrid w:val="0"/>
              <w:ind w:left="113"/>
              <w:jc w:val="center"/>
              <w:rPr>
                <w:rFonts w:cs="Arial"/>
                <w:bCs/>
                <w:lang w:val="sv-SE"/>
              </w:rPr>
            </w:pPr>
            <w:r w:rsidRPr="00E778EA">
              <w:rPr>
                <w:rFonts w:cs="Arial"/>
                <w:bCs/>
                <w:lang w:val="sv-SE"/>
              </w:rPr>
              <w:t xml:space="preserve">Indikator Kinerja sesuai </w:t>
            </w:r>
          </w:p>
          <w:p w14:paraId="6F5E2F07" w14:textId="77777777" w:rsidR="004D3E18" w:rsidRPr="00E778EA" w:rsidRDefault="004D3E18" w:rsidP="00FD59C6">
            <w:pPr>
              <w:snapToGrid w:val="0"/>
              <w:ind w:left="113"/>
              <w:jc w:val="center"/>
              <w:rPr>
                <w:rFonts w:cs="Arial"/>
                <w:bCs/>
                <w:lang w:val="id-ID"/>
              </w:rPr>
            </w:pPr>
            <w:r w:rsidRPr="00E778EA">
              <w:rPr>
                <w:rFonts w:cs="Arial"/>
                <w:bCs/>
                <w:lang w:val="sv-SE"/>
              </w:rPr>
              <w:t xml:space="preserve">Tugas dan Fungsi </w:t>
            </w:r>
          </w:p>
        </w:tc>
        <w:tc>
          <w:tcPr>
            <w:tcW w:w="2539" w:type="pct"/>
            <w:gridSpan w:val="5"/>
            <w:shd w:val="clear" w:color="auto" w:fill="auto"/>
            <w:tcMar>
              <w:left w:w="28" w:type="dxa"/>
              <w:right w:w="28" w:type="dxa"/>
            </w:tcMar>
            <w:vAlign w:val="center"/>
          </w:tcPr>
          <w:p w14:paraId="0B3F140F" w14:textId="77777777" w:rsidR="004D3E18" w:rsidRPr="00E778EA" w:rsidRDefault="004D3E18" w:rsidP="00FD59C6">
            <w:pPr>
              <w:snapToGrid w:val="0"/>
              <w:jc w:val="center"/>
              <w:rPr>
                <w:rFonts w:cs="Arial"/>
                <w:b/>
                <w:bCs/>
                <w:lang w:val="id-ID"/>
              </w:rPr>
            </w:pPr>
            <w:r w:rsidRPr="00E778EA">
              <w:rPr>
                <w:rFonts w:cs="Arial"/>
                <w:b/>
                <w:bCs/>
                <w:lang w:val="fi-FI"/>
              </w:rPr>
              <w:t>Realisasi Capaian Tahun ke-</w:t>
            </w:r>
          </w:p>
        </w:tc>
      </w:tr>
      <w:tr w:rsidR="004D3E18" w:rsidRPr="00E778EA" w14:paraId="61178B4B" w14:textId="77777777" w:rsidTr="00FD59C6">
        <w:trPr>
          <w:trHeight w:val="358"/>
          <w:tblHeader/>
        </w:trPr>
        <w:tc>
          <w:tcPr>
            <w:tcW w:w="145" w:type="pct"/>
            <w:vMerge/>
            <w:shd w:val="clear" w:color="auto" w:fill="auto"/>
            <w:tcMar>
              <w:left w:w="28" w:type="dxa"/>
              <w:right w:w="28" w:type="dxa"/>
            </w:tcMar>
            <w:vAlign w:val="center"/>
          </w:tcPr>
          <w:p w14:paraId="7C6FD5C3" w14:textId="77777777" w:rsidR="004D3E18" w:rsidRPr="00E778EA" w:rsidRDefault="004D3E18" w:rsidP="00FD59C6">
            <w:pPr>
              <w:snapToGrid w:val="0"/>
              <w:jc w:val="center"/>
              <w:rPr>
                <w:rFonts w:cs="Arial"/>
                <w:bCs/>
                <w:lang w:val="fi-FI"/>
              </w:rPr>
            </w:pPr>
          </w:p>
        </w:tc>
        <w:tc>
          <w:tcPr>
            <w:tcW w:w="2316" w:type="pct"/>
            <w:vMerge/>
            <w:shd w:val="clear" w:color="auto" w:fill="auto"/>
            <w:tcMar>
              <w:left w:w="57" w:type="dxa"/>
              <w:right w:w="28" w:type="dxa"/>
            </w:tcMar>
            <w:vAlign w:val="center"/>
          </w:tcPr>
          <w:p w14:paraId="69689C96" w14:textId="77777777" w:rsidR="004D3E18" w:rsidRPr="00E778EA" w:rsidRDefault="004D3E18" w:rsidP="00FD59C6">
            <w:pPr>
              <w:snapToGrid w:val="0"/>
              <w:ind w:left="113"/>
              <w:jc w:val="center"/>
              <w:rPr>
                <w:rFonts w:cs="Arial"/>
                <w:bCs/>
                <w:lang w:val="fi-FI"/>
              </w:rPr>
            </w:pPr>
          </w:p>
        </w:tc>
        <w:tc>
          <w:tcPr>
            <w:tcW w:w="517" w:type="pct"/>
            <w:shd w:val="clear" w:color="auto" w:fill="auto"/>
            <w:tcMar>
              <w:left w:w="28" w:type="dxa"/>
              <w:right w:w="28" w:type="dxa"/>
            </w:tcMar>
            <w:vAlign w:val="center"/>
          </w:tcPr>
          <w:p w14:paraId="6D4C2558" w14:textId="77777777" w:rsidR="004D3E18" w:rsidRPr="00E778EA" w:rsidRDefault="004D3E18" w:rsidP="00FD59C6">
            <w:pPr>
              <w:snapToGrid w:val="0"/>
              <w:jc w:val="center"/>
              <w:rPr>
                <w:rFonts w:cs="Arial"/>
                <w:bCs/>
                <w:lang w:val="fi-FI"/>
              </w:rPr>
            </w:pPr>
            <w:r>
              <w:rPr>
                <w:rFonts w:cs="Arial"/>
                <w:bCs/>
                <w:lang w:val="fi-FI"/>
              </w:rPr>
              <w:t>2016</w:t>
            </w:r>
          </w:p>
        </w:tc>
        <w:tc>
          <w:tcPr>
            <w:tcW w:w="517" w:type="pct"/>
            <w:shd w:val="clear" w:color="auto" w:fill="auto"/>
            <w:tcMar>
              <w:left w:w="28" w:type="dxa"/>
              <w:right w:w="28" w:type="dxa"/>
            </w:tcMar>
            <w:vAlign w:val="center"/>
          </w:tcPr>
          <w:p w14:paraId="1D418EAB" w14:textId="77777777" w:rsidR="004D3E18" w:rsidRPr="00E778EA" w:rsidRDefault="004D3E18" w:rsidP="00FD59C6">
            <w:pPr>
              <w:snapToGrid w:val="0"/>
              <w:jc w:val="center"/>
              <w:rPr>
                <w:rFonts w:cs="Arial"/>
                <w:bCs/>
                <w:lang w:val="fi-FI"/>
              </w:rPr>
            </w:pPr>
            <w:r w:rsidRPr="00E778EA">
              <w:rPr>
                <w:rFonts w:cs="Arial"/>
                <w:bCs/>
                <w:lang w:val="fi-FI"/>
              </w:rPr>
              <w:t>2</w:t>
            </w:r>
            <w:r>
              <w:rPr>
                <w:rFonts w:cs="Arial"/>
                <w:bCs/>
                <w:lang w:val="fi-FI"/>
              </w:rPr>
              <w:t>017</w:t>
            </w:r>
          </w:p>
        </w:tc>
        <w:tc>
          <w:tcPr>
            <w:tcW w:w="443" w:type="pct"/>
            <w:shd w:val="clear" w:color="auto" w:fill="auto"/>
            <w:tcMar>
              <w:left w:w="28" w:type="dxa"/>
              <w:right w:w="28" w:type="dxa"/>
            </w:tcMar>
            <w:vAlign w:val="center"/>
          </w:tcPr>
          <w:p w14:paraId="770AE699" w14:textId="77777777" w:rsidR="004D3E18" w:rsidRPr="00E778EA" w:rsidRDefault="004D3E18" w:rsidP="00FD59C6">
            <w:pPr>
              <w:snapToGrid w:val="0"/>
              <w:jc w:val="center"/>
              <w:rPr>
                <w:rFonts w:cs="Arial"/>
              </w:rPr>
            </w:pPr>
            <w:r>
              <w:rPr>
                <w:rFonts w:cs="Arial"/>
              </w:rPr>
              <w:t>2018</w:t>
            </w:r>
          </w:p>
        </w:tc>
        <w:tc>
          <w:tcPr>
            <w:tcW w:w="530" w:type="pct"/>
            <w:shd w:val="clear" w:color="auto" w:fill="auto"/>
            <w:tcMar>
              <w:left w:w="28" w:type="dxa"/>
              <w:right w:w="28" w:type="dxa"/>
            </w:tcMar>
            <w:vAlign w:val="center"/>
          </w:tcPr>
          <w:p w14:paraId="783D696C" w14:textId="77777777" w:rsidR="004D3E18" w:rsidRPr="00E778EA" w:rsidRDefault="004D3E18" w:rsidP="00FD59C6">
            <w:pPr>
              <w:snapToGrid w:val="0"/>
              <w:jc w:val="center"/>
              <w:rPr>
                <w:rFonts w:cs="Arial"/>
                <w:bCs/>
                <w:lang w:val="fi-FI"/>
              </w:rPr>
            </w:pPr>
            <w:r>
              <w:rPr>
                <w:rFonts w:cs="Arial"/>
                <w:bCs/>
                <w:lang w:val="fi-FI"/>
              </w:rPr>
              <w:t>2019</w:t>
            </w:r>
          </w:p>
        </w:tc>
        <w:tc>
          <w:tcPr>
            <w:tcW w:w="532" w:type="pct"/>
            <w:shd w:val="clear" w:color="auto" w:fill="auto"/>
            <w:tcMar>
              <w:left w:w="28" w:type="dxa"/>
              <w:right w:w="28" w:type="dxa"/>
            </w:tcMar>
            <w:vAlign w:val="center"/>
          </w:tcPr>
          <w:p w14:paraId="67025F86" w14:textId="77777777" w:rsidR="004D3E18" w:rsidRPr="00E778EA" w:rsidRDefault="004D3E18" w:rsidP="00FD59C6">
            <w:pPr>
              <w:snapToGrid w:val="0"/>
              <w:jc w:val="center"/>
              <w:rPr>
                <w:rFonts w:cs="Arial"/>
              </w:rPr>
            </w:pPr>
            <w:r>
              <w:rPr>
                <w:rFonts w:cs="Arial"/>
              </w:rPr>
              <w:t>2020</w:t>
            </w:r>
          </w:p>
        </w:tc>
      </w:tr>
      <w:tr w:rsidR="004D3E18" w:rsidRPr="00E778EA" w14:paraId="14A32B86" w14:textId="77777777" w:rsidTr="00FD59C6">
        <w:trPr>
          <w:tblHeader/>
        </w:trPr>
        <w:tc>
          <w:tcPr>
            <w:tcW w:w="145" w:type="pct"/>
            <w:shd w:val="clear" w:color="auto" w:fill="auto"/>
            <w:tcMar>
              <w:left w:w="28" w:type="dxa"/>
              <w:right w:w="28" w:type="dxa"/>
            </w:tcMar>
            <w:vAlign w:val="center"/>
          </w:tcPr>
          <w:p w14:paraId="5F47A080" w14:textId="77777777" w:rsidR="004D3E18" w:rsidRPr="00E778EA" w:rsidRDefault="004D3E18" w:rsidP="00FD59C6">
            <w:pPr>
              <w:snapToGrid w:val="0"/>
              <w:ind w:left="-42" w:right="-29"/>
              <w:jc w:val="center"/>
              <w:rPr>
                <w:rFonts w:cs="Arial"/>
                <w:bCs/>
                <w:lang w:val="es-ES"/>
              </w:rPr>
            </w:pPr>
            <w:r w:rsidRPr="00E778EA">
              <w:rPr>
                <w:rFonts w:cs="Arial"/>
                <w:bCs/>
                <w:lang w:val="es-ES"/>
              </w:rPr>
              <w:t>(1)</w:t>
            </w:r>
          </w:p>
        </w:tc>
        <w:tc>
          <w:tcPr>
            <w:tcW w:w="2316" w:type="pct"/>
            <w:shd w:val="clear" w:color="auto" w:fill="auto"/>
            <w:tcMar>
              <w:left w:w="57" w:type="dxa"/>
              <w:right w:w="28" w:type="dxa"/>
            </w:tcMar>
            <w:vAlign w:val="center"/>
          </w:tcPr>
          <w:p w14:paraId="59E529B0" w14:textId="77777777" w:rsidR="004D3E18" w:rsidRPr="00E778EA" w:rsidRDefault="004D3E18" w:rsidP="00FD59C6">
            <w:pPr>
              <w:snapToGrid w:val="0"/>
              <w:ind w:left="-42" w:right="-29"/>
              <w:jc w:val="center"/>
              <w:rPr>
                <w:rFonts w:cs="Arial"/>
                <w:bCs/>
              </w:rPr>
            </w:pPr>
            <w:r w:rsidRPr="00E778EA">
              <w:rPr>
                <w:rFonts w:cs="Arial"/>
                <w:bCs/>
              </w:rPr>
              <w:t>(2)</w:t>
            </w:r>
          </w:p>
        </w:tc>
        <w:tc>
          <w:tcPr>
            <w:tcW w:w="517" w:type="pct"/>
            <w:shd w:val="clear" w:color="auto" w:fill="auto"/>
            <w:tcMar>
              <w:left w:w="28" w:type="dxa"/>
              <w:right w:w="28" w:type="dxa"/>
            </w:tcMar>
            <w:vAlign w:val="center"/>
          </w:tcPr>
          <w:p w14:paraId="477D20F3" w14:textId="77777777" w:rsidR="004D3E18" w:rsidRPr="00E778EA" w:rsidRDefault="004D3E18" w:rsidP="00FD59C6">
            <w:pPr>
              <w:snapToGrid w:val="0"/>
              <w:ind w:left="-42" w:right="-29"/>
              <w:jc w:val="center"/>
              <w:rPr>
                <w:rFonts w:cs="Arial"/>
                <w:bCs/>
                <w:lang w:val="es-ES"/>
              </w:rPr>
            </w:pPr>
            <w:r w:rsidRPr="00E778EA">
              <w:rPr>
                <w:rFonts w:cs="Arial"/>
                <w:bCs/>
                <w:lang w:val="es-ES"/>
              </w:rPr>
              <w:t>(3)</w:t>
            </w:r>
          </w:p>
        </w:tc>
        <w:tc>
          <w:tcPr>
            <w:tcW w:w="517" w:type="pct"/>
            <w:shd w:val="clear" w:color="auto" w:fill="auto"/>
            <w:tcMar>
              <w:left w:w="28" w:type="dxa"/>
              <w:right w:w="28" w:type="dxa"/>
            </w:tcMar>
            <w:vAlign w:val="center"/>
          </w:tcPr>
          <w:p w14:paraId="2665E637" w14:textId="77777777" w:rsidR="004D3E18" w:rsidRPr="00E778EA" w:rsidRDefault="004D3E18" w:rsidP="00FD59C6">
            <w:pPr>
              <w:snapToGrid w:val="0"/>
              <w:ind w:left="-42" w:right="-29"/>
              <w:jc w:val="center"/>
              <w:rPr>
                <w:rFonts w:cs="Arial"/>
                <w:bCs/>
                <w:lang w:val="es-ES"/>
              </w:rPr>
            </w:pPr>
            <w:r w:rsidRPr="00E778EA">
              <w:rPr>
                <w:rFonts w:cs="Arial"/>
                <w:bCs/>
                <w:lang w:val="es-ES"/>
              </w:rPr>
              <w:t>(4)</w:t>
            </w:r>
          </w:p>
        </w:tc>
        <w:tc>
          <w:tcPr>
            <w:tcW w:w="443" w:type="pct"/>
            <w:shd w:val="clear" w:color="auto" w:fill="auto"/>
            <w:tcMar>
              <w:left w:w="28" w:type="dxa"/>
              <w:right w:w="28" w:type="dxa"/>
            </w:tcMar>
            <w:vAlign w:val="center"/>
          </w:tcPr>
          <w:p w14:paraId="2E3DA0F3" w14:textId="77777777" w:rsidR="004D3E18" w:rsidRPr="00E778EA" w:rsidRDefault="004D3E18" w:rsidP="00FD59C6">
            <w:pPr>
              <w:snapToGrid w:val="0"/>
              <w:ind w:left="-42" w:right="-29"/>
              <w:jc w:val="center"/>
              <w:rPr>
                <w:rFonts w:cs="Arial"/>
                <w:bCs/>
                <w:lang w:val="es-ES"/>
              </w:rPr>
            </w:pPr>
            <w:r w:rsidRPr="00E778EA">
              <w:rPr>
                <w:rFonts w:cs="Arial"/>
                <w:bCs/>
                <w:lang w:val="es-ES"/>
              </w:rPr>
              <w:t>(5)</w:t>
            </w:r>
          </w:p>
        </w:tc>
        <w:tc>
          <w:tcPr>
            <w:tcW w:w="530" w:type="pct"/>
            <w:shd w:val="clear" w:color="auto" w:fill="auto"/>
            <w:tcMar>
              <w:left w:w="28" w:type="dxa"/>
              <w:right w:w="28" w:type="dxa"/>
            </w:tcMar>
            <w:vAlign w:val="center"/>
          </w:tcPr>
          <w:p w14:paraId="0D54635F" w14:textId="77777777" w:rsidR="004D3E18" w:rsidRPr="00E778EA" w:rsidRDefault="004D3E18" w:rsidP="00FD59C6">
            <w:pPr>
              <w:snapToGrid w:val="0"/>
              <w:ind w:left="-42" w:right="-29"/>
              <w:jc w:val="center"/>
              <w:rPr>
                <w:rFonts w:cs="Arial"/>
                <w:bCs/>
                <w:lang w:val="es-ES"/>
              </w:rPr>
            </w:pPr>
            <w:r w:rsidRPr="00E778EA">
              <w:rPr>
                <w:rFonts w:cs="Arial"/>
                <w:bCs/>
                <w:lang w:val="es-ES"/>
              </w:rPr>
              <w:t>(6)</w:t>
            </w:r>
          </w:p>
        </w:tc>
        <w:tc>
          <w:tcPr>
            <w:tcW w:w="532" w:type="pct"/>
            <w:shd w:val="clear" w:color="auto" w:fill="auto"/>
            <w:tcMar>
              <w:left w:w="28" w:type="dxa"/>
              <w:right w:w="28" w:type="dxa"/>
            </w:tcMar>
            <w:vAlign w:val="center"/>
          </w:tcPr>
          <w:p w14:paraId="7974E5DC" w14:textId="77777777" w:rsidR="004D3E18" w:rsidRPr="00E778EA" w:rsidRDefault="004D3E18" w:rsidP="00FD59C6">
            <w:pPr>
              <w:snapToGrid w:val="0"/>
              <w:ind w:left="-42" w:right="-29"/>
              <w:jc w:val="center"/>
              <w:rPr>
                <w:rFonts w:cs="Arial"/>
                <w:bCs/>
                <w:lang w:val="es-ES"/>
              </w:rPr>
            </w:pPr>
            <w:r w:rsidRPr="00E778EA">
              <w:rPr>
                <w:rFonts w:cs="Arial"/>
                <w:bCs/>
                <w:lang w:val="es-ES"/>
              </w:rPr>
              <w:t>(7)</w:t>
            </w:r>
          </w:p>
        </w:tc>
      </w:tr>
      <w:tr w:rsidR="004D3E18" w:rsidRPr="0028225C" w14:paraId="162CC7BF" w14:textId="77777777" w:rsidTr="00FD59C6">
        <w:tc>
          <w:tcPr>
            <w:tcW w:w="145" w:type="pct"/>
            <w:shd w:val="clear" w:color="auto" w:fill="auto"/>
            <w:tcMar>
              <w:left w:w="28" w:type="dxa"/>
              <w:right w:w="28" w:type="dxa"/>
            </w:tcMar>
            <w:vAlign w:val="center"/>
          </w:tcPr>
          <w:p w14:paraId="52C97E3C" w14:textId="77777777" w:rsidR="004D3E18" w:rsidRPr="0028225C" w:rsidRDefault="004D3E18" w:rsidP="00FD59C6">
            <w:pPr>
              <w:snapToGrid w:val="0"/>
              <w:jc w:val="center"/>
              <w:rPr>
                <w:rFonts w:cs="Arial"/>
                <w:bCs/>
                <w:color w:val="000000" w:themeColor="text1"/>
                <w:lang w:val="es-ES"/>
              </w:rPr>
            </w:pPr>
            <w:r w:rsidRPr="0028225C">
              <w:rPr>
                <w:rFonts w:cs="Arial"/>
                <w:bCs/>
                <w:color w:val="000000" w:themeColor="text1"/>
                <w:lang w:val="es-ES"/>
              </w:rPr>
              <w:t>1.</w:t>
            </w:r>
          </w:p>
        </w:tc>
        <w:tc>
          <w:tcPr>
            <w:tcW w:w="2316" w:type="pct"/>
            <w:shd w:val="clear" w:color="auto" w:fill="auto"/>
            <w:tcMar>
              <w:left w:w="57" w:type="dxa"/>
              <w:right w:w="28" w:type="dxa"/>
            </w:tcMar>
            <w:vAlign w:val="center"/>
          </w:tcPr>
          <w:p w14:paraId="16FC9360" w14:textId="77777777" w:rsidR="004D3E18" w:rsidRPr="000451A8" w:rsidRDefault="004D3E18" w:rsidP="00FD59C6">
            <w:pPr>
              <w:tabs>
                <w:tab w:val="left" w:pos="219"/>
              </w:tabs>
              <w:snapToGrid w:val="0"/>
              <w:jc w:val="both"/>
              <w:rPr>
                <w:rFonts w:cs="Arial"/>
                <w:bCs/>
                <w:color w:val="000000" w:themeColor="text1"/>
                <w:lang w:val="sv-SE"/>
              </w:rPr>
            </w:pPr>
            <w:r w:rsidRPr="000451A8">
              <w:rPr>
                <w:rFonts w:cs="Arial"/>
                <w:bCs/>
                <w:color w:val="000000" w:themeColor="text1"/>
                <w:lang w:val="sv-SE"/>
              </w:rPr>
              <w:t>Pembuatan Akta Jual Beli / Akta hibah</w:t>
            </w:r>
          </w:p>
        </w:tc>
        <w:tc>
          <w:tcPr>
            <w:tcW w:w="517" w:type="pct"/>
            <w:shd w:val="clear" w:color="auto" w:fill="auto"/>
            <w:tcMar>
              <w:left w:w="28" w:type="dxa"/>
              <w:right w:w="28" w:type="dxa"/>
            </w:tcMar>
            <w:vAlign w:val="center"/>
          </w:tcPr>
          <w:p w14:paraId="72AE799A" w14:textId="77777777" w:rsidR="004D3E18" w:rsidRPr="00C80C5E" w:rsidRDefault="004D3E18" w:rsidP="00FD59C6">
            <w:pPr>
              <w:jc w:val="center"/>
              <w:rPr>
                <w:rFonts w:cs="Arial"/>
                <w:lang w:val="en-US"/>
              </w:rPr>
            </w:pPr>
            <w:r>
              <w:rPr>
                <w:rFonts w:cs="Arial"/>
                <w:lang w:val="en-US"/>
              </w:rPr>
              <w:t>651</w:t>
            </w:r>
          </w:p>
        </w:tc>
        <w:tc>
          <w:tcPr>
            <w:tcW w:w="517" w:type="pct"/>
            <w:shd w:val="clear" w:color="auto" w:fill="auto"/>
            <w:tcMar>
              <w:left w:w="28" w:type="dxa"/>
              <w:right w:w="28" w:type="dxa"/>
            </w:tcMar>
            <w:vAlign w:val="center"/>
          </w:tcPr>
          <w:p w14:paraId="2A7BFDD6" w14:textId="77777777" w:rsidR="004D3E18" w:rsidRPr="00C80C5E" w:rsidRDefault="004D3E18" w:rsidP="00FD59C6">
            <w:pPr>
              <w:jc w:val="center"/>
              <w:rPr>
                <w:rFonts w:cs="Arial"/>
                <w:lang w:val="en-US"/>
              </w:rPr>
            </w:pPr>
            <w:r>
              <w:rPr>
                <w:rFonts w:cs="Arial"/>
                <w:lang w:val="en-US"/>
              </w:rPr>
              <w:t>705</w:t>
            </w:r>
          </w:p>
        </w:tc>
        <w:tc>
          <w:tcPr>
            <w:tcW w:w="443" w:type="pct"/>
            <w:shd w:val="clear" w:color="auto" w:fill="auto"/>
            <w:tcMar>
              <w:left w:w="28" w:type="dxa"/>
              <w:right w:w="28" w:type="dxa"/>
            </w:tcMar>
            <w:vAlign w:val="center"/>
          </w:tcPr>
          <w:p w14:paraId="71C5BC01" w14:textId="77777777" w:rsidR="004D3E18" w:rsidRPr="00C80C5E" w:rsidRDefault="004D3E18" w:rsidP="00FD59C6">
            <w:pPr>
              <w:jc w:val="center"/>
              <w:rPr>
                <w:rFonts w:cs="Arial"/>
                <w:lang w:val="en-US"/>
              </w:rPr>
            </w:pPr>
            <w:r>
              <w:rPr>
                <w:rFonts w:cs="Arial"/>
                <w:lang w:val="en-US"/>
              </w:rPr>
              <w:t>700</w:t>
            </w:r>
          </w:p>
        </w:tc>
        <w:tc>
          <w:tcPr>
            <w:tcW w:w="530" w:type="pct"/>
            <w:shd w:val="clear" w:color="auto" w:fill="auto"/>
            <w:tcMar>
              <w:left w:w="28" w:type="dxa"/>
              <w:right w:w="28" w:type="dxa"/>
            </w:tcMar>
            <w:vAlign w:val="center"/>
          </w:tcPr>
          <w:p w14:paraId="49CA5438" w14:textId="77777777" w:rsidR="004D3E18" w:rsidRPr="00C80C5E" w:rsidRDefault="004D3E18" w:rsidP="00FD59C6">
            <w:pPr>
              <w:jc w:val="center"/>
              <w:rPr>
                <w:rFonts w:cs="Arial"/>
                <w:lang w:val="en-US"/>
              </w:rPr>
            </w:pPr>
            <w:r>
              <w:rPr>
                <w:rFonts w:cs="Arial"/>
                <w:lang w:val="en-US"/>
              </w:rPr>
              <w:t>612</w:t>
            </w:r>
          </w:p>
        </w:tc>
        <w:tc>
          <w:tcPr>
            <w:tcW w:w="532" w:type="pct"/>
            <w:shd w:val="clear" w:color="auto" w:fill="auto"/>
            <w:tcMar>
              <w:left w:w="28" w:type="dxa"/>
              <w:right w:w="28" w:type="dxa"/>
            </w:tcMar>
            <w:vAlign w:val="center"/>
          </w:tcPr>
          <w:p w14:paraId="720DCADF" w14:textId="77777777" w:rsidR="004D3E18" w:rsidRPr="00C80C5E" w:rsidRDefault="004D3E18" w:rsidP="00FD59C6">
            <w:pPr>
              <w:jc w:val="center"/>
              <w:rPr>
                <w:rFonts w:cs="Arial"/>
                <w:lang w:val="en-US"/>
              </w:rPr>
            </w:pPr>
            <w:r>
              <w:rPr>
                <w:rFonts w:cs="Arial"/>
                <w:lang w:val="en-US"/>
              </w:rPr>
              <w:t>244</w:t>
            </w:r>
          </w:p>
        </w:tc>
      </w:tr>
      <w:tr w:rsidR="004D3E18" w:rsidRPr="0028225C" w14:paraId="521F0E9E" w14:textId="77777777" w:rsidTr="00FD59C6">
        <w:tc>
          <w:tcPr>
            <w:tcW w:w="145" w:type="pct"/>
            <w:shd w:val="clear" w:color="auto" w:fill="auto"/>
            <w:tcMar>
              <w:left w:w="28" w:type="dxa"/>
              <w:right w:w="28" w:type="dxa"/>
            </w:tcMar>
            <w:vAlign w:val="center"/>
          </w:tcPr>
          <w:p w14:paraId="4EF7B23E" w14:textId="77777777" w:rsidR="004D3E18" w:rsidRPr="0028225C" w:rsidRDefault="004D3E18" w:rsidP="00FD59C6">
            <w:pPr>
              <w:snapToGrid w:val="0"/>
              <w:jc w:val="center"/>
              <w:rPr>
                <w:rFonts w:cs="Arial"/>
                <w:bCs/>
                <w:color w:val="000000" w:themeColor="text1"/>
                <w:lang w:val="es-ES"/>
              </w:rPr>
            </w:pPr>
            <w:r w:rsidRPr="0028225C">
              <w:rPr>
                <w:rFonts w:cs="Arial"/>
                <w:bCs/>
                <w:color w:val="000000" w:themeColor="text1"/>
                <w:lang w:val="es-ES"/>
              </w:rPr>
              <w:t>2.</w:t>
            </w:r>
          </w:p>
        </w:tc>
        <w:tc>
          <w:tcPr>
            <w:tcW w:w="2316" w:type="pct"/>
            <w:shd w:val="clear" w:color="auto" w:fill="auto"/>
            <w:tcMar>
              <w:left w:w="57" w:type="dxa"/>
              <w:right w:w="28" w:type="dxa"/>
            </w:tcMar>
            <w:vAlign w:val="center"/>
          </w:tcPr>
          <w:p w14:paraId="0F7DD5C9" w14:textId="77777777" w:rsidR="004D3E18" w:rsidRPr="0028225C" w:rsidRDefault="004D3E18" w:rsidP="00FD59C6">
            <w:pPr>
              <w:tabs>
                <w:tab w:val="left" w:pos="219"/>
              </w:tabs>
              <w:snapToGrid w:val="0"/>
              <w:jc w:val="both"/>
              <w:rPr>
                <w:rFonts w:eastAsia="Arial Unicode MS" w:cs="Arial"/>
                <w:color w:val="000000" w:themeColor="text1"/>
                <w:kern w:val="24"/>
                <w:lang w:val="en-US"/>
              </w:rPr>
            </w:pPr>
            <w:proofErr w:type="spellStart"/>
            <w:r w:rsidRPr="0028225C">
              <w:rPr>
                <w:rFonts w:eastAsia="Arial Unicode MS" w:cs="Arial"/>
                <w:color w:val="000000" w:themeColor="text1"/>
                <w:kern w:val="24"/>
                <w:lang w:val="en-US"/>
              </w:rPr>
              <w:t>Pembuatan</w:t>
            </w:r>
            <w:proofErr w:type="spellEnd"/>
            <w:r w:rsidRPr="0028225C">
              <w:rPr>
                <w:rFonts w:eastAsia="Arial Unicode MS" w:cs="Arial"/>
                <w:color w:val="000000" w:themeColor="text1"/>
                <w:kern w:val="24"/>
                <w:lang w:val="en-US"/>
              </w:rPr>
              <w:t xml:space="preserve"> </w:t>
            </w:r>
            <w:proofErr w:type="spellStart"/>
            <w:r w:rsidRPr="0028225C">
              <w:rPr>
                <w:rFonts w:eastAsia="Arial Unicode MS" w:cs="Arial"/>
                <w:color w:val="000000" w:themeColor="text1"/>
                <w:kern w:val="24"/>
                <w:lang w:val="en-US"/>
              </w:rPr>
              <w:t>Kartu</w:t>
            </w:r>
            <w:proofErr w:type="spellEnd"/>
            <w:r w:rsidRPr="0028225C">
              <w:rPr>
                <w:rFonts w:eastAsia="Arial Unicode MS" w:cs="Arial"/>
                <w:color w:val="000000" w:themeColor="text1"/>
                <w:kern w:val="24"/>
                <w:lang w:val="en-US"/>
              </w:rPr>
              <w:t xml:space="preserve"> </w:t>
            </w:r>
            <w:proofErr w:type="spellStart"/>
            <w:r w:rsidRPr="0028225C">
              <w:rPr>
                <w:rFonts w:eastAsia="Arial Unicode MS" w:cs="Arial"/>
                <w:color w:val="000000" w:themeColor="text1"/>
                <w:kern w:val="24"/>
                <w:lang w:val="en-US"/>
              </w:rPr>
              <w:t>Keluarga</w:t>
            </w:r>
            <w:proofErr w:type="spellEnd"/>
          </w:p>
        </w:tc>
        <w:tc>
          <w:tcPr>
            <w:tcW w:w="517" w:type="pct"/>
            <w:shd w:val="clear" w:color="auto" w:fill="auto"/>
            <w:tcMar>
              <w:left w:w="28" w:type="dxa"/>
              <w:right w:w="28" w:type="dxa"/>
            </w:tcMar>
            <w:vAlign w:val="center"/>
          </w:tcPr>
          <w:p w14:paraId="697F2AA7" w14:textId="77777777" w:rsidR="004D3E18" w:rsidRPr="00C80C5E" w:rsidRDefault="004D3E18" w:rsidP="00FD59C6">
            <w:pPr>
              <w:jc w:val="center"/>
              <w:rPr>
                <w:rFonts w:cs="Arial"/>
                <w:lang w:val="en-US"/>
              </w:rPr>
            </w:pPr>
            <w:r>
              <w:rPr>
                <w:rFonts w:cs="Arial"/>
                <w:lang w:val="en-US"/>
              </w:rPr>
              <w:t>543</w:t>
            </w:r>
          </w:p>
        </w:tc>
        <w:tc>
          <w:tcPr>
            <w:tcW w:w="517" w:type="pct"/>
            <w:shd w:val="clear" w:color="auto" w:fill="auto"/>
            <w:tcMar>
              <w:left w:w="28" w:type="dxa"/>
              <w:right w:w="28" w:type="dxa"/>
            </w:tcMar>
            <w:vAlign w:val="center"/>
          </w:tcPr>
          <w:p w14:paraId="4E943012" w14:textId="77777777" w:rsidR="004D3E18" w:rsidRPr="00C80C5E" w:rsidRDefault="004D3E18" w:rsidP="00FD59C6">
            <w:pPr>
              <w:jc w:val="center"/>
              <w:rPr>
                <w:rFonts w:cs="Arial"/>
                <w:lang w:val="en-US"/>
              </w:rPr>
            </w:pPr>
            <w:r>
              <w:rPr>
                <w:rFonts w:cs="Arial"/>
                <w:lang w:val="en-US"/>
              </w:rPr>
              <w:t>150</w:t>
            </w:r>
          </w:p>
        </w:tc>
        <w:tc>
          <w:tcPr>
            <w:tcW w:w="443" w:type="pct"/>
            <w:shd w:val="clear" w:color="auto" w:fill="auto"/>
            <w:tcMar>
              <w:left w:w="28" w:type="dxa"/>
              <w:right w:w="28" w:type="dxa"/>
            </w:tcMar>
            <w:vAlign w:val="center"/>
          </w:tcPr>
          <w:p w14:paraId="2604EF7E" w14:textId="77777777" w:rsidR="004D3E18" w:rsidRPr="00C80C5E" w:rsidRDefault="004D3E18" w:rsidP="00FD59C6">
            <w:pPr>
              <w:jc w:val="center"/>
              <w:rPr>
                <w:rFonts w:cs="Arial"/>
                <w:lang w:val="en-US"/>
              </w:rPr>
            </w:pPr>
            <w:r>
              <w:rPr>
                <w:rFonts w:cs="Arial"/>
                <w:lang w:val="en-US"/>
              </w:rPr>
              <w:t>50</w:t>
            </w:r>
          </w:p>
        </w:tc>
        <w:tc>
          <w:tcPr>
            <w:tcW w:w="530" w:type="pct"/>
            <w:shd w:val="clear" w:color="auto" w:fill="auto"/>
            <w:tcMar>
              <w:left w:w="28" w:type="dxa"/>
              <w:right w:w="28" w:type="dxa"/>
            </w:tcMar>
            <w:vAlign w:val="center"/>
          </w:tcPr>
          <w:p w14:paraId="26647D28" w14:textId="77777777" w:rsidR="004D3E18" w:rsidRPr="00C80C5E" w:rsidRDefault="004D3E18" w:rsidP="00FD59C6">
            <w:pPr>
              <w:jc w:val="center"/>
              <w:rPr>
                <w:rFonts w:cs="Arial"/>
                <w:lang w:val="en-US"/>
              </w:rPr>
            </w:pPr>
            <w:r>
              <w:rPr>
                <w:rFonts w:cs="Arial"/>
                <w:lang w:val="en-US"/>
              </w:rPr>
              <w:t>50</w:t>
            </w:r>
          </w:p>
        </w:tc>
        <w:tc>
          <w:tcPr>
            <w:tcW w:w="532" w:type="pct"/>
            <w:shd w:val="clear" w:color="auto" w:fill="auto"/>
            <w:tcMar>
              <w:left w:w="28" w:type="dxa"/>
              <w:right w:w="28" w:type="dxa"/>
            </w:tcMar>
            <w:vAlign w:val="center"/>
          </w:tcPr>
          <w:p w14:paraId="78222CD6" w14:textId="77777777" w:rsidR="004D3E18" w:rsidRPr="00C80C5E" w:rsidRDefault="004D3E18" w:rsidP="00FD59C6">
            <w:pPr>
              <w:jc w:val="center"/>
              <w:rPr>
                <w:rFonts w:cs="Arial"/>
                <w:lang w:val="en-US"/>
              </w:rPr>
            </w:pPr>
            <w:r>
              <w:rPr>
                <w:rFonts w:cs="Arial"/>
                <w:lang w:val="en-US"/>
              </w:rPr>
              <w:t>149</w:t>
            </w:r>
          </w:p>
        </w:tc>
      </w:tr>
      <w:tr w:rsidR="004D3E18" w:rsidRPr="0028225C" w14:paraId="49BCCDCD" w14:textId="77777777" w:rsidTr="00FD59C6">
        <w:tc>
          <w:tcPr>
            <w:tcW w:w="145" w:type="pct"/>
            <w:shd w:val="clear" w:color="auto" w:fill="auto"/>
            <w:tcMar>
              <w:left w:w="28" w:type="dxa"/>
              <w:right w:w="28" w:type="dxa"/>
            </w:tcMar>
            <w:vAlign w:val="center"/>
          </w:tcPr>
          <w:p w14:paraId="0C80AD6D" w14:textId="77777777" w:rsidR="004D3E18" w:rsidRPr="0028225C" w:rsidRDefault="004D3E18" w:rsidP="00FD59C6">
            <w:pPr>
              <w:snapToGrid w:val="0"/>
              <w:jc w:val="center"/>
              <w:rPr>
                <w:rFonts w:cs="Arial"/>
                <w:bCs/>
                <w:color w:val="000000" w:themeColor="text1"/>
                <w:lang w:val="es-ES"/>
              </w:rPr>
            </w:pPr>
            <w:r w:rsidRPr="0028225C">
              <w:rPr>
                <w:rFonts w:cs="Arial"/>
                <w:bCs/>
                <w:color w:val="000000" w:themeColor="text1"/>
                <w:lang w:val="es-ES"/>
              </w:rPr>
              <w:t>3.</w:t>
            </w:r>
          </w:p>
        </w:tc>
        <w:tc>
          <w:tcPr>
            <w:tcW w:w="2316" w:type="pct"/>
            <w:shd w:val="clear" w:color="auto" w:fill="auto"/>
            <w:tcMar>
              <w:left w:w="57" w:type="dxa"/>
              <w:right w:w="28" w:type="dxa"/>
            </w:tcMar>
            <w:vAlign w:val="center"/>
          </w:tcPr>
          <w:p w14:paraId="3F89E2E6" w14:textId="77777777" w:rsidR="004D3E18" w:rsidRPr="0028225C" w:rsidRDefault="004D3E18" w:rsidP="00FD59C6">
            <w:pPr>
              <w:tabs>
                <w:tab w:val="left" w:pos="219"/>
              </w:tabs>
              <w:snapToGrid w:val="0"/>
              <w:jc w:val="both"/>
              <w:rPr>
                <w:rFonts w:eastAsia="Arial Unicode MS" w:cs="Arial"/>
                <w:color w:val="000000" w:themeColor="text1"/>
                <w:kern w:val="24"/>
                <w:lang w:val="en-US"/>
              </w:rPr>
            </w:pPr>
            <w:proofErr w:type="spellStart"/>
            <w:r>
              <w:rPr>
                <w:rFonts w:eastAsia="Arial Unicode MS" w:cs="Arial"/>
                <w:color w:val="000000" w:themeColor="text1"/>
                <w:kern w:val="24"/>
                <w:lang w:val="en-US"/>
              </w:rPr>
              <w:t>Perekaman</w:t>
            </w:r>
            <w:proofErr w:type="spellEnd"/>
            <w:r w:rsidRPr="0028225C">
              <w:rPr>
                <w:rFonts w:eastAsia="Arial Unicode MS" w:cs="Arial"/>
                <w:color w:val="000000" w:themeColor="text1"/>
                <w:kern w:val="24"/>
                <w:lang w:val="en-US"/>
              </w:rPr>
              <w:t xml:space="preserve"> </w:t>
            </w:r>
            <w:proofErr w:type="spellStart"/>
            <w:r w:rsidRPr="0028225C">
              <w:rPr>
                <w:rFonts w:eastAsia="Arial Unicode MS" w:cs="Arial"/>
                <w:color w:val="000000" w:themeColor="text1"/>
                <w:kern w:val="24"/>
                <w:lang w:val="en-US"/>
              </w:rPr>
              <w:t>Kartu</w:t>
            </w:r>
            <w:proofErr w:type="spellEnd"/>
            <w:r w:rsidRPr="0028225C">
              <w:rPr>
                <w:rFonts w:eastAsia="Arial Unicode MS" w:cs="Arial"/>
                <w:color w:val="000000" w:themeColor="text1"/>
                <w:kern w:val="24"/>
                <w:lang w:val="en-US"/>
              </w:rPr>
              <w:t xml:space="preserve"> Tanda </w:t>
            </w:r>
            <w:proofErr w:type="spellStart"/>
            <w:r w:rsidRPr="0028225C">
              <w:rPr>
                <w:rFonts w:eastAsia="Arial Unicode MS" w:cs="Arial"/>
                <w:color w:val="000000" w:themeColor="text1"/>
                <w:kern w:val="24"/>
                <w:lang w:val="en-US"/>
              </w:rPr>
              <w:t>Penduduk</w:t>
            </w:r>
            <w:proofErr w:type="spellEnd"/>
          </w:p>
        </w:tc>
        <w:tc>
          <w:tcPr>
            <w:tcW w:w="517" w:type="pct"/>
            <w:shd w:val="clear" w:color="auto" w:fill="auto"/>
            <w:tcMar>
              <w:left w:w="28" w:type="dxa"/>
              <w:right w:w="28" w:type="dxa"/>
            </w:tcMar>
            <w:vAlign w:val="center"/>
          </w:tcPr>
          <w:p w14:paraId="27D26327" w14:textId="77777777" w:rsidR="004D3E18" w:rsidRPr="00C80C5E" w:rsidRDefault="004D3E18" w:rsidP="00FD59C6">
            <w:pPr>
              <w:jc w:val="center"/>
              <w:rPr>
                <w:rFonts w:cs="Arial"/>
                <w:lang w:val="en-US"/>
              </w:rPr>
            </w:pPr>
            <w:r>
              <w:rPr>
                <w:rFonts w:cs="Arial"/>
                <w:lang w:val="en-US"/>
              </w:rPr>
              <w:t>2.780</w:t>
            </w:r>
          </w:p>
        </w:tc>
        <w:tc>
          <w:tcPr>
            <w:tcW w:w="517" w:type="pct"/>
            <w:shd w:val="clear" w:color="auto" w:fill="auto"/>
            <w:tcMar>
              <w:left w:w="28" w:type="dxa"/>
              <w:right w:w="28" w:type="dxa"/>
            </w:tcMar>
            <w:vAlign w:val="center"/>
          </w:tcPr>
          <w:p w14:paraId="4D32A197" w14:textId="77777777" w:rsidR="004D3E18" w:rsidRPr="00C80C5E" w:rsidRDefault="004D3E18" w:rsidP="00FD59C6">
            <w:pPr>
              <w:jc w:val="center"/>
              <w:rPr>
                <w:rFonts w:cs="Arial"/>
                <w:lang w:val="en-US"/>
              </w:rPr>
            </w:pPr>
            <w:r>
              <w:rPr>
                <w:rFonts w:cs="Arial"/>
                <w:lang w:val="en-US"/>
              </w:rPr>
              <w:t>2.785</w:t>
            </w:r>
          </w:p>
        </w:tc>
        <w:tc>
          <w:tcPr>
            <w:tcW w:w="443" w:type="pct"/>
            <w:shd w:val="clear" w:color="auto" w:fill="auto"/>
            <w:tcMar>
              <w:left w:w="28" w:type="dxa"/>
              <w:right w:w="28" w:type="dxa"/>
            </w:tcMar>
            <w:vAlign w:val="center"/>
          </w:tcPr>
          <w:p w14:paraId="2A6DF034" w14:textId="77777777" w:rsidR="004D3E18" w:rsidRPr="00C80C5E" w:rsidRDefault="004D3E18" w:rsidP="00FD59C6">
            <w:pPr>
              <w:jc w:val="center"/>
              <w:rPr>
                <w:rFonts w:cs="Arial"/>
                <w:lang w:val="en-US"/>
              </w:rPr>
            </w:pPr>
            <w:r>
              <w:rPr>
                <w:rFonts w:cs="Arial"/>
                <w:lang w:val="en-US"/>
              </w:rPr>
              <w:t>1.147</w:t>
            </w:r>
          </w:p>
        </w:tc>
        <w:tc>
          <w:tcPr>
            <w:tcW w:w="530" w:type="pct"/>
            <w:shd w:val="clear" w:color="auto" w:fill="auto"/>
            <w:tcMar>
              <w:left w:w="28" w:type="dxa"/>
              <w:right w:w="28" w:type="dxa"/>
            </w:tcMar>
            <w:vAlign w:val="center"/>
          </w:tcPr>
          <w:p w14:paraId="56A4C644" w14:textId="77777777" w:rsidR="004D3E18" w:rsidRPr="00C80C5E" w:rsidRDefault="004D3E18" w:rsidP="00FD59C6">
            <w:pPr>
              <w:jc w:val="center"/>
              <w:rPr>
                <w:rFonts w:cs="Arial"/>
                <w:lang w:val="en-US"/>
              </w:rPr>
            </w:pPr>
            <w:r>
              <w:rPr>
                <w:rFonts w:cs="Arial"/>
                <w:lang w:val="en-US"/>
              </w:rPr>
              <w:t>289</w:t>
            </w:r>
          </w:p>
        </w:tc>
        <w:tc>
          <w:tcPr>
            <w:tcW w:w="532" w:type="pct"/>
            <w:shd w:val="clear" w:color="auto" w:fill="auto"/>
            <w:tcMar>
              <w:left w:w="28" w:type="dxa"/>
              <w:right w:w="28" w:type="dxa"/>
            </w:tcMar>
            <w:vAlign w:val="center"/>
          </w:tcPr>
          <w:p w14:paraId="0A571492" w14:textId="77777777" w:rsidR="004D3E18" w:rsidRPr="00C80C5E" w:rsidRDefault="004D3E18" w:rsidP="00FD59C6">
            <w:pPr>
              <w:jc w:val="center"/>
              <w:rPr>
                <w:rFonts w:cs="Arial"/>
                <w:lang w:val="en-US"/>
              </w:rPr>
            </w:pPr>
            <w:r>
              <w:rPr>
                <w:rFonts w:cs="Arial"/>
                <w:lang w:val="en-US"/>
              </w:rPr>
              <w:t>838</w:t>
            </w:r>
          </w:p>
        </w:tc>
      </w:tr>
      <w:tr w:rsidR="004D3E18" w:rsidRPr="0028225C" w14:paraId="5B4A7829" w14:textId="77777777" w:rsidTr="00FD59C6">
        <w:tc>
          <w:tcPr>
            <w:tcW w:w="145" w:type="pct"/>
            <w:shd w:val="clear" w:color="auto" w:fill="auto"/>
            <w:tcMar>
              <w:left w:w="28" w:type="dxa"/>
              <w:right w:w="28" w:type="dxa"/>
            </w:tcMar>
            <w:vAlign w:val="center"/>
          </w:tcPr>
          <w:p w14:paraId="6B30041E" w14:textId="77777777" w:rsidR="004D3E18" w:rsidRPr="0028225C" w:rsidRDefault="004D3E18" w:rsidP="00FD59C6">
            <w:pPr>
              <w:snapToGrid w:val="0"/>
              <w:jc w:val="center"/>
              <w:rPr>
                <w:rFonts w:cs="Arial"/>
                <w:bCs/>
                <w:color w:val="000000" w:themeColor="text1"/>
                <w:lang w:val="es-ES"/>
              </w:rPr>
            </w:pPr>
            <w:r w:rsidRPr="0028225C">
              <w:rPr>
                <w:rFonts w:cs="Arial"/>
                <w:bCs/>
                <w:color w:val="000000" w:themeColor="text1"/>
                <w:lang w:val="es-ES"/>
              </w:rPr>
              <w:t>4.</w:t>
            </w:r>
          </w:p>
        </w:tc>
        <w:tc>
          <w:tcPr>
            <w:tcW w:w="2316" w:type="pct"/>
            <w:shd w:val="clear" w:color="auto" w:fill="auto"/>
            <w:tcMar>
              <w:left w:w="57" w:type="dxa"/>
              <w:right w:w="28" w:type="dxa"/>
            </w:tcMar>
            <w:vAlign w:val="center"/>
          </w:tcPr>
          <w:p w14:paraId="2C1ADA27" w14:textId="77777777" w:rsidR="004D3E18" w:rsidRPr="000451A8" w:rsidRDefault="004D3E18" w:rsidP="00FD59C6">
            <w:pPr>
              <w:tabs>
                <w:tab w:val="left" w:pos="219"/>
              </w:tabs>
              <w:snapToGrid w:val="0"/>
              <w:jc w:val="both"/>
              <w:rPr>
                <w:rFonts w:eastAsia="Arial Unicode MS" w:cs="Arial"/>
                <w:color w:val="000000" w:themeColor="text1"/>
                <w:kern w:val="24"/>
                <w:lang w:val="sv-SE"/>
              </w:rPr>
            </w:pPr>
            <w:r w:rsidRPr="000451A8">
              <w:rPr>
                <w:rFonts w:eastAsia="Arial Unicode MS" w:cs="Arial"/>
                <w:color w:val="000000" w:themeColor="text1"/>
                <w:kern w:val="24"/>
                <w:lang w:val="sv-SE"/>
              </w:rPr>
              <w:t>Rekomendasi  Ijin Mendirikan bangunan Rumah Tinggal</w:t>
            </w:r>
          </w:p>
        </w:tc>
        <w:tc>
          <w:tcPr>
            <w:tcW w:w="517" w:type="pct"/>
            <w:shd w:val="clear" w:color="auto" w:fill="auto"/>
            <w:tcMar>
              <w:left w:w="28" w:type="dxa"/>
              <w:right w:w="28" w:type="dxa"/>
            </w:tcMar>
            <w:vAlign w:val="center"/>
          </w:tcPr>
          <w:p w14:paraId="1D2FC956" w14:textId="77777777" w:rsidR="004D3E18" w:rsidRPr="00C80C5E" w:rsidRDefault="004D3E18" w:rsidP="00FD59C6">
            <w:pPr>
              <w:jc w:val="center"/>
              <w:rPr>
                <w:rFonts w:cs="Arial"/>
                <w:color w:val="000000" w:themeColor="text1"/>
                <w:lang w:val="en-US"/>
              </w:rPr>
            </w:pPr>
            <w:r>
              <w:rPr>
                <w:rFonts w:cs="Arial"/>
                <w:color w:val="000000" w:themeColor="text1"/>
                <w:lang w:val="en-US"/>
              </w:rPr>
              <w:t>25</w:t>
            </w:r>
          </w:p>
        </w:tc>
        <w:tc>
          <w:tcPr>
            <w:tcW w:w="517" w:type="pct"/>
            <w:shd w:val="clear" w:color="auto" w:fill="auto"/>
            <w:tcMar>
              <w:left w:w="28" w:type="dxa"/>
              <w:right w:w="28" w:type="dxa"/>
            </w:tcMar>
            <w:vAlign w:val="center"/>
          </w:tcPr>
          <w:p w14:paraId="4D4BA070" w14:textId="77777777" w:rsidR="004D3E18" w:rsidRPr="00C80C5E" w:rsidRDefault="004D3E18" w:rsidP="00FD59C6">
            <w:pPr>
              <w:jc w:val="center"/>
              <w:rPr>
                <w:rFonts w:cs="Arial"/>
                <w:color w:val="000000" w:themeColor="text1"/>
                <w:lang w:val="en-US"/>
              </w:rPr>
            </w:pPr>
            <w:r>
              <w:rPr>
                <w:rFonts w:cs="Arial"/>
                <w:color w:val="000000" w:themeColor="text1"/>
                <w:lang w:val="en-US"/>
              </w:rPr>
              <w:t>37</w:t>
            </w:r>
          </w:p>
        </w:tc>
        <w:tc>
          <w:tcPr>
            <w:tcW w:w="443" w:type="pct"/>
            <w:shd w:val="clear" w:color="auto" w:fill="auto"/>
            <w:tcMar>
              <w:left w:w="28" w:type="dxa"/>
              <w:right w:w="28" w:type="dxa"/>
            </w:tcMar>
            <w:vAlign w:val="center"/>
          </w:tcPr>
          <w:p w14:paraId="6956CB5E" w14:textId="77777777" w:rsidR="004D3E18" w:rsidRPr="00C80C5E" w:rsidRDefault="004D3E18" w:rsidP="00FD59C6">
            <w:pPr>
              <w:jc w:val="center"/>
              <w:rPr>
                <w:rFonts w:cs="Arial"/>
                <w:color w:val="000000" w:themeColor="text1"/>
                <w:lang w:val="en-US"/>
              </w:rPr>
            </w:pPr>
            <w:r>
              <w:rPr>
                <w:rFonts w:cs="Arial"/>
                <w:color w:val="000000" w:themeColor="text1"/>
                <w:lang w:val="en-US"/>
              </w:rPr>
              <w:t>41</w:t>
            </w:r>
          </w:p>
        </w:tc>
        <w:tc>
          <w:tcPr>
            <w:tcW w:w="530" w:type="pct"/>
            <w:shd w:val="clear" w:color="auto" w:fill="auto"/>
            <w:tcMar>
              <w:left w:w="28" w:type="dxa"/>
              <w:right w:w="28" w:type="dxa"/>
            </w:tcMar>
            <w:vAlign w:val="center"/>
          </w:tcPr>
          <w:p w14:paraId="41C4B774" w14:textId="77777777" w:rsidR="004D3E18" w:rsidRPr="00C80C5E" w:rsidRDefault="004D3E18" w:rsidP="00FD59C6">
            <w:pPr>
              <w:jc w:val="center"/>
              <w:rPr>
                <w:rFonts w:cs="Arial"/>
                <w:color w:val="000000" w:themeColor="text1"/>
                <w:lang w:val="en-US"/>
              </w:rPr>
            </w:pPr>
            <w:r>
              <w:rPr>
                <w:rFonts w:cs="Arial"/>
                <w:color w:val="000000" w:themeColor="text1"/>
                <w:lang w:val="en-US"/>
              </w:rPr>
              <w:t>31</w:t>
            </w:r>
          </w:p>
        </w:tc>
        <w:tc>
          <w:tcPr>
            <w:tcW w:w="532" w:type="pct"/>
            <w:shd w:val="clear" w:color="auto" w:fill="auto"/>
            <w:tcMar>
              <w:left w:w="28" w:type="dxa"/>
              <w:right w:w="28" w:type="dxa"/>
            </w:tcMar>
            <w:vAlign w:val="center"/>
          </w:tcPr>
          <w:p w14:paraId="32BEC2F8" w14:textId="77777777" w:rsidR="004D3E18" w:rsidRPr="00C80C5E" w:rsidRDefault="004D3E18" w:rsidP="00FD59C6">
            <w:pPr>
              <w:jc w:val="center"/>
              <w:rPr>
                <w:rFonts w:cs="Arial"/>
                <w:color w:val="000000" w:themeColor="text1"/>
                <w:lang w:val="en-US"/>
              </w:rPr>
            </w:pPr>
            <w:r>
              <w:rPr>
                <w:rFonts w:cs="Arial"/>
                <w:color w:val="000000" w:themeColor="text1"/>
                <w:lang w:val="en-US"/>
              </w:rPr>
              <w:t>22</w:t>
            </w:r>
          </w:p>
        </w:tc>
      </w:tr>
      <w:tr w:rsidR="004D3E18" w:rsidRPr="0028225C" w14:paraId="1DEC58AC" w14:textId="77777777" w:rsidTr="00FD59C6">
        <w:tc>
          <w:tcPr>
            <w:tcW w:w="145" w:type="pct"/>
            <w:shd w:val="clear" w:color="auto" w:fill="auto"/>
            <w:tcMar>
              <w:left w:w="28" w:type="dxa"/>
              <w:right w:w="28" w:type="dxa"/>
            </w:tcMar>
            <w:vAlign w:val="center"/>
          </w:tcPr>
          <w:p w14:paraId="52F0B574" w14:textId="77777777" w:rsidR="004D3E18" w:rsidRPr="0028225C" w:rsidRDefault="004D3E18" w:rsidP="00FD59C6">
            <w:pPr>
              <w:snapToGrid w:val="0"/>
              <w:jc w:val="center"/>
              <w:rPr>
                <w:rFonts w:cs="Arial"/>
                <w:bCs/>
                <w:color w:val="000000" w:themeColor="text1"/>
                <w:lang w:val="es-ES"/>
              </w:rPr>
            </w:pPr>
            <w:r w:rsidRPr="0028225C">
              <w:rPr>
                <w:rFonts w:cs="Arial"/>
                <w:bCs/>
                <w:color w:val="000000" w:themeColor="text1"/>
                <w:lang w:val="es-ES"/>
              </w:rPr>
              <w:t>5.</w:t>
            </w:r>
          </w:p>
        </w:tc>
        <w:tc>
          <w:tcPr>
            <w:tcW w:w="2316" w:type="pct"/>
            <w:shd w:val="clear" w:color="auto" w:fill="auto"/>
            <w:tcMar>
              <w:left w:w="57" w:type="dxa"/>
              <w:right w:w="28" w:type="dxa"/>
            </w:tcMar>
            <w:vAlign w:val="center"/>
          </w:tcPr>
          <w:p w14:paraId="776E06F1" w14:textId="77777777" w:rsidR="004D3E18" w:rsidRPr="0028225C" w:rsidRDefault="004D3E18" w:rsidP="00FD59C6">
            <w:pPr>
              <w:tabs>
                <w:tab w:val="left" w:pos="219"/>
              </w:tabs>
              <w:snapToGrid w:val="0"/>
              <w:jc w:val="both"/>
              <w:rPr>
                <w:rFonts w:eastAsia="Arial Unicode MS" w:cs="Arial"/>
                <w:color w:val="000000" w:themeColor="text1"/>
                <w:kern w:val="24"/>
                <w:lang w:val="en-US"/>
              </w:rPr>
            </w:pPr>
            <w:proofErr w:type="spellStart"/>
            <w:r w:rsidRPr="0028225C">
              <w:rPr>
                <w:rFonts w:eastAsia="Arial Unicode MS" w:cs="Arial"/>
                <w:color w:val="000000" w:themeColor="text1"/>
                <w:kern w:val="24"/>
                <w:lang w:val="en-US"/>
              </w:rPr>
              <w:t>Pembuatan</w:t>
            </w:r>
            <w:proofErr w:type="spellEnd"/>
            <w:r w:rsidRPr="0028225C">
              <w:rPr>
                <w:rFonts w:eastAsia="Arial Unicode MS" w:cs="Arial"/>
                <w:color w:val="000000" w:themeColor="text1"/>
                <w:kern w:val="24"/>
                <w:lang w:val="en-US"/>
              </w:rPr>
              <w:t xml:space="preserve"> </w:t>
            </w:r>
            <w:proofErr w:type="spellStart"/>
            <w:r w:rsidRPr="0028225C">
              <w:rPr>
                <w:rFonts w:eastAsia="Arial Unicode MS" w:cs="Arial"/>
                <w:color w:val="000000" w:themeColor="text1"/>
                <w:kern w:val="24"/>
                <w:lang w:val="en-US"/>
              </w:rPr>
              <w:t>Ijin</w:t>
            </w:r>
            <w:proofErr w:type="spellEnd"/>
            <w:r w:rsidRPr="0028225C">
              <w:rPr>
                <w:rFonts w:eastAsia="Arial Unicode MS" w:cs="Arial"/>
                <w:color w:val="000000" w:themeColor="text1"/>
                <w:kern w:val="24"/>
                <w:lang w:val="en-US"/>
              </w:rPr>
              <w:t xml:space="preserve"> </w:t>
            </w:r>
            <w:proofErr w:type="spellStart"/>
            <w:r w:rsidRPr="0028225C">
              <w:rPr>
                <w:rFonts w:eastAsia="Arial Unicode MS" w:cs="Arial"/>
                <w:color w:val="000000" w:themeColor="text1"/>
                <w:kern w:val="24"/>
                <w:lang w:val="en-US"/>
              </w:rPr>
              <w:t>Keramaian</w:t>
            </w:r>
            <w:proofErr w:type="spellEnd"/>
          </w:p>
        </w:tc>
        <w:tc>
          <w:tcPr>
            <w:tcW w:w="517" w:type="pct"/>
            <w:shd w:val="clear" w:color="auto" w:fill="auto"/>
            <w:tcMar>
              <w:left w:w="28" w:type="dxa"/>
              <w:right w:w="28" w:type="dxa"/>
            </w:tcMar>
            <w:vAlign w:val="center"/>
          </w:tcPr>
          <w:p w14:paraId="530D49A7" w14:textId="77777777" w:rsidR="004D3E18" w:rsidRPr="00C80C5E" w:rsidRDefault="004D3E18" w:rsidP="00FD59C6">
            <w:pPr>
              <w:jc w:val="center"/>
              <w:rPr>
                <w:rFonts w:cs="Arial"/>
                <w:lang w:val="en-US"/>
              </w:rPr>
            </w:pPr>
            <w:r>
              <w:rPr>
                <w:rFonts w:cs="Arial"/>
                <w:lang w:val="en-US"/>
              </w:rPr>
              <w:t>16</w:t>
            </w:r>
          </w:p>
        </w:tc>
        <w:tc>
          <w:tcPr>
            <w:tcW w:w="517" w:type="pct"/>
            <w:shd w:val="clear" w:color="auto" w:fill="auto"/>
            <w:tcMar>
              <w:left w:w="28" w:type="dxa"/>
              <w:right w:w="28" w:type="dxa"/>
            </w:tcMar>
            <w:vAlign w:val="center"/>
          </w:tcPr>
          <w:p w14:paraId="3FCF807B" w14:textId="77777777" w:rsidR="004D3E18" w:rsidRPr="00C80C5E" w:rsidRDefault="004D3E18" w:rsidP="00FD59C6">
            <w:pPr>
              <w:jc w:val="center"/>
              <w:rPr>
                <w:rFonts w:cs="Arial"/>
                <w:lang w:val="en-US"/>
              </w:rPr>
            </w:pPr>
            <w:r>
              <w:rPr>
                <w:rFonts w:cs="Arial"/>
                <w:lang w:val="en-US"/>
              </w:rPr>
              <w:t>29</w:t>
            </w:r>
          </w:p>
        </w:tc>
        <w:tc>
          <w:tcPr>
            <w:tcW w:w="443" w:type="pct"/>
            <w:shd w:val="clear" w:color="auto" w:fill="auto"/>
            <w:tcMar>
              <w:left w:w="28" w:type="dxa"/>
              <w:right w:w="28" w:type="dxa"/>
            </w:tcMar>
            <w:vAlign w:val="center"/>
          </w:tcPr>
          <w:p w14:paraId="1680CF58" w14:textId="77777777" w:rsidR="004D3E18" w:rsidRPr="00C80C5E" w:rsidRDefault="004D3E18" w:rsidP="00FD59C6">
            <w:pPr>
              <w:jc w:val="center"/>
              <w:rPr>
                <w:rFonts w:cs="Arial"/>
                <w:lang w:val="en-US"/>
              </w:rPr>
            </w:pPr>
            <w:r>
              <w:rPr>
                <w:rFonts w:cs="Arial"/>
                <w:lang w:val="en-US"/>
              </w:rPr>
              <w:t>10</w:t>
            </w:r>
          </w:p>
        </w:tc>
        <w:tc>
          <w:tcPr>
            <w:tcW w:w="530" w:type="pct"/>
            <w:shd w:val="clear" w:color="auto" w:fill="auto"/>
            <w:tcMar>
              <w:left w:w="28" w:type="dxa"/>
              <w:right w:w="28" w:type="dxa"/>
            </w:tcMar>
            <w:vAlign w:val="center"/>
          </w:tcPr>
          <w:p w14:paraId="669F2295" w14:textId="77777777" w:rsidR="004D3E18" w:rsidRPr="00C80C5E" w:rsidRDefault="004D3E18" w:rsidP="00FD59C6">
            <w:pPr>
              <w:jc w:val="center"/>
              <w:rPr>
                <w:rFonts w:cs="Arial"/>
                <w:lang w:val="en-US"/>
              </w:rPr>
            </w:pPr>
            <w:r>
              <w:rPr>
                <w:rFonts w:cs="Arial"/>
                <w:lang w:val="en-US"/>
              </w:rPr>
              <w:t>13</w:t>
            </w:r>
          </w:p>
        </w:tc>
        <w:tc>
          <w:tcPr>
            <w:tcW w:w="532" w:type="pct"/>
            <w:shd w:val="clear" w:color="auto" w:fill="auto"/>
            <w:tcMar>
              <w:left w:w="28" w:type="dxa"/>
              <w:right w:w="28" w:type="dxa"/>
            </w:tcMar>
            <w:vAlign w:val="center"/>
          </w:tcPr>
          <w:p w14:paraId="01FE9024" w14:textId="77777777" w:rsidR="004D3E18" w:rsidRPr="00C80C5E" w:rsidRDefault="004D3E18" w:rsidP="00FD59C6">
            <w:pPr>
              <w:jc w:val="center"/>
              <w:rPr>
                <w:rFonts w:cs="Arial"/>
                <w:lang w:val="en-US"/>
              </w:rPr>
            </w:pPr>
            <w:r>
              <w:rPr>
                <w:rFonts w:cs="Arial"/>
                <w:lang w:val="en-US"/>
              </w:rPr>
              <w:t>9</w:t>
            </w:r>
          </w:p>
        </w:tc>
      </w:tr>
      <w:tr w:rsidR="004D3E18" w:rsidRPr="0028225C" w14:paraId="30427802" w14:textId="77777777" w:rsidTr="00FD59C6">
        <w:tc>
          <w:tcPr>
            <w:tcW w:w="145" w:type="pct"/>
            <w:shd w:val="clear" w:color="auto" w:fill="auto"/>
            <w:tcMar>
              <w:left w:w="28" w:type="dxa"/>
              <w:right w:w="28" w:type="dxa"/>
            </w:tcMar>
            <w:vAlign w:val="center"/>
          </w:tcPr>
          <w:p w14:paraId="0F127CAE" w14:textId="77777777" w:rsidR="004D3E18" w:rsidRPr="0028225C" w:rsidRDefault="004D3E18" w:rsidP="00FD59C6">
            <w:pPr>
              <w:snapToGrid w:val="0"/>
              <w:jc w:val="center"/>
              <w:rPr>
                <w:rFonts w:cs="Arial"/>
                <w:bCs/>
                <w:color w:val="000000" w:themeColor="text1"/>
                <w:lang w:val="es-ES"/>
              </w:rPr>
            </w:pPr>
            <w:r w:rsidRPr="0028225C">
              <w:rPr>
                <w:rFonts w:cs="Arial"/>
                <w:bCs/>
                <w:color w:val="000000" w:themeColor="text1"/>
                <w:lang w:val="es-ES"/>
              </w:rPr>
              <w:t>6.</w:t>
            </w:r>
          </w:p>
        </w:tc>
        <w:tc>
          <w:tcPr>
            <w:tcW w:w="2316" w:type="pct"/>
            <w:shd w:val="clear" w:color="auto" w:fill="auto"/>
            <w:tcMar>
              <w:left w:w="57" w:type="dxa"/>
              <w:right w:w="28" w:type="dxa"/>
            </w:tcMar>
            <w:vAlign w:val="center"/>
          </w:tcPr>
          <w:p w14:paraId="5345E08C" w14:textId="77777777" w:rsidR="004D3E18" w:rsidRPr="0028225C" w:rsidRDefault="004D3E18" w:rsidP="00FD59C6">
            <w:pPr>
              <w:tabs>
                <w:tab w:val="left" w:pos="219"/>
              </w:tabs>
              <w:snapToGrid w:val="0"/>
              <w:jc w:val="both"/>
              <w:rPr>
                <w:rFonts w:eastAsia="Arial Unicode MS" w:cs="Arial"/>
                <w:color w:val="000000" w:themeColor="text1"/>
                <w:kern w:val="24"/>
                <w:lang w:val="en-US"/>
              </w:rPr>
            </w:pPr>
            <w:proofErr w:type="spellStart"/>
            <w:r w:rsidRPr="0028225C">
              <w:rPr>
                <w:rFonts w:eastAsia="Arial Unicode MS" w:cs="Arial"/>
                <w:color w:val="000000" w:themeColor="text1"/>
                <w:kern w:val="24"/>
                <w:lang w:val="en-US"/>
              </w:rPr>
              <w:t>Pembuatan</w:t>
            </w:r>
            <w:proofErr w:type="spellEnd"/>
            <w:r w:rsidRPr="0028225C">
              <w:rPr>
                <w:rFonts w:eastAsia="Arial Unicode MS" w:cs="Arial"/>
                <w:color w:val="000000" w:themeColor="text1"/>
                <w:kern w:val="24"/>
                <w:lang w:val="en-US"/>
              </w:rPr>
              <w:t xml:space="preserve"> Surat </w:t>
            </w:r>
            <w:proofErr w:type="spellStart"/>
            <w:r w:rsidRPr="0028225C">
              <w:rPr>
                <w:rFonts w:eastAsia="Arial Unicode MS" w:cs="Arial"/>
                <w:color w:val="000000" w:themeColor="text1"/>
                <w:kern w:val="24"/>
                <w:lang w:val="en-US"/>
              </w:rPr>
              <w:t>Pindah</w:t>
            </w:r>
            <w:proofErr w:type="spellEnd"/>
          </w:p>
        </w:tc>
        <w:tc>
          <w:tcPr>
            <w:tcW w:w="517" w:type="pct"/>
            <w:shd w:val="clear" w:color="auto" w:fill="auto"/>
            <w:tcMar>
              <w:left w:w="28" w:type="dxa"/>
              <w:right w:w="28" w:type="dxa"/>
            </w:tcMar>
            <w:vAlign w:val="center"/>
          </w:tcPr>
          <w:p w14:paraId="3AC443AF" w14:textId="77777777" w:rsidR="004D3E18" w:rsidRPr="00C80C5E" w:rsidRDefault="004D3E18" w:rsidP="00FD59C6">
            <w:pPr>
              <w:jc w:val="center"/>
              <w:rPr>
                <w:rFonts w:cs="Arial"/>
                <w:lang w:val="en-US"/>
              </w:rPr>
            </w:pPr>
            <w:r>
              <w:rPr>
                <w:rFonts w:cs="Arial"/>
                <w:lang w:val="en-US"/>
              </w:rPr>
              <w:t>413</w:t>
            </w:r>
          </w:p>
        </w:tc>
        <w:tc>
          <w:tcPr>
            <w:tcW w:w="517" w:type="pct"/>
            <w:shd w:val="clear" w:color="auto" w:fill="auto"/>
            <w:tcMar>
              <w:left w:w="28" w:type="dxa"/>
              <w:right w:w="28" w:type="dxa"/>
            </w:tcMar>
            <w:vAlign w:val="center"/>
          </w:tcPr>
          <w:p w14:paraId="16656ED6" w14:textId="77777777" w:rsidR="004D3E18" w:rsidRPr="00C80C5E" w:rsidRDefault="004D3E18" w:rsidP="00FD59C6">
            <w:pPr>
              <w:jc w:val="center"/>
              <w:rPr>
                <w:rFonts w:cs="Arial"/>
                <w:lang w:val="en-US"/>
              </w:rPr>
            </w:pPr>
            <w:r>
              <w:rPr>
                <w:rFonts w:cs="Arial"/>
                <w:lang w:val="en-US"/>
              </w:rPr>
              <w:t>350</w:t>
            </w:r>
          </w:p>
        </w:tc>
        <w:tc>
          <w:tcPr>
            <w:tcW w:w="443" w:type="pct"/>
            <w:shd w:val="clear" w:color="auto" w:fill="auto"/>
            <w:tcMar>
              <w:left w:w="28" w:type="dxa"/>
              <w:right w:w="28" w:type="dxa"/>
            </w:tcMar>
            <w:vAlign w:val="center"/>
          </w:tcPr>
          <w:p w14:paraId="4C59CE8D" w14:textId="77777777" w:rsidR="004D3E18" w:rsidRPr="00C80C5E" w:rsidRDefault="004D3E18" w:rsidP="00FD59C6">
            <w:pPr>
              <w:jc w:val="center"/>
              <w:rPr>
                <w:rFonts w:cs="Arial"/>
                <w:lang w:val="en-US"/>
              </w:rPr>
            </w:pPr>
            <w:r>
              <w:rPr>
                <w:rFonts w:cs="Arial"/>
                <w:lang w:val="en-US"/>
              </w:rPr>
              <w:t>393</w:t>
            </w:r>
          </w:p>
        </w:tc>
        <w:tc>
          <w:tcPr>
            <w:tcW w:w="530" w:type="pct"/>
            <w:shd w:val="clear" w:color="auto" w:fill="auto"/>
            <w:tcMar>
              <w:left w:w="28" w:type="dxa"/>
              <w:right w:w="28" w:type="dxa"/>
            </w:tcMar>
            <w:vAlign w:val="center"/>
          </w:tcPr>
          <w:p w14:paraId="2C55C3A7" w14:textId="77777777" w:rsidR="004D3E18" w:rsidRPr="00C80C5E" w:rsidRDefault="004D3E18" w:rsidP="00FD59C6">
            <w:pPr>
              <w:jc w:val="center"/>
              <w:rPr>
                <w:rFonts w:cs="Arial"/>
                <w:lang w:val="en-US"/>
              </w:rPr>
            </w:pPr>
            <w:r>
              <w:rPr>
                <w:rFonts w:cs="Arial"/>
                <w:lang w:val="en-US"/>
              </w:rPr>
              <w:t>787</w:t>
            </w:r>
          </w:p>
        </w:tc>
        <w:tc>
          <w:tcPr>
            <w:tcW w:w="532" w:type="pct"/>
            <w:shd w:val="clear" w:color="auto" w:fill="auto"/>
            <w:tcMar>
              <w:left w:w="28" w:type="dxa"/>
              <w:right w:w="28" w:type="dxa"/>
            </w:tcMar>
            <w:vAlign w:val="center"/>
          </w:tcPr>
          <w:p w14:paraId="713F9BA2" w14:textId="77777777" w:rsidR="004D3E18" w:rsidRPr="00C80C5E" w:rsidRDefault="004D3E18" w:rsidP="00FD59C6">
            <w:pPr>
              <w:jc w:val="center"/>
              <w:rPr>
                <w:rFonts w:cs="Arial"/>
                <w:lang w:val="en-US"/>
              </w:rPr>
            </w:pPr>
            <w:r>
              <w:rPr>
                <w:rFonts w:cs="Arial"/>
                <w:lang w:val="en-US"/>
              </w:rPr>
              <w:t>756</w:t>
            </w:r>
          </w:p>
        </w:tc>
      </w:tr>
      <w:tr w:rsidR="004D3E18" w:rsidRPr="0028225C" w14:paraId="36210F9A" w14:textId="77777777" w:rsidTr="00FD59C6">
        <w:tc>
          <w:tcPr>
            <w:tcW w:w="145" w:type="pct"/>
            <w:shd w:val="clear" w:color="auto" w:fill="auto"/>
            <w:tcMar>
              <w:left w:w="28" w:type="dxa"/>
              <w:right w:w="28" w:type="dxa"/>
            </w:tcMar>
            <w:vAlign w:val="center"/>
          </w:tcPr>
          <w:p w14:paraId="0102BCC5" w14:textId="77777777" w:rsidR="004D3E18" w:rsidRPr="0028225C" w:rsidRDefault="004D3E18" w:rsidP="00FD59C6">
            <w:pPr>
              <w:snapToGrid w:val="0"/>
              <w:jc w:val="center"/>
              <w:rPr>
                <w:rFonts w:cs="Arial"/>
                <w:bCs/>
                <w:color w:val="000000" w:themeColor="text1"/>
                <w:lang w:val="es-ES"/>
              </w:rPr>
            </w:pPr>
            <w:r>
              <w:rPr>
                <w:rFonts w:cs="Arial"/>
                <w:bCs/>
                <w:color w:val="000000" w:themeColor="text1"/>
                <w:lang w:val="es-ES"/>
              </w:rPr>
              <w:t>7</w:t>
            </w:r>
            <w:r w:rsidRPr="0028225C">
              <w:rPr>
                <w:rFonts w:cs="Arial"/>
                <w:bCs/>
                <w:color w:val="000000" w:themeColor="text1"/>
                <w:lang w:val="es-ES"/>
              </w:rPr>
              <w:t>.</w:t>
            </w:r>
          </w:p>
        </w:tc>
        <w:tc>
          <w:tcPr>
            <w:tcW w:w="2316" w:type="pct"/>
            <w:shd w:val="clear" w:color="auto" w:fill="auto"/>
            <w:tcMar>
              <w:left w:w="57" w:type="dxa"/>
              <w:right w:w="28" w:type="dxa"/>
            </w:tcMar>
            <w:vAlign w:val="center"/>
          </w:tcPr>
          <w:p w14:paraId="61109573" w14:textId="77777777" w:rsidR="004D3E18" w:rsidRPr="0028225C" w:rsidRDefault="004D3E18" w:rsidP="00FD59C6">
            <w:pPr>
              <w:tabs>
                <w:tab w:val="left" w:pos="219"/>
              </w:tabs>
              <w:snapToGrid w:val="0"/>
              <w:jc w:val="both"/>
              <w:rPr>
                <w:rFonts w:eastAsia="Arial Unicode MS" w:cs="Arial"/>
                <w:color w:val="000000" w:themeColor="text1"/>
                <w:kern w:val="24"/>
                <w:lang w:val="en-US"/>
              </w:rPr>
            </w:pPr>
            <w:proofErr w:type="spellStart"/>
            <w:proofErr w:type="gramStart"/>
            <w:r w:rsidRPr="0028225C">
              <w:rPr>
                <w:rFonts w:eastAsia="Arial Unicode MS" w:cs="Arial"/>
                <w:color w:val="000000" w:themeColor="text1"/>
                <w:kern w:val="24"/>
                <w:lang w:val="en-US"/>
              </w:rPr>
              <w:t>Pelayanan</w:t>
            </w:r>
            <w:proofErr w:type="spellEnd"/>
            <w:r w:rsidRPr="0028225C">
              <w:rPr>
                <w:rFonts w:eastAsia="Arial Unicode MS" w:cs="Arial"/>
                <w:color w:val="000000" w:themeColor="text1"/>
                <w:kern w:val="24"/>
                <w:lang w:val="en-US"/>
              </w:rPr>
              <w:t xml:space="preserve">  </w:t>
            </w:r>
            <w:proofErr w:type="spellStart"/>
            <w:r w:rsidRPr="0028225C">
              <w:rPr>
                <w:rFonts w:eastAsia="Arial Unicode MS" w:cs="Arial"/>
                <w:color w:val="000000" w:themeColor="text1"/>
                <w:kern w:val="24"/>
                <w:lang w:val="en-US"/>
              </w:rPr>
              <w:t>Akta</w:t>
            </w:r>
            <w:proofErr w:type="spellEnd"/>
            <w:proofErr w:type="gramEnd"/>
            <w:r w:rsidRPr="0028225C">
              <w:rPr>
                <w:rFonts w:eastAsia="Arial Unicode MS" w:cs="Arial"/>
                <w:color w:val="000000" w:themeColor="text1"/>
                <w:kern w:val="24"/>
                <w:lang w:val="en-US"/>
              </w:rPr>
              <w:t xml:space="preserve"> Kelahiran</w:t>
            </w:r>
          </w:p>
        </w:tc>
        <w:tc>
          <w:tcPr>
            <w:tcW w:w="517" w:type="pct"/>
            <w:shd w:val="clear" w:color="auto" w:fill="auto"/>
            <w:tcMar>
              <w:left w:w="28" w:type="dxa"/>
              <w:right w:w="28" w:type="dxa"/>
            </w:tcMar>
            <w:vAlign w:val="center"/>
          </w:tcPr>
          <w:p w14:paraId="54424C59" w14:textId="77777777" w:rsidR="004D3E18" w:rsidRPr="00C80C5E" w:rsidRDefault="004D3E18" w:rsidP="00FD59C6">
            <w:pPr>
              <w:jc w:val="center"/>
              <w:rPr>
                <w:rFonts w:cs="Arial"/>
                <w:lang w:val="en-US"/>
              </w:rPr>
            </w:pPr>
            <w:r>
              <w:rPr>
                <w:rFonts w:cs="Arial"/>
                <w:lang w:val="en-US"/>
              </w:rPr>
              <w:t>-</w:t>
            </w:r>
          </w:p>
        </w:tc>
        <w:tc>
          <w:tcPr>
            <w:tcW w:w="517" w:type="pct"/>
            <w:shd w:val="clear" w:color="auto" w:fill="auto"/>
            <w:tcMar>
              <w:left w:w="28" w:type="dxa"/>
              <w:right w:w="28" w:type="dxa"/>
            </w:tcMar>
            <w:vAlign w:val="center"/>
          </w:tcPr>
          <w:p w14:paraId="0E77C308" w14:textId="77777777" w:rsidR="004D3E18" w:rsidRPr="00C80C5E" w:rsidRDefault="004D3E18" w:rsidP="00FD59C6">
            <w:pPr>
              <w:jc w:val="center"/>
              <w:rPr>
                <w:rFonts w:cs="Arial"/>
                <w:lang w:val="en-US"/>
              </w:rPr>
            </w:pPr>
            <w:r>
              <w:rPr>
                <w:rFonts w:cs="Arial"/>
                <w:lang w:val="en-US"/>
              </w:rPr>
              <w:t>-</w:t>
            </w:r>
          </w:p>
        </w:tc>
        <w:tc>
          <w:tcPr>
            <w:tcW w:w="443" w:type="pct"/>
            <w:shd w:val="clear" w:color="auto" w:fill="auto"/>
            <w:tcMar>
              <w:left w:w="28" w:type="dxa"/>
              <w:right w:w="28" w:type="dxa"/>
            </w:tcMar>
            <w:vAlign w:val="center"/>
          </w:tcPr>
          <w:p w14:paraId="2381D570" w14:textId="77777777" w:rsidR="004D3E18" w:rsidRPr="00C80C5E" w:rsidRDefault="004D3E18" w:rsidP="00FD59C6">
            <w:pPr>
              <w:jc w:val="center"/>
              <w:rPr>
                <w:rFonts w:cs="Arial"/>
                <w:lang w:val="en-US"/>
              </w:rPr>
            </w:pPr>
            <w:r>
              <w:rPr>
                <w:rFonts w:cs="Arial"/>
                <w:lang w:val="en-US"/>
              </w:rPr>
              <w:t>-</w:t>
            </w:r>
          </w:p>
        </w:tc>
        <w:tc>
          <w:tcPr>
            <w:tcW w:w="530" w:type="pct"/>
            <w:shd w:val="clear" w:color="auto" w:fill="auto"/>
            <w:tcMar>
              <w:left w:w="28" w:type="dxa"/>
              <w:right w:w="28" w:type="dxa"/>
            </w:tcMar>
            <w:vAlign w:val="center"/>
          </w:tcPr>
          <w:p w14:paraId="46E5E0C2" w14:textId="77777777" w:rsidR="004D3E18" w:rsidRPr="00C80C5E" w:rsidRDefault="004D3E18" w:rsidP="00FD59C6">
            <w:pPr>
              <w:jc w:val="center"/>
              <w:rPr>
                <w:rFonts w:cs="Arial"/>
                <w:lang w:val="en-US"/>
              </w:rPr>
            </w:pPr>
            <w:r>
              <w:rPr>
                <w:rFonts w:cs="Arial"/>
                <w:lang w:val="en-US"/>
              </w:rPr>
              <w:t>-</w:t>
            </w:r>
          </w:p>
        </w:tc>
        <w:tc>
          <w:tcPr>
            <w:tcW w:w="532" w:type="pct"/>
            <w:shd w:val="clear" w:color="auto" w:fill="auto"/>
            <w:tcMar>
              <w:left w:w="28" w:type="dxa"/>
              <w:right w:w="28" w:type="dxa"/>
            </w:tcMar>
            <w:vAlign w:val="center"/>
          </w:tcPr>
          <w:p w14:paraId="7BEC5FB8" w14:textId="77777777" w:rsidR="004D3E18" w:rsidRPr="00C80C5E" w:rsidRDefault="004D3E18" w:rsidP="00FD59C6">
            <w:pPr>
              <w:jc w:val="center"/>
              <w:rPr>
                <w:rFonts w:cs="Arial"/>
                <w:lang w:val="en-US"/>
              </w:rPr>
            </w:pPr>
            <w:r>
              <w:rPr>
                <w:rFonts w:cs="Arial"/>
                <w:lang w:val="en-US"/>
              </w:rPr>
              <w:t>-</w:t>
            </w:r>
          </w:p>
        </w:tc>
      </w:tr>
      <w:tr w:rsidR="004D3E18" w:rsidRPr="0028225C" w14:paraId="1D7A5349" w14:textId="77777777" w:rsidTr="00FD59C6">
        <w:tc>
          <w:tcPr>
            <w:tcW w:w="145" w:type="pct"/>
            <w:shd w:val="clear" w:color="auto" w:fill="auto"/>
            <w:tcMar>
              <w:left w:w="28" w:type="dxa"/>
              <w:right w:w="28" w:type="dxa"/>
            </w:tcMar>
            <w:vAlign w:val="center"/>
          </w:tcPr>
          <w:p w14:paraId="2D60673B" w14:textId="77777777" w:rsidR="004D3E18" w:rsidRPr="0028225C" w:rsidRDefault="004D3E18" w:rsidP="00FD59C6">
            <w:pPr>
              <w:snapToGrid w:val="0"/>
              <w:jc w:val="center"/>
              <w:rPr>
                <w:rFonts w:cs="Arial"/>
                <w:bCs/>
                <w:color w:val="000000" w:themeColor="text1"/>
                <w:lang w:val="es-ES"/>
              </w:rPr>
            </w:pPr>
            <w:r>
              <w:rPr>
                <w:rFonts w:cs="Arial"/>
                <w:bCs/>
                <w:color w:val="000000" w:themeColor="text1"/>
                <w:lang w:val="es-ES"/>
              </w:rPr>
              <w:t>8.</w:t>
            </w:r>
          </w:p>
        </w:tc>
        <w:tc>
          <w:tcPr>
            <w:tcW w:w="2316" w:type="pct"/>
            <w:shd w:val="clear" w:color="auto" w:fill="auto"/>
            <w:tcMar>
              <w:left w:w="57" w:type="dxa"/>
              <w:right w:w="28" w:type="dxa"/>
            </w:tcMar>
            <w:vAlign w:val="center"/>
          </w:tcPr>
          <w:p w14:paraId="66650591" w14:textId="77777777" w:rsidR="004D3E18" w:rsidRPr="0028225C" w:rsidRDefault="004D3E18" w:rsidP="00FD59C6">
            <w:pPr>
              <w:autoSpaceDE w:val="0"/>
              <w:autoSpaceDN w:val="0"/>
              <w:adjustRightInd w:val="0"/>
              <w:rPr>
                <w:rFonts w:ascii="ComicSansMS-Bold" w:eastAsiaTheme="minorHAnsi" w:hAnsi="ComicSansMS-Bold" w:cs="ComicSansMS-Bold"/>
                <w:bCs/>
                <w:color w:val="000000" w:themeColor="text1"/>
                <w:lang w:val="en-US"/>
              </w:rPr>
            </w:pPr>
            <w:proofErr w:type="spellStart"/>
            <w:r w:rsidRPr="0028225C">
              <w:rPr>
                <w:rFonts w:ascii="ComicSansMS-Bold" w:eastAsiaTheme="minorHAnsi" w:hAnsi="ComicSansMS-Bold" w:cs="ComicSansMS-Bold"/>
                <w:bCs/>
                <w:color w:val="000000" w:themeColor="text1"/>
                <w:lang w:val="en-US"/>
              </w:rPr>
              <w:t>Realisasi</w:t>
            </w:r>
            <w:proofErr w:type="spellEnd"/>
            <w:r w:rsidRPr="0028225C">
              <w:rPr>
                <w:rFonts w:ascii="ComicSansMS-Bold" w:eastAsiaTheme="minorHAnsi" w:hAnsi="ComicSansMS-Bold" w:cs="ComicSansMS-Bold"/>
                <w:bCs/>
                <w:color w:val="000000" w:themeColor="text1"/>
                <w:lang w:val="en-US"/>
              </w:rPr>
              <w:t xml:space="preserve"> PBB</w:t>
            </w:r>
          </w:p>
        </w:tc>
        <w:tc>
          <w:tcPr>
            <w:tcW w:w="517" w:type="pct"/>
            <w:shd w:val="clear" w:color="auto" w:fill="auto"/>
            <w:tcMar>
              <w:left w:w="28" w:type="dxa"/>
              <w:right w:w="28" w:type="dxa"/>
            </w:tcMar>
            <w:vAlign w:val="center"/>
          </w:tcPr>
          <w:p w14:paraId="4C938249" w14:textId="77777777" w:rsidR="004D3E18" w:rsidRPr="00C80C5E" w:rsidRDefault="004D3E18" w:rsidP="00FD59C6">
            <w:pPr>
              <w:jc w:val="center"/>
              <w:rPr>
                <w:rFonts w:cs="Arial"/>
                <w:lang w:val="en-US"/>
              </w:rPr>
            </w:pPr>
            <w:r>
              <w:rPr>
                <w:rFonts w:cs="Arial"/>
                <w:lang w:val="en-US"/>
              </w:rPr>
              <w:t>100 %</w:t>
            </w:r>
          </w:p>
        </w:tc>
        <w:tc>
          <w:tcPr>
            <w:tcW w:w="517" w:type="pct"/>
            <w:shd w:val="clear" w:color="auto" w:fill="auto"/>
            <w:tcMar>
              <w:left w:w="28" w:type="dxa"/>
              <w:right w:w="28" w:type="dxa"/>
            </w:tcMar>
            <w:vAlign w:val="center"/>
          </w:tcPr>
          <w:p w14:paraId="51FA18F7" w14:textId="77777777" w:rsidR="004D3E18" w:rsidRPr="00C80C5E" w:rsidRDefault="004D3E18" w:rsidP="00FD59C6">
            <w:pPr>
              <w:jc w:val="center"/>
              <w:rPr>
                <w:rFonts w:cs="Arial"/>
                <w:lang w:val="en-US"/>
              </w:rPr>
            </w:pPr>
            <w:r>
              <w:rPr>
                <w:rFonts w:cs="Arial"/>
                <w:lang w:val="en-US"/>
              </w:rPr>
              <w:t>100 %</w:t>
            </w:r>
          </w:p>
        </w:tc>
        <w:tc>
          <w:tcPr>
            <w:tcW w:w="443" w:type="pct"/>
            <w:shd w:val="clear" w:color="auto" w:fill="auto"/>
            <w:tcMar>
              <w:left w:w="28" w:type="dxa"/>
              <w:right w:w="28" w:type="dxa"/>
            </w:tcMar>
            <w:vAlign w:val="center"/>
          </w:tcPr>
          <w:p w14:paraId="029C8B88" w14:textId="77777777" w:rsidR="004D3E18" w:rsidRPr="00C80C5E" w:rsidRDefault="004D3E18" w:rsidP="00FD59C6">
            <w:pPr>
              <w:jc w:val="center"/>
              <w:rPr>
                <w:rFonts w:cs="Arial"/>
                <w:lang w:val="en-US"/>
              </w:rPr>
            </w:pPr>
            <w:r>
              <w:rPr>
                <w:rFonts w:cs="Arial"/>
                <w:lang w:val="en-US"/>
              </w:rPr>
              <w:t>100 %</w:t>
            </w:r>
          </w:p>
        </w:tc>
        <w:tc>
          <w:tcPr>
            <w:tcW w:w="530" w:type="pct"/>
            <w:shd w:val="clear" w:color="auto" w:fill="auto"/>
            <w:tcMar>
              <w:left w:w="28" w:type="dxa"/>
              <w:right w:w="28" w:type="dxa"/>
            </w:tcMar>
            <w:vAlign w:val="center"/>
          </w:tcPr>
          <w:p w14:paraId="4AA1A50A" w14:textId="77777777" w:rsidR="004D3E18" w:rsidRPr="00C80C5E" w:rsidRDefault="004D3E18" w:rsidP="00FD59C6">
            <w:pPr>
              <w:jc w:val="center"/>
              <w:rPr>
                <w:rFonts w:cs="Arial"/>
                <w:lang w:val="en-US"/>
              </w:rPr>
            </w:pPr>
            <w:r>
              <w:rPr>
                <w:rFonts w:cs="Arial"/>
                <w:lang w:val="en-US"/>
              </w:rPr>
              <w:t>100 %</w:t>
            </w:r>
          </w:p>
        </w:tc>
        <w:tc>
          <w:tcPr>
            <w:tcW w:w="532" w:type="pct"/>
            <w:shd w:val="clear" w:color="auto" w:fill="auto"/>
            <w:tcMar>
              <w:left w:w="28" w:type="dxa"/>
              <w:right w:w="28" w:type="dxa"/>
            </w:tcMar>
            <w:vAlign w:val="center"/>
          </w:tcPr>
          <w:p w14:paraId="36455929" w14:textId="77777777" w:rsidR="004D3E18" w:rsidRPr="00C80C5E" w:rsidRDefault="004D3E18" w:rsidP="00FD59C6">
            <w:pPr>
              <w:jc w:val="center"/>
              <w:rPr>
                <w:rFonts w:cs="Arial"/>
                <w:lang w:val="en-US"/>
              </w:rPr>
            </w:pPr>
            <w:r>
              <w:rPr>
                <w:rFonts w:cs="Arial"/>
                <w:lang w:val="en-US"/>
              </w:rPr>
              <w:t>81%</w:t>
            </w:r>
          </w:p>
        </w:tc>
      </w:tr>
      <w:tr w:rsidR="004D3E18" w:rsidRPr="0028225C" w14:paraId="4534EDC7" w14:textId="77777777" w:rsidTr="00FD59C6">
        <w:tc>
          <w:tcPr>
            <w:tcW w:w="145" w:type="pct"/>
            <w:shd w:val="clear" w:color="auto" w:fill="auto"/>
            <w:tcMar>
              <w:left w:w="28" w:type="dxa"/>
              <w:right w:w="28" w:type="dxa"/>
            </w:tcMar>
            <w:vAlign w:val="center"/>
          </w:tcPr>
          <w:p w14:paraId="78D9E5BE" w14:textId="77777777" w:rsidR="004D3E18" w:rsidRPr="0028225C" w:rsidRDefault="004D3E18" w:rsidP="00FD59C6">
            <w:pPr>
              <w:snapToGrid w:val="0"/>
              <w:jc w:val="center"/>
              <w:rPr>
                <w:rFonts w:cs="Arial"/>
                <w:bCs/>
                <w:color w:val="000000" w:themeColor="text1"/>
                <w:lang w:val="es-ES"/>
              </w:rPr>
            </w:pPr>
            <w:r>
              <w:rPr>
                <w:rFonts w:cs="Arial"/>
                <w:bCs/>
                <w:color w:val="000000" w:themeColor="text1"/>
                <w:lang w:val="es-ES"/>
              </w:rPr>
              <w:t>9.</w:t>
            </w:r>
          </w:p>
        </w:tc>
        <w:tc>
          <w:tcPr>
            <w:tcW w:w="2316" w:type="pct"/>
            <w:shd w:val="clear" w:color="auto" w:fill="auto"/>
            <w:tcMar>
              <w:left w:w="57" w:type="dxa"/>
              <w:right w:w="28" w:type="dxa"/>
            </w:tcMar>
            <w:vAlign w:val="center"/>
          </w:tcPr>
          <w:p w14:paraId="5A4F9C23" w14:textId="77777777" w:rsidR="004D3E18" w:rsidRPr="000451A8" w:rsidRDefault="004D3E18" w:rsidP="00FD59C6">
            <w:pPr>
              <w:tabs>
                <w:tab w:val="left" w:pos="219"/>
              </w:tabs>
              <w:snapToGrid w:val="0"/>
              <w:spacing w:line="360" w:lineRule="auto"/>
              <w:jc w:val="both"/>
              <w:rPr>
                <w:rFonts w:eastAsiaTheme="minorHAnsi" w:cs="Arial"/>
                <w:bCs/>
                <w:color w:val="000000" w:themeColor="text1"/>
                <w:lang w:val="sv-SE"/>
              </w:rPr>
            </w:pPr>
            <w:r w:rsidRPr="000451A8">
              <w:rPr>
                <w:rFonts w:eastAsiaTheme="minorHAnsi" w:cs="Arial"/>
                <w:bCs/>
                <w:color w:val="000000" w:themeColor="text1"/>
                <w:lang w:val="sv-SE"/>
              </w:rPr>
              <w:t>Desa yang menerima Program P3K</w:t>
            </w:r>
          </w:p>
        </w:tc>
        <w:tc>
          <w:tcPr>
            <w:tcW w:w="517" w:type="pct"/>
            <w:shd w:val="clear" w:color="auto" w:fill="auto"/>
            <w:tcMar>
              <w:left w:w="28" w:type="dxa"/>
              <w:right w:w="28" w:type="dxa"/>
            </w:tcMar>
            <w:vAlign w:val="center"/>
          </w:tcPr>
          <w:p w14:paraId="3B25DD22" w14:textId="77777777" w:rsidR="004D3E18" w:rsidRPr="00C80C5E" w:rsidRDefault="004D3E18" w:rsidP="00FD59C6">
            <w:pPr>
              <w:jc w:val="center"/>
            </w:pPr>
            <w:r>
              <w:t>8</w:t>
            </w:r>
          </w:p>
        </w:tc>
        <w:tc>
          <w:tcPr>
            <w:tcW w:w="517" w:type="pct"/>
            <w:shd w:val="clear" w:color="auto" w:fill="auto"/>
            <w:tcMar>
              <w:left w:w="28" w:type="dxa"/>
              <w:right w:w="28" w:type="dxa"/>
            </w:tcMar>
            <w:vAlign w:val="center"/>
          </w:tcPr>
          <w:p w14:paraId="36A122D7" w14:textId="77777777" w:rsidR="004D3E18" w:rsidRPr="00C80C5E" w:rsidRDefault="004D3E18" w:rsidP="00FD59C6">
            <w:pPr>
              <w:jc w:val="center"/>
            </w:pPr>
            <w:r>
              <w:t>8</w:t>
            </w:r>
          </w:p>
        </w:tc>
        <w:tc>
          <w:tcPr>
            <w:tcW w:w="443" w:type="pct"/>
            <w:shd w:val="clear" w:color="auto" w:fill="auto"/>
            <w:tcMar>
              <w:left w:w="28" w:type="dxa"/>
              <w:right w:w="28" w:type="dxa"/>
            </w:tcMar>
            <w:vAlign w:val="center"/>
          </w:tcPr>
          <w:p w14:paraId="5EC26281" w14:textId="77777777" w:rsidR="004D3E18" w:rsidRPr="00C80C5E" w:rsidRDefault="004D3E18" w:rsidP="00FD59C6">
            <w:pPr>
              <w:jc w:val="center"/>
            </w:pPr>
            <w:r>
              <w:t>8</w:t>
            </w:r>
          </w:p>
        </w:tc>
        <w:tc>
          <w:tcPr>
            <w:tcW w:w="530" w:type="pct"/>
            <w:shd w:val="clear" w:color="auto" w:fill="auto"/>
            <w:tcMar>
              <w:left w:w="28" w:type="dxa"/>
              <w:right w:w="28" w:type="dxa"/>
            </w:tcMar>
            <w:vAlign w:val="center"/>
          </w:tcPr>
          <w:p w14:paraId="6249C4E1" w14:textId="77777777" w:rsidR="004D3E18" w:rsidRPr="00C80C5E" w:rsidRDefault="004D3E18" w:rsidP="00FD59C6">
            <w:pPr>
              <w:jc w:val="center"/>
            </w:pPr>
            <w:r>
              <w:t>3</w:t>
            </w:r>
          </w:p>
        </w:tc>
        <w:tc>
          <w:tcPr>
            <w:tcW w:w="532" w:type="pct"/>
            <w:shd w:val="clear" w:color="auto" w:fill="auto"/>
            <w:tcMar>
              <w:left w:w="28" w:type="dxa"/>
              <w:right w:w="28" w:type="dxa"/>
            </w:tcMar>
            <w:vAlign w:val="center"/>
          </w:tcPr>
          <w:p w14:paraId="4312D9A9" w14:textId="77777777" w:rsidR="004D3E18" w:rsidRPr="00C80C5E" w:rsidRDefault="004D3E18" w:rsidP="00FD59C6">
            <w:pPr>
              <w:jc w:val="center"/>
            </w:pPr>
            <w:r>
              <w:t>1</w:t>
            </w:r>
          </w:p>
        </w:tc>
      </w:tr>
      <w:tr w:rsidR="004D3E18" w:rsidRPr="0028225C" w14:paraId="3E0EBD5A" w14:textId="77777777" w:rsidTr="00FD59C6">
        <w:tc>
          <w:tcPr>
            <w:tcW w:w="145" w:type="pct"/>
            <w:shd w:val="clear" w:color="auto" w:fill="auto"/>
            <w:tcMar>
              <w:left w:w="28" w:type="dxa"/>
              <w:right w:w="28" w:type="dxa"/>
            </w:tcMar>
            <w:vAlign w:val="center"/>
          </w:tcPr>
          <w:p w14:paraId="1A92CCC7" w14:textId="77777777" w:rsidR="004D3E18" w:rsidRPr="0028225C" w:rsidRDefault="004D3E18" w:rsidP="00FD59C6">
            <w:pPr>
              <w:snapToGrid w:val="0"/>
              <w:spacing w:line="360" w:lineRule="auto"/>
              <w:jc w:val="center"/>
              <w:rPr>
                <w:rFonts w:cs="Arial"/>
                <w:bCs/>
                <w:color w:val="000000" w:themeColor="text1"/>
                <w:lang w:val="es-ES"/>
              </w:rPr>
            </w:pPr>
            <w:r>
              <w:rPr>
                <w:rFonts w:cs="Arial"/>
                <w:bCs/>
                <w:color w:val="000000" w:themeColor="text1"/>
                <w:lang w:val="es-ES"/>
              </w:rPr>
              <w:t>10.</w:t>
            </w:r>
          </w:p>
        </w:tc>
        <w:tc>
          <w:tcPr>
            <w:tcW w:w="2316" w:type="pct"/>
            <w:shd w:val="clear" w:color="auto" w:fill="auto"/>
            <w:tcMar>
              <w:left w:w="57" w:type="dxa"/>
              <w:right w:w="28" w:type="dxa"/>
            </w:tcMar>
            <w:vAlign w:val="center"/>
          </w:tcPr>
          <w:p w14:paraId="0CC6ADD6" w14:textId="77777777" w:rsidR="004D3E18" w:rsidRPr="000451A8" w:rsidRDefault="004D3E18" w:rsidP="00FD59C6">
            <w:pPr>
              <w:tabs>
                <w:tab w:val="left" w:pos="219"/>
              </w:tabs>
              <w:snapToGrid w:val="0"/>
              <w:spacing w:line="360" w:lineRule="auto"/>
              <w:jc w:val="both"/>
              <w:rPr>
                <w:rFonts w:eastAsiaTheme="minorHAnsi" w:cs="Arial"/>
                <w:bCs/>
                <w:color w:val="000000" w:themeColor="text1"/>
                <w:lang w:val="sv-SE"/>
              </w:rPr>
            </w:pPr>
            <w:r w:rsidRPr="000451A8">
              <w:rPr>
                <w:rFonts w:eastAsiaTheme="minorHAnsi" w:cs="Arial"/>
                <w:bCs/>
                <w:color w:val="000000" w:themeColor="text1"/>
                <w:lang w:val="sv-SE"/>
              </w:rPr>
              <w:t>Desa yang menerima Program PNPM</w:t>
            </w:r>
          </w:p>
        </w:tc>
        <w:tc>
          <w:tcPr>
            <w:tcW w:w="517" w:type="pct"/>
            <w:shd w:val="clear" w:color="auto" w:fill="auto"/>
            <w:tcMar>
              <w:left w:w="28" w:type="dxa"/>
              <w:right w:w="28" w:type="dxa"/>
            </w:tcMar>
            <w:vAlign w:val="center"/>
          </w:tcPr>
          <w:p w14:paraId="3D079F6B" w14:textId="77777777" w:rsidR="004D3E18" w:rsidRPr="00C80C5E" w:rsidRDefault="004D3E18" w:rsidP="00FD59C6">
            <w:pPr>
              <w:spacing w:line="360" w:lineRule="auto"/>
              <w:jc w:val="center"/>
              <w:rPr>
                <w:rFonts w:cs="Arial"/>
                <w:lang w:val="en-US"/>
              </w:rPr>
            </w:pPr>
            <w:r>
              <w:rPr>
                <w:rFonts w:cs="Arial"/>
                <w:lang w:val="en-US"/>
              </w:rPr>
              <w:t>7</w:t>
            </w:r>
          </w:p>
        </w:tc>
        <w:tc>
          <w:tcPr>
            <w:tcW w:w="517" w:type="pct"/>
            <w:shd w:val="clear" w:color="auto" w:fill="auto"/>
            <w:tcMar>
              <w:left w:w="28" w:type="dxa"/>
              <w:right w:w="28" w:type="dxa"/>
            </w:tcMar>
            <w:vAlign w:val="center"/>
          </w:tcPr>
          <w:p w14:paraId="687B99F2" w14:textId="77777777" w:rsidR="004D3E18" w:rsidRPr="00C80C5E" w:rsidRDefault="004D3E18" w:rsidP="00FD59C6">
            <w:pPr>
              <w:spacing w:line="360" w:lineRule="auto"/>
              <w:jc w:val="center"/>
              <w:rPr>
                <w:rFonts w:cs="Arial"/>
                <w:lang w:val="en-US"/>
              </w:rPr>
            </w:pPr>
            <w:r>
              <w:rPr>
                <w:rFonts w:cs="Arial"/>
                <w:lang w:val="en-US"/>
              </w:rPr>
              <w:t>7</w:t>
            </w:r>
          </w:p>
        </w:tc>
        <w:tc>
          <w:tcPr>
            <w:tcW w:w="443" w:type="pct"/>
            <w:shd w:val="clear" w:color="auto" w:fill="auto"/>
            <w:tcMar>
              <w:left w:w="28" w:type="dxa"/>
              <w:right w:w="28" w:type="dxa"/>
            </w:tcMar>
            <w:vAlign w:val="center"/>
          </w:tcPr>
          <w:p w14:paraId="68CDBD17" w14:textId="77777777" w:rsidR="004D3E18" w:rsidRPr="00C80C5E" w:rsidRDefault="004D3E18" w:rsidP="00FD59C6">
            <w:pPr>
              <w:spacing w:line="360" w:lineRule="auto"/>
              <w:jc w:val="center"/>
              <w:rPr>
                <w:rFonts w:cs="Arial"/>
                <w:lang w:val="en-US"/>
              </w:rPr>
            </w:pPr>
            <w:r>
              <w:rPr>
                <w:rFonts w:cs="Arial"/>
                <w:lang w:val="en-US"/>
              </w:rPr>
              <w:t>7</w:t>
            </w:r>
          </w:p>
        </w:tc>
        <w:tc>
          <w:tcPr>
            <w:tcW w:w="530" w:type="pct"/>
            <w:shd w:val="clear" w:color="auto" w:fill="auto"/>
            <w:tcMar>
              <w:left w:w="28" w:type="dxa"/>
              <w:right w:w="28" w:type="dxa"/>
            </w:tcMar>
            <w:vAlign w:val="center"/>
          </w:tcPr>
          <w:p w14:paraId="37DC15F0" w14:textId="77777777" w:rsidR="004D3E18" w:rsidRPr="00C80C5E" w:rsidRDefault="004D3E18" w:rsidP="00FD59C6">
            <w:pPr>
              <w:spacing w:line="360" w:lineRule="auto"/>
              <w:jc w:val="center"/>
              <w:rPr>
                <w:rFonts w:cs="Arial"/>
                <w:lang w:val="en-US"/>
              </w:rPr>
            </w:pPr>
            <w:r>
              <w:rPr>
                <w:rFonts w:cs="Arial"/>
                <w:lang w:val="en-US"/>
              </w:rPr>
              <w:t>7</w:t>
            </w:r>
          </w:p>
        </w:tc>
        <w:tc>
          <w:tcPr>
            <w:tcW w:w="532" w:type="pct"/>
            <w:shd w:val="clear" w:color="auto" w:fill="auto"/>
            <w:tcMar>
              <w:left w:w="28" w:type="dxa"/>
              <w:right w:w="28" w:type="dxa"/>
            </w:tcMar>
            <w:vAlign w:val="center"/>
          </w:tcPr>
          <w:p w14:paraId="11427853" w14:textId="77777777" w:rsidR="004D3E18" w:rsidRPr="00C80C5E" w:rsidRDefault="004D3E18" w:rsidP="00FD59C6">
            <w:pPr>
              <w:spacing w:line="360" w:lineRule="auto"/>
              <w:jc w:val="center"/>
              <w:rPr>
                <w:rFonts w:cs="Arial"/>
                <w:lang w:val="en-US"/>
              </w:rPr>
            </w:pPr>
            <w:r>
              <w:rPr>
                <w:rFonts w:cs="Arial"/>
                <w:lang w:val="en-US"/>
              </w:rPr>
              <w:t>7</w:t>
            </w:r>
          </w:p>
        </w:tc>
      </w:tr>
      <w:tr w:rsidR="004D3E18" w:rsidRPr="0028225C" w14:paraId="54911965" w14:textId="77777777" w:rsidTr="00FD59C6">
        <w:tc>
          <w:tcPr>
            <w:tcW w:w="145" w:type="pct"/>
            <w:shd w:val="clear" w:color="auto" w:fill="auto"/>
            <w:tcMar>
              <w:left w:w="28" w:type="dxa"/>
              <w:right w:w="28" w:type="dxa"/>
            </w:tcMar>
            <w:vAlign w:val="center"/>
          </w:tcPr>
          <w:p w14:paraId="5682FE2F" w14:textId="77777777" w:rsidR="004D3E18" w:rsidRPr="0028225C" w:rsidRDefault="004D3E18" w:rsidP="00FD59C6">
            <w:pPr>
              <w:snapToGrid w:val="0"/>
              <w:spacing w:line="360" w:lineRule="auto"/>
              <w:jc w:val="center"/>
              <w:rPr>
                <w:rFonts w:cs="Arial"/>
                <w:bCs/>
                <w:color w:val="000000" w:themeColor="text1"/>
                <w:lang w:val="es-ES"/>
              </w:rPr>
            </w:pPr>
            <w:r>
              <w:rPr>
                <w:rFonts w:cs="Arial"/>
                <w:bCs/>
                <w:color w:val="000000" w:themeColor="text1"/>
                <w:lang w:val="es-ES"/>
              </w:rPr>
              <w:t>11.</w:t>
            </w:r>
          </w:p>
        </w:tc>
        <w:tc>
          <w:tcPr>
            <w:tcW w:w="2316" w:type="pct"/>
            <w:shd w:val="clear" w:color="auto" w:fill="auto"/>
            <w:tcMar>
              <w:left w:w="57" w:type="dxa"/>
              <w:right w:w="28" w:type="dxa"/>
            </w:tcMar>
            <w:vAlign w:val="center"/>
          </w:tcPr>
          <w:p w14:paraId="7A5E3EC4" w14:textId="77777777" w:rsidR="004D3E18" w:rsidRPr="0028225C" w:rsidRDefault="004D3E18" w:rsidP="00FD59C6">
            <w:pPr>
              <w:tabs>
                <w:tab w:val="left" w:pos="219"/>
              </w:tabs>
              <w:snapToGrid w:val="0"/>
              <w:spacing w:line="360" w:lineRule="auto"/>
              <w:jc w:val="both"/>
              <w:rPr>
                <w:rFonts w:eastAsiaTheme="minorHAnsi" w:cs="Arial"/>
                <w:bCs/>
                <w:color w:val="000000" w:themeColor="text1"/>
                <w:lang w:val="en-US"/>
              </w:rPr>
            </w:pPr>
            <w:proofErr w:type="spellStart"/>
            <w:r>
              <w:rPr>
                <w:rFonts w:eastAsiaTheme="minorHAnsi" w:cs="Arial"/>
                <w:bCs/>
                <w:color w:val="000000" w:themeColor="text1"/>
                <w:lang w:val="en-US"/>
              </w:rPr>
              <w:t>Tercapainya</w:t>
            </w:r>
            <w:proofErr w:type="spellEnd"/>
            <w:r>
              <w:rPr>
                <w:rFonts w:eastAsiaTheme="minorHAnsi" w:cs="Arial"/>
                <w:bCs/>
                <w:color w:val="000000" w:themeColor="text1"/>
                <w:lang w:val="en-US"/>
              </w:rPr>
              <w:t xml:space="preserve"> </w:t>
            </w:r>
            <w:proofErr w:type="spellStart"/>
            <w:r>
              <w:rPr>
                <w:rFonts w:eastAsiaTheme="minorHAnsi" w:cs="Arial"/>
                <w:bCs/>
                <w:color w:val="000000" w:themeColor="text1"/>
                <w:lang w:val="en-US"/>
              </w:rPr>
              <w:t>Jumlah</w:t>
            </w:r>
            <w:proofErr w:type="spellEnd"/>
            <w:r>
              <w:rPr>
                <w:rFonts w:eastAsiaTheme="minorHAnsi" w:cs="Arial"/>
                <w:bCs/>
                <w:color w:val="000000" w:themeColor="text1"/>
                <w:lang w:val="en-US"/>
              </w:rPr>
              <w:t xml:space="preserve"> Target PBB</w:t>
            </w:r>
          </w:p>
        </w:tc>
        <w:tc>
          <w:tcPr>
            <w:tcW w:w="517" w:type="pct"/>
            <w:shd w:val="clear" w:color="auto" w:fill="auto"/>
            <w:tcMar>
              <w:left w:w="28" w:type="dxa"/>
              <w:right w:w="28" w:type="dxa"/>
            </w:tcMar>
            <w:vAlign w:val="center"/>
          </w:tcPr>
          <w:p w14:paraId="0C9AE269" w14:textId="77777777" w:rsidR="004D3E18" w:rsidRPr="00C80C5E" w:rsidRDefault="004D3E18" w:rsidP="00FD59C6">
            <w:pPr>
              <w:spacing w:line="360" w:lineRule="auto"/>
              <w:jc w:val="center"/>
              <w:rPr>
                <w:rFonts w:cs="Arial"/>
                <w:lang w:val="en-US"/>
              </w:rPr>
            </w:pPr>
            <w:r>
              <w:rPr>
                <w:rFonts w:cs="Arial"/>
                <w:lang w:val="en-US"/>
              </w:rPr>
              <w:t>100 %</w:t>
            </w:r>
          </w:p>
        </w:tc>
        <w:tc>
          <w:tcPr>
            <w:tcW w:w="517" w:type="pct"/>
            <w:shd w:val="clear" w:color="auto" w:fill="auto"/>
            <w:tcMar>
              <w:left w:w="28" w:type="dxa"/>
              <w:right w:w="28" w:type="dxa"/>
            </w:tcMar>
          </w:tcPr>
          <w:p w14:paraId="2CEC9DB4" w14:textId="77777777" w:rsidR="004D3E18" w:rsidRPr="00C80C5E" w:rsidRDefault="004D3E18" w:rsidP="00FD59C6">
            <w:pPr>
              <w:jc w:val="center"/>
            </w:pPr>
            <w:r>
              <w:t>100 %</w:t>
            </w:r>
          </w:p>
        </w:tc>
        <w:tc>
          <w:tcPr>
            <w:tcW w:w="443" w:type="pct"/>
            <w:shd w:val="clear" w:color="auto" w:fill="auto"/>
            <w:tcMar>
              <w:left w:w="28" w:type="dxa"/>
              <w:right w:w="28" w:type="dxa"/>
            </w:tcMar>
          </w:tcPr>
          <w:p w14:paraId="0C6AC7C7" w14:textId="77777777" w:rsidR="004D3E18" w:rsidRPr="00C80C5E" w:rsidRDefault="004D3E18" w:rsidP="00FD59C6">
            <w:pPr>
              <w:jc w:val="center"/>
            </w:pPr>
            <w:r>
              <w:t>100 %</w:t>
            </w:r>
          </w:p>
        </w:tc>
        <w:tc>
          <w:tcPr>
            <w:tcW w:w="530" w:type="pct"/>
            <w:shd w:val="clear" w:color="auto" w:fill="auto"/>
            <w:tcMar>
              <w:left w:w="28" w:type="dxa"/>
              <w:right w:w="28" w:type="dxa"/>
            </w:tcMar>
          </w:tcPr>
          <w:p w14:paraId="777ED869" w14:textId="77777777" w:rsidR="004D3E18" w:rsidRPr="00C80C5E" w:rsidRDefault="004D3E18" w:rsidP="00FD59C6">
            <w:pPr>
              <w:jc w:val="center"/>
            </w:pPr>
            <w:r>
              <w:t>100 %</w:t>
            </w:r>
          </w:p>
        </w:tc>
        <w:tc>
          <w:tcPr>
            <w:tcW w:w="532" w:type="pct"/>
            <w:shd w:val="clear" w:color="auto" w:fill="auto"/>
            <w:tcMar>
              <w:left w:w="28" w:type="dxa"/>
              <w:right w:w="28" w:type="dxa"/>
            </w:tcMar>
          </w:tcPr>
          <w:p w14:paraId="58411A0C" w14:textId="77777777" w:rsidR="004D3E18" w:rsidRPr="00C80C5E" w:rsidRDefault="004D3E18" w:rsidP="00FD59C6">
            <w:pPr>
              <w:jc w:val="center"/>
            </w:pPr>
            <w:r>
              <w:t>81%</w:t>
            </w:r>
          </w:p>
        </w:tc>
      </w:tr>
    </w:tbl>
    <w:p w14:paraId="5D882C21" w14:textId="77777777" w:rsidR="004D3E18" w:rsidRPr="00021DB9" w:rsidRDefault="004D3E18" w:rsidP="00B65E60">
      <w:pPr>
        <w:snapToGrid w:val="0"/>
        <w:jc w:val="center"/>
        <w:rPr>
          <w:rFonts w:cs="Arial"/>
          <w:bCs/>
          <w:iCs/>
          <w:lang w:val="id-ID"/>
        </w:rPr>
      </w:pPr>
    </w:p>
    <w:p w14:paraId="4C11D22B" w14:textId="77777777" w:rsidR="004D3E18" w:rsidRPr="00021DB9" w:rsidRDefault="004D3E18" w:rsidP="00B65E60">
      <w:pPr>
        <w:spacing w:line="360" w:lineRule="auto"/>
        <w:jc w:val="both"/>
        <w:rPr>
          <w:rFonts w:cs="Arial"/>
        </w:rPr>
      </w:pPr>
    </w:p>
    <w:p w14:paraId="62B88FD7" w14:textId="77777777" w:rsidR="004D3E18" w:rsidRPr="00021DB9" w:rsidRDefault="004D3E18" w:rsidP="00D55808">
      <w:pPr>
        <w:spacing w:line="360" w:lineRule="auto"/>
        <w:rPr>
          <w:rFonts w:cs="Arial"/>
          <w:lang w:val="id-ID"/>
        </w:rPr>
        <w:sectPr w:rsidR="004D3E18" w:rsidRPr="00021DB9" w:rsidSect="00CA07EE">
          <w:headerReference w:type="default" r:id="rId10"/>
          <w:pgSz w:w="16834" w:h="11909" w:orient="landscape" w:code="9"/>
          <w:pgMar w:top="1418" w:right="1134" w:bottom="1134" w:left="1701" w:header="851" w:footer="851" w:gutter="0"/>
          <w:pgNumType w:start="24"/>
          <w:cols w:space="720"/>
          <w:docGrid w:linePitch="360"/>
        </w:sectPr>
      </w:pPr>
      <w:proofErr w:type="spellStart"/>
      <w:r w:rsidRPr="00021DB9">
        <w:rPr>
          <w:rFonts w:cs="Arial"/>
        </w:rPr>
        <w:t>Sumber</w:t>
      </w:r>
      <w:proofErr w:type="spellEnd"/>
      <w:r w:rsidRPr="00021DB9">
        <w:rPr>
          <w:rFonts w:cs="Arial"/>
        </w:rPr>
        <w:tab/>
        <w:t>:</w:t>
      </w:r>
      <w:r w:rsidRPr="00021DB9">
        <w:rPr>
          <w:rFonts w:cs="Arial"/>
          <w:lang w:val="id-ID"/>
        </w:rPr>
        <w:t xml:space="preserve"> </w:t>
      </w:r>
      <w:proofErr w:type="gramStart"/>
      <w:r w:rsidRPr="00021DB9">
        <w:rPr>
          <w:rFonts w:cs="Arial"/>
          <w:lang w:val="id-ID"/>
        </w:rPr>
        <w:t>Kasubag  Umum</w:t>
      </w:r>
      <w:proofErr w:type="gramEnd"/>
      <w:r w:rsidRPr="00021DB9">
        <w:rPr>
          <w:rFonts w:cs="Arial"/>
          <w:lang w:val="id-ID"/>
        </w:rPr>
        <w:t xml:space="preserve"> dan Kepegawaian</w:t>
      </w:r>
    </w:p>
    <w:p w14:paraId="5D730B3D" w14:textId="77777777" w:rsidR="004D3E18" w:rsidRPr="00021DB9" w:rsidRDefault="004D3E18" w:rsidP="0089683A">
      <w:pPr>
        <w:spacing w:line="360" w:lineRule="auto"/>
        <w:jc w:val="both"/>
        <w:rPr>
          <w:rFonts w:cs="Arial"/>
        </w:rPr>
      </w:pPr>
    </w:p>
    <w:p w14:paraId="2182FEBA" w14:textId="77777777" w:rsidR="004D3E18" w:rsidRPr="00021DB9" w:rsidRDefault="004D3E18" w:rsidP="0089683A">
      <w:pPr>
        <w:spacing w:line="360" w:lineRule="auto"/>
        <w:jc w:val="both"/>
        <w:rPr>
          <w:rFonts w:cs="Arial"/>
        </w:rPr>
      </w:pPr>
    </w:p>
    <w:p w14:paraId="3972D7B3" w14:textId="77777777" w:rsidR="004D3E18" w:rsidRPr="000451A8" w:rsidRDefault="004D3E18" w:rsidP="0089683A">
      <w:pPr>
        <w:spacing w:line="360" w:lineRule="auto"/>
        <w:jc w:val="both"/>
        <w:rPr>
          <w:rFonts w:cs="Arial"/>
          <w:lang w:val="sv-SE"/>
        </w:rPr>
      </w:pPr>
      <w:r w:rsidRPr="000451A8">
        <w:rPr>
          <w:rFonts w:cs="Arial"/>
          <w:lang w:val="sv-SE"/>
        </w:rPr>
        <w:t>Indikator</w:t>
      </w:r>
      <w:r w:rsidRPr="00021DB9">
        <w:rPr>
          <w:rFonts w:cs="Arial"/>
          <w:lang w:val="id-ID"/>
        </w:rPr>
        <w:t xml:space="preserve"> </w:t>
      </w:r>
      <w:r w:rsidRPr="000451A8">
        <w:rPr>
          <w:rFonts w:cs="Arial"/>
          <w:lang w:val="sv-SE"/>
        </w:rPr>
        <w:t>yang tertuang</w:t>
      </w:r>
      <w:r w:rsidRPr="00021DB9">
        <w:rPr>
          <w:rFonts w:cs="Arial"/>
          <w:lang w:val="id-ID"/>
        </w:rPr>
        <w:t xml:space="preserve"> </w:t>
      </w:r>
      <w:r w:rsidRPr="000451A8">
        <w:rPr>
          <w:rFonts w:cs="Arial"/>
          <w:lang w:val="sv-SE"/>
        </w:rPr>
        <w:t>dalam</w:t>
      </w:r>
      <w:r w:rsidRPr="00021DB9">
        <w:rPr>
          <w:rFonts w:cs="Arial"/>
          <w:lang w:val="id-ID"/>
        </w:rPr>
        <w:t xml:space="preserve"> </w:t>
      </w:r>
      <w:r w:rsidRPr="000451A8">
        <w:rPr>
          <w:rFonts w:cs="Arial"/>
          <w:lang w:val="sv-SE"/>
        </w:rPr>
        <w:t>tabel 2.4.itu</w:t>
      </w:r>
      <w:r w:rsidRPr="00021DB9">
        <w:rPr>
          <w:rFonts w:cs="Arial"/>
          <w:lang w:val="id-ID"/>
        </w:rPr>
        <w:t xml:space="preserve"> </w:t>
      </w:r>
      <w:r w:rsidRPr="000451A8">
        <w:rPr>
          <w:rFonts w:cs="Arial"/>
          <w:lang w:val="sv-SE"/>
        </w:rPr>
        <w:t>merupakan</w:t>
      </w:r>
      <w:r w:rsidRPr="00021DB9">
        <w:rPr>
          <w:rFonts w:cs="Arial"/>
          <w:lang w:val="id-ID"/>
        </w:rPr>
        <w:t xml:space="preserve"> </w:t>
      </w:r>
      <w:r w:rsidRPr="000451A8">
        <w:rPr>
          <w:rFonts w:cs="Arial"/>
          <w:lang w:val="sv-SE"/>
        </w:rPr>
        <w:t>indicator</w:t>
      </w:r>
      <w:r w:rsidRPr="00021DB9">
        <w:rPr>
          <w:rFonts w:cs="Arial"/>
          <w:lang w:val="id-ID"/>
        </w:rPr>
        <w:t xml:space="preserve"> </w:t>
      </w:r>
      <w:r w:rsidRPr="000451A8">
        <w:rPr>
          <w:rFonts w:cs="Arial"/>
          <w:lang w:val="sv-SE"/>
        </w:rPr>
        <w:t>utama, sebagaimana</w:t>
      </w:r>
      <w:r w:rsidRPr="00021DB9">
        <w:rPr>
          <w:rFonts w:cs="Arial"/>
          <w:lang w:val="id-ID"/>
        </w:rPr>
        <w:t xml:space="preserve"> </w:t>
      </w:r>
      <w:r w:rsidRPr="000451A8">
        <w:rPr>
          <w:rFonts w:cs="Arial"/>
          <w:lang w:val="sv-SE"/>
        </w:rPr>
        <w:t>terdapat</w:t>
      </w:r>
      <w:r w:rsidRPr="00021DB9">
        <w:rPr>
          <w:rFonts w:cs="Arial"/>
          <w:lang w:val="id-ID"/>
        </w:rPr>
        <w:t xml:space="preserve"> </w:t>
      </w:r>
      <w:r w:rsidRPr="000451A8">
        <w:rPr>
          <w:rFonts w:cs="Arial"/>
          <w:lang w:val="sv-SE"/>
        </w:rPr>
        <w:t>dalam</w:t>
      </w:r>
      <w:r w:rsidRPr="00021DB9">
        <w:rPr>
          <w:rFonts w:cs="Arial"/>
          <w:lang w:val="id-ID"/>
        </w:rPr>
        <w:t xml:space="preserve"> </w:t>
      </w:r>
      <w:r w:rsidRPr="000451A8">
        <w:rPr>
          <w:rFonts w:cs="Arial"/>
          <w:lang w:val="sv-SE"/>
        </w:rPr>
        <w:t>Rencana</w:t>
      </w:r>
      <w:r w:rsidRPr="00021DB9">
        <w:rPr>
          <w:rFonts w:cs="Arial"/>
          <w:lang w:val="id-ID"/>
        </w:rPr>
        <w:t xml:space="preserve"> </w:t>
      </w:r>
      <w:r w:rsidRPr="000451A8">
        <w:rPr>
          <w:rFonts w:cs="Arial"/>
          <w:lang w:val="sv-SE"/>
        </w:rPr>
        <w:t>Strategis</w:t>
      </w:r>
      <w:r w:rsidRPr="00021DB9">
        <w:rPr>
          <w:rFonts w:cs="Arial"/>
          <w:lang w:val="id-ID"/>
        </w:rPr>
        <w:t xml:space="preserve"> </w:t>
      </w:r>
      <w:r w:rsidRPr="000451A8">
        <w:rPr>
          <w:rFonts w:cs="Arial"/>
          <w:lang w:val="sv-SE"/>
        </w:rPr>
        <w:t>Kecamatan</w:t>
      </w:r>
      <w:r w:rsidRPr="00021DB9">
        <w:rPr>
          <w:rFonts w:cs="Arial"/>
          <w:lang w:val="id-ID"/>
        </w:rPr>
        <w:t xml:space="preserve"> </w:t>
      </w:r>
      <w:r>
        <w:rPr>
          <w:rFonts w:cs="Arial"/>
          <w:lang w:val="id-ID"/>
        </w:rPr>
        <w:t xml:space="preserve">Parungkuda </w:t>
      </w:r>
      <w:r w:rsidRPr="00021DB9">
        <w:rPr>
          <w:rFonts w:cs="Arial"/>
          <w:lang w:val="id-ID"/>
        </w:rPr>
        <w:t xml:space="preserve"> </w:t>
      </w:r>
      <w:r w:rsidRPr="000451A8">
        <w:rPr>
          <w:rFonts w:cs="Arial"/>
          <w:lang w:val="sv-SE"/>
        </w:rPr>
        <w:t>dan RPJMD Kabupaten</w:t>
      </w:r>
      <w:r w:rsidRPr="00021DB9">
        <w:rPr>
          <w:rFonts w:cs="Arial"/>
          <w:lang w:val="id-ID"/>
        </w:rPr>
        <w:t xml:space="preserve"> </w:t>
      </w:r>
      <w:r w:rsidRPr="000451A8">
        <w:rPr>
          <w:rFonts w:cs="Arial"/>
          <w:lang w:val="sv-SE"/>
        </w:rPr>
        <w:t>Sukabumi</w:t>
      </w:r>
      <w:r w:rsidRPr="00021DB9">
        <w:rPr>
          <w:rFonts w:cs="Arial"/>
          <w:lang w:val="id-ID"/>
        </w:rPr>
        <w:t xml:space="preserve"> </w:t>
      </w:r>
      <w:r w:rsidRPr="000451A8">
        <w:rPr>
          <w:rFonts w:cs="Arial"/>
          <w:lang w:val="sv-SE"/>
        </w:rPr>
        <w:t>Tahun 20</w:t>
      </w:r>
      <w:r>
        <w:rPr>
          <w:rFonts w:cs="Arial"/>
          <w:lang w:val="id-ID"/>
        </w:rPr>
        <w:t>21</w:t>
      </w:r>
      <w:r w:rsidRPr="000451A8">
        <w:rPr>
          <w:rFonts w:cs="Arial"/>
          <w:lang w:val="sv-SE"/>
        </w:rPr>
        <w:t>-20</w:t>
      </w:r>
      <w:r>
        <w:rPr>
          <w:rFonts w:cs="Arial"/>
          <w:lang w:val="id-ID"/>
        </w:rPr>
        <w:t>26</w:t>
      </w:r>
      <w:r w:rsidRPr="000451A8">
        <w:rPr>
          <w:rFonts w:cs="Arial"/>
          <w:lang w:val="sv-SE"/>
        </w:rPr>
        <w:t>.</w:t>
      </w:r>
    </w:p>
    <w:p w14:paraId="05C9B55D" w14:textId="77777777" w:rsidR="004D3E18" w:rsidRPr="000451A8" w:rsidRDefault="004D3E18" w:rsidP="0089683A">
      <w:pPr>
        <w:snapToGrid w:val="0"/>
        <w:spacing w:line="360" w:lineRule="auto"/>
        <w:ind w:firstLine="720"/>
        <w:jc w:val="both"/>
        <w:rPr>
          <w:rFonts w:cs="Arial"/>
          <w:lang w:val="sv-SE"/>
        </w:rPr>
      </w:pPr>
      <w:r w:rsidRPr="000451A8">
        <w:rPr>
          <w:rFonts w:cs="Arial"/>
          <w:lang w:val="sv-SE"/>
        </w:rPr>
        <w:t>Sedangkan</w:t>
      </w:r>
      <w:r w:rsidRPr="00021DB9">
        <w:rPr>
          <w:rFonts w:cs="Arial"/>
          <w:lang w:val="id-ID"/>
        </w:rPr>
        <w:t xml:space="preserve"> </w:t>
      </w:r>
      <w:r w:rsidRPr="000451A8">
        <w:rPr>
          <w:rFonts w:cs="Arial"/>
          <w:lang w:val="sv-SE"/>
        </w:rPr>
        <w:t>dalam</w:t>
      </w:r>
      <w:r w:rsidRPr="00021DB9">
        <w:rPr>
          <w:rFonts w:cs="Arial"/>
          <w:lang w:val="id-ID"/>
        </w:rPr>
        <w:t xml:space="preserve"> </w:t>
      </w:r>
      <w:r w:rsidRPr="000451A8">
        <w:rPr>
          <w:rFonts w:cs="Arial"/>
          <w:lang w:val="sv-SE"/>
        </w:rPr>
        <w:t>pencapaian</w:t>
      </w:r>
      <w:r w:rsidRPr="00021DB9">
        <w:rPr>
          <w:rFonts w:cs="Arial"/>
          <w:lang w:val="id-ID"/>
        </w:rPr>
        <w:t xml:space="preserve"> </w:t>
      </w:r>
      <w:r w:rsidRPr="000451A8">
        <w:rPr>
          <w:rFonts w:cs="Arial"/>
          <w:lang w:val="sv-SE"/>
        </w:rPr>
        <w:t>kinerja</w:t>
      </w:r>
      <w:r w:rsidRPr="00021DB9">
        <w:rPr>
          <w:rFonts w:cs="Arial"/>
          <w:lang w:val="id-ID"/>
        </w:rPr>
        <w:t xml:space="preserve"> </w:t>
      </w:r>
      <w:r w:rsidRPr="000451A8">
        <w:rPr>
          <w:rFonts w:cs="Arial"/>
          <w:lang w:val="sv-SE"/>
        </w:rPr>
        <w:t>pelayanan</w:t>
      </w:r>
      <w:r w:rsidRPr="00021DB9">
        <w:rPr>
          <w:rFonts w:cs="Arial"/>
          <w:lang w:val="id-ID"/>
        </w:rPr>
        <w:t xml:space="preserve"> </w:t>
      </w:r>
      <w:r w:rsidRPr="000451A8">
        <w:rPr>
          <w:rFonts w:cs="Arial"/>
          <w:lang w:val="sv-SE"/>
        </w:rPr>
        <w:t>sebagaimana</w:t>
      </w:r>
      <w:r w:rsidRPr="00021DB9">
        <w:rPr>
          <w:rFonts w:cs="Arial"/>
          <w:lang w:val="id-ID"/>
        </w:rPr>
        <w:t xml:space="preserve"> </w:t>
      </w:r>
      <w:r w:rsidRPr="000451A8">
        <w:rPr>
          <w:rFonts w:cs="Arial"/>
          <w:lang w:val="sv-SE"/>
        </w:rPr>
        <w:t>tersebut di atas (tabel 2.4), diakomodir</w:t>
      </w:r>
      <w:r w:rsidRPr="00021DB9">
        <w:rPr>
          <w:rFonts w:cs="Arial"/>
          <w:lang w:val="id-ID"/>
        </w:rPr>
        <w:t xml:space="preserve"> </w:t>
      </w:r>
      <w:r w:rsidRPr="000451A8">
        <w:rPr>
          <w:rFonts w:cs="Arial"/>
          <w:lang w:val="sv-SE"/>
        </w:rPr>
        <w:t>dalam</w:t>
      </w:r>
      <w:r w:rsidRPr="00021DB9">
        <w:rPr>
          <w:rFonts w:cs="Arial"/>
          <w:lang w:val="id-ID"/>
        </w:rPr>
        <w:t xml:space="preserve"> pendanaan </w:t>
      </w:r>
      <w:r w:rsidRPr="000451A8">
        <w:rPr>
          <w:rFonts w:cs="Arial"/>
          <w:lang w:val="sv-SE"/>
        </w:rPr>
        <w:t>yang bersumber</w:t>
      </w:r>
      <w:r w:rsidRPr="00021DB9">
        <w:rPr>
          <w:rFonts w:cs="Arial"/>
          <w:lang w:val="id-ID"/>
        </w:rPr>
        <w:t xml:space="preserve"> </w:t>
      </w:r>
      <w:r w:rsidRPr="000451A8">
        <w:rPr>
          <w:rFonts w:cs="Arial"/>
          <w:lang w:val="sv-SE"/>
        </w:rPr>
        <w:t>dari APBD Kabupaten</w:t>
      </w:r>
      <w:r w:rsidRPr="00021DB9">
        <w:rPr>
          <w:rFonts w:cs="Arial"/>
          <w:lang w:val="id-ID"/>
        </w:rPr>
        <w:t xml:space="preserve"> </w:t>
      </w:r>
      <w:r w:rsidRPr="000451A8">
        <w:rPr>
          <w:rFonts w:cs="Arial"/>
          <w:lang w:val="sv-SE"/>
        </w:rPr>
        <w:t>Sukabumi</w:t>
      </w:r>
      <w:r w:rsidRPr="00021DB9">
        <w:rPr>
          <w:rFonts w:cs="Arial"/>
          <w:lang w:val="id-ID"/>
        </w:rPr>
        <w:t xml:space="preserve"> </w:t>
      </w:r>
      <w:r w:rsidRPr="000451A8">
        <w:rPr>
          <w:rFonts w:cs="Arial"/>
          <w:lang w:val="sv-SE"/>
        </w:rPr>
        <w:t>.Adapun</w:t>
      </w:r>
      <w:r w:rsidRPr="00021DB9">
        <w:rPr>
          <w:rFonts w:cs="Arial"/>
          <w:lang w:val="id-ID"/>
        </w:rPr>
        <w:t xml:space="preserve"> </w:t>
      </w:r>
      <w:r w:rsidRPr="000451A8">
        <w:rPr>
          <w:rFonts w:cs="Arial"/>
          <w:lang w:val="sv-SE"/>
        </w:rPr>
        <w:t>pengelolaan</w:t>
      </w:r>
      <w:r w:rsidRPr="00021DB9">
        <w:rPr>
          <w:rFonts w:cs="Arial"/>
          <w:lang w:val="id-ID"/>
        </w:rPr>
        <w:t xml:space="preserve"> </w:t>
      </w:r>
      <w:r w:rsidRPr="000451A8">
        <w:rPr>
          <w:rFonts w:cs="Arial"/>
          <w:lang w:val="sv-SE"/>
        </w:rPr>
        <w:t>pendanaan</w:t>
      </w:r>
      <w:r w:rsidRPr="00021DB9">
        <w:rPr>
          <w:rFonts w:cs="Arial"/>
          <w:lang w:val="id-ID"/>
        </w:rPr>
        <w:t xml:space="preserve"> </w:t>
      </w:r>
      <w:r w:rsidRPr="000451A8">
        <w:rPr>
          <w:rFonts w:cs="Arial"/>
          <w:lang w:val="sv-SE"/>
        </w:rPr>
        <w:t>tersebut</w:t>
      </w:r>
      <w:r w:rsidRPr="00021DB9">
        <w:rPr>
          <w:rFonts w:cs="Arial"/>
          <w:lang w:val="id-ID"/>
        </w:rPr>
        <w:t xml:space="preserve"> </w:t>
      </w:r>
      <w:r w:rsidRPr="000451A8">
        <w:rPr>
          <w:rFonts w:cs="Arial"/>
          <w:lang w:val="sv-SE"/>
        </w:rPr>
        <w:t>tertuang</w:t>
      </w:r>
      <w:r w:rsidRPr="00021DB9">
        <w:rPr>
          <w:rFonts w:cs="Arial"/>
          <w:lang w:val="id-ID"/>
        </w:rPr>
        <w:t xml:space="preserve"> </w:t>
      </w:r>
      <w:r w:rsidRPr="000451A8">
        <w:rPr>
          <w:rFonts w:cs="Arial"/>
          <w:lang w:val="sv-SE"/>
        </w:rPr>
        <w:t>dalam table 2.5, yaitu</w:t>
      </w:r>
      <w:r w:rsidRPr="00021DB9">
        <w:rPr>
          <w:rFonts w:cs="Arial"/>
          <w:lang w:val="id-ID"/>
        </w:rPr>
        <w:t xml:space="preserve"> </w:t>
      </w:r>
      <w:r w:rsidRPr="000451A8">
        <w:rPr>
          <w:rFonts w:cs="Arial"/>
          <w:lang w:val="sv-SE"/>
        </w:rPr>
        <w:t>sebagai</w:t>
      </w:r>
      <w:r w:rsidRPr="00021DB9">
        <w:rPr>
          <w:rFonts w:cs="Arial"/>
          <w:lang w:val="id-ID"/>
        </w:rPr>
        <w:t xml:space="preserve"> </w:t>
      </w:r>
      <w:r w:rsidRPr="000451A8">
        <w:rPr>
          <w:rFonts w:cs="Arial"/>
          <w:lang w:val="sv-SE"/>
        </w:rPr>
        <w:t>berikut :</w:t>
      </w:r>
    </w:p>
    <w:p w14:paraId="263F6144" w14:textId="77777777" w:rsidR="004D3E18" w:rsidRPr="000451A8" w:rsidRDefault="004D3E18" w:rsidP="002E22ED">
      <w:pPr>
        <w:snapToGrid w:val="0"/>
        <w:jc w:val="both"/>
        <w:rPr>
          <w:rFonts w:cs="Arial"/>
          <w:lang w:val="sv-SE"/>
        </w:rPr>
      </w:pPr>
    </w:p>
    <w:p w14:paraId="6883352F" w14:textId="77777777" w:rsidR="004D3E18" w:rsidRPr="000451A8" w:rsidRDefault="004D3E18" w:rsidP="002E22ED">
      <w:pPr>
        <w:snapToGrid w:val="0"/>
        <w:jc w:val="both"/>
        <w:rPr>
          <w:rFonts w:cs="Arial"/>
          <w:lang w:val="sv-SE"/>
        </w:rPr>
      </w:pPr>
    </w:p>
    <w:p w14:paraId="0C9C30DB" w14:textId="77777777" w:rsidR="004D3E18" w:rsidRPr="000451A8" w:rsidRDefault="004D3E18" w:rsidP="002E22ED">
      <w:pPr>
        <w:snapToGrid w:val="0"/>
        <w:jc w:val="both"/>
        <w:rPr>
          <w:rFonts w:cs="Arial"/>
          <w:lang w:val="sv-SE"/>
        </w:rPr>
      </w:pPr>
    </w:p>
    <w:p w14:paraId="5F0B00CC" w14:textId="77777777" w:rsidR="004D3E18" w:rsidRPr="000451A8" w:rsidRDefault="004D3E18" w:rsidP="002E22ED">
      <w:pPr>
        <w:snapToGrid w:val="0"/>
        <w:jc w:val="both"/>
        <w:rPr>
          <w:rFonts w:cs="Arial"/>
          <w:lang w:val="sv-SE"/>
        </w:rPr>
      </w:pPr>
    </w:p>
    <w:p w14:paraId="442A77A3" w14:textId="77777777" w:rsidR="004D3E18" w:rsidRPr="000451A8" w:rsidRDefault="004D3E18" w:rsidP="002E22ED">
      <w:pPr>
        <w:snapToGrid w:val="0"/>
        <w:jc w:val="both"/>
        <w:rPr>
          <w:rFonts w:cs="Arial"/>
          <w:lang w:val="sv-SE"/>
        </w:rPr>
      </w:pPr>
    </w:p>
    <w:p w14:paraId="2C3C86C7" w14:textId="77777777" w:rsidR="004D3E18" w:rsidRPr="000451A8" w:rsidRDefault="004D3E18" w:rsidP="00F354B2">
      <w:pPr>
        <w:snapToGrid w:val="0"/>
        <w:jc w:val="center"/>
        <w:rPr>
          <w:rFonts w:cs="Arial"/>
          <w:bCs/>
          <w:iCs/>
          <w:lang w:val="sv-SE"/>
        </w:rPr>
      </w:pPr>
      <w:bookmarkStart w:id="0" w:name="_Ref257110114"/>
    </w:p>
    <w:p w14:paraId="290B3C9D" w14:textId="77777777" w:rsidR="004D3E18" w:rsidRPr="000451A8" w:rsidRDefault="004D3E18" w:rsidP="00F354B2">
      <w:pPr>
        <w:snapToGrid w:val="0"/>
        <w:jc w:val="center"/>
        <w:rPr>
          <w:rFonts w:cs="Arial"/>
          <w:bCs/>
          <w:iCs/>
          <w:lang w:val="sv-SE"/>
        </w:rPr>
      </w:pPr>
    </w:p>
    <w:p w14:paraId="2F210EFB" w14:textId="77777777" w:rsidR="004D3E18" w:rsidRPr="000451A8" w:rsidRDefault="004D3E18" w:rsidP="00F354B2">
      <w:pPr>
        <w:snapToGrid w:val="0"/>
        <w:jc w:val="center"/>
        <w:rPr>
          <w:rFonts w:cs="Arial"/>
          <w:bCs/>
          <w:iCs/>
          <w:lang w:val="sv-SE"/>
        </w:rPr>
      </w:pPr>
    </w:p>
    <w:p w14:paraId="224872A6" w14:textId="77777777" w:rsidR="004D3E18" w:rsidRPr="000451A8" w:rsidRDefault="004D3E18" w:rsidP="00F354B2">
      <w:pPr>
        <w:snapToGrid w:val="0"/>
        <w:jc w:val="center"/>
        <w:rPr>
          <w:rFonts w:cs="Arial"/>
          <w:bCs/>
          <w:iCs/>
          <w:lang w:val="sv-SE"/>
        </w:rPr>
      </w:pPr>
    </w:p>
    <w:p w14:paraId="50631E60" w14:textId="77777777" w:rsidR="004D3E18" w:rsidRPr="000451A8" w:rsidRDefault="004D3E18" w:rsidP="00F354B2">
      <w:pPr>
        <w:snapToGrid w:val="0"/>
        <w:jc w:val="center"/>
        <w:rPr>
          <w:rFonts w:cs="Arial"/>
          <w:bCs/>
          <w:iCs/>
          <w:lang w:val="sv-SE"/>
        </w:rPr>
      </w:pPr>
    </w:p>
    <w:p w14:paraId="05911B13" w14:textId="77777777" w:rsidR="004D3E18" w:rsidRPr="000451A8" w:rsidRDefault="004D3E18" w:rsidP="00F354B2">
      <w:pPr>
        <w:snapToGrid w:val="0"/>
        <w:jc w:val="center"/>
        <w:rPr>
          <w:rFonts w:cs="Arial"/>
          <w:bCs/>
          <w:iCs/>
          <w:lang w:val="sv-SE"/>
        </w:rPr>
        <w:sectPr w:rsidR="004D3E18" w:rsidRPr="000451A8" w:rsidSect="00CA07EE">
          <w:headerReference w:type="default" r:id="rId11"/>
          <w:pgSz w:w="11909" w:h="16834" w:code="9"/>
          <w:pgMar w:top="1418" w:right="1418" w:bottom="1418" w:left="1701" w:header="851" w:footer="851" w:gutter="0"/>
          <w:pgNumType w:start="25"/>
          <w:cols w:space="720"/>
          <w:docGrid w:linePitch="360"/>
        </w:sectPr>
      </w:pPr>
    </w:p>
    <w:p w14:paraId="2AC86558" w14:textId="2606CEB3" w:rsidR="004D3E18" w:rsidRPr="000451A8" w:rsidRDefault="004D3E18" w:rsidP="006B0368">
      <w:pPr>
        <w:snapToGrid w:val="0"/>
        <w:ind w:left="450" w:right="310"/>
        <w:jc w:val="center"/>
        <w:rPr>
          <w:rFonts w:cs="Arial"/>
          <w:b/>
          <w:bCs/>
          <w:iCs/>
          <w:lang w:val="sv-SE"/>
        </w:rPr>
      </w:pPr>
      <w:r>
        <w:rPr>
          <w:rFonts w:cs="Arial"/>
          <w:b/>
          <w:bCs/>
          <w:iCs/>
          <w:noProof/>
          <w:lang w:val="en-US"/>
        </w:rPr>
        <w:lastRenderedPageBreak/>
        <mc:AlternateContent>
          <mc:Choice Requires="wps">
            <w:drawing>
              <wp:anchor distT="0" distB="0" distL="114300" distR="114300" simplePos="0" relativeHeight="251660288" behindDoc="0" locked="0" layoutInCell="1" allowOverlap="1" wp14:anchorId="76C8F460" wp14:editId="24AD4397">
                <wp:simplePos x="0" y="0"/>
                <wp:positionH relativeFrom="column">
                  <wp:posOffset>-195580</wp:posOffset>
                </wp:positionH>
                <wp:positionV relativeFrom="paragraph">
                  <wp:posOffset>-996315</wp:posOffset>
                </wp:positionV>
                <wp:extent cx="9558020" cy="692785"/>
                <wp:effectExtent l="2540" t="0" r="2540" b="0"/>
                <wp:wrapNone/>
                <wp:docPr id="18949508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8020" cy="69278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B405" id="Rectangle 3" o:spid="_x0000_s1026" style="position:absolute;margin-left:-15.4pt;margin-top:-78.45pt;width:752.6pt;height: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" fillcolor="white [3212]" stroked="f" strokecolor="white [3212]"/>
            </w:pict>
          </mc:Fallback>
        </mc:AlternateContent>
      </w:r>
      <w:r w:rsidRPr="000451A8">
        <w:rPr>
          <w:rFonts w:cs="Arial"/>
          <w:b/>
          <w:bCs/>
          <w:iCs/>
          <w:lang w:val="sv-SE"/>
        </w:rPr>
        <w:t>Tabel 2.4</w:t>
      </w:r>
    </w:p>
    <w:p w14:paraId="64E4B8B5" w14:textId="77777777" w:rsidR="004D3E18" w:rsidRPr="000451A8" w:rsidRDefault="004D3E18" w:rsidP="006B0368">
      <w:pPr>
        <w:snapToGrid w:val="0"/>
        <w:ind w:left="450" w:right="310"/>
        <w:jc w:val="center"/>
        <w:rPr>
          <w:rFonts w:cs="Arial"/>
          <w:b/>
          <w:bCs/>
          <w:iCs/>
          <w:lang w:val="sv-SE"/>
        </w:rPr>
      </w:pPr>
    </w:p>
    <w:bookmarkEnd w:id="0"/>
    <w:p w14:paraId="358EEC7E" w14:textId="77777777" w:rsidR="004D3E18" w:rsidRPr="00021DB9" w:rsidRDefault="004D3E18" w:rsidP="006B0368">
      <w:pPr>
        <w:snapToGrid w:val="0"/>
        <w:ind w:left="450" w:right="310"/>
        <w:jc w:val="center"/>
        <w:rPr>
          <w:rFonts w:cs="Arial"/>
          <w:b/>
          <w:bCs/>
          <w:iCs/>
          <w:lang w:val="id-ID"/>
        </w:rPr>
      </w:pPr>
      <w:r w:rsidRPr="00021DB9">
        <w:rPr>
          <w:rFonts w:cs="Arial"/>
          <w:b/>
          <w:bCs/>
          <w:lang w:val="id-ID"/>
        </w:rPr>
        <w:t xml:space="preserve">Anggaran dan Realisasi Pendanaan </w:t>
      </w:r>
      <w:r w:rsidRPr="000451A8">
        <w:rPr>
          <w:rFonts w:cs="Arial"/>
          <w:b/>
          <w:bCs/>
          <w:lang w:val="sv-SE"/>
        </w:rPr>
        <w:t>P</w:t>
      </w:r>
      <w:r w:rsidRPr="000451A8">
        <w:rPr>
          <w:rFonts w:cs="Arial"/>
          <w:b/>
          <w:bCs/>
          <w:iCs/>
          <w:lang w:val="sv-SE"/>
        </w:rPr>
        <w:t>ada</w:t>
      </w:r>
      <w:r w:rsidRPr="00021DB9">
        <w:rPr>
          <w:rFonts w:cs="Arial"/>
          <w:b/>
          <w:bCs/>
          <w:iCs/>
          <w:lang w:val="id-ID"/>
        </w:rPr>
        <w:t xml:space="preserve"> </w:t>
      </w:r>
      <w:r w:rsidRPr="000451A8">
        <w:rPr>
          <w:rFonts w:cs="Arial"/>
          <w:b/>
          <w:bCs/>
          <w:iCs/>
          <w:lang w:val="sv-SE"/>
        </w:rPr>
        <w:t>Kecamatan</w:t>
      </w:r>
      <w:r w:rsidRPr="00021DB9">
        <w:rPr>
          <w:rFonts w:cs="Arial"/>
          <w:b/>
          <w:bCs/>
          <w:iCs/>
          <w:lang w:val="id-ID"/>
        </w:rPr>
        <w:t xml:space="preserve"> </w:t>
      </w:r>
      <w:r>
        <w:rPr>
          <w:rFonts w:cs="Arial"/>
          <w:b/>
          <w:bCs/>
          <w:iCs/>
          <w:lang w:val="id-ID"/>
        </w:rPr>
        <w:t xml:space="preserve">Parungkuda </w:t>
      </w:r>
    </w:p>
    <w:p w14:paraId="47137776" w14:textId="77777777" w:rsidR="004D3E18" w:rsidRPr="00021DB9" w:rsidRDefault="004D3E18" w:rsidP="006B0368">
      <w:pPr>
        <w:snapToGrid w:val="0"/>
        <w:ind w:left="450" w:right="310"/>
        <w:jc w:val="center"/>
        <w:rPr>
          <w:rFonts w:cs="Arial"/>
          <w:b/>
          <w:bCs/>
          <w:iCs/>
          <w:lang w:val="id-ID"/>
        </w:rPr>
      </w:pPr>
      <w:r w:rsidRPr="00021DB9">
        <w:rPr>
          <w:rFonts w:cs="Arial"/>
          <w:b/>
          <w:bCs/>
          <w:lang w:val="id-ID"/>
        </w:rPr>
        <w:t xml:space="preserve">Kabupaten </w:t>
      </w:r>
      <w:proofErr w:type="spellStart"/>
      <w:r w:rsidRPr="00021DB9">
        <w:rPr>
          <w:rFonts w:cs="Arial"/>
          <w:b/>
          <w:bCs/>
          <w:lang w:val="en-US"/>
        </w:rPr>
        <w:t>Sukabumi</w:t>
      </w:r>
      <w:proofErr w:type="spellEnd"/>
      <w:r w:rsidRPr="00021DB9">
        <w:rPr>
          <w:rFonts w:cs="Arial"/>
          <w:b/>
          <w:bCs/>
          <w:lang w:val="id-ID"/>
        </w:rPr>
        <w:t xml:space="preserve"> </w:t>
      </w:r>
      <w:proofErr w:type="spellStart"/>
      <w:r w:rsidRPr="00021DB9">
        <w:rPr>
          <w:rFonts w:cs="Arial"/>
          <w:b/>
          <w:bCs/>
          <w:lang w:val="en-US"/>
        </w:rPr>
        <w:t>Tahun</w:t>
      </w:r>
      <w:proofErr w:type="spellEnd"/>
      <w:r w:rsidRPr="00021DB9">
        <w:rPr>
          <w:rFonts w:cs="Arial"/>
          <w:b/>
          <w:bCs/>
          <w:lang w:val="en-US"/>
        </w:rPr>
        <w:t xml:space="preserve"> 20</w:t>
      </w:r>
      <w:r>
        <w:rPr>
          <w:rFonts w:cs="Arial"/>
          <w:b/>
          <w:bCs/>
          <w:lang w:val="id-ID"/>
        </w:rPr>
        <w:t>21</w:t>
      </w:r>
      <w:r w:rsidRPr="00021DB9">
        <w:rPr>
          <w:rFonts w:cs="Arial"/>
          <w:b/>
          <w:bCs/>
          <w:lang w:val="id-ID"/>
        </w:rPr>
        <w:t xml:space="preserve"> s/d 20</w:t>
      </w:r>
      <w:r>
        <w:rPr>
          <w:rFonts w:cs="Arial"/>
          <w:b/>
          <w:bCs/>
          <w:lang w:val="id-ID"/>
        </w:rPr>
        <w:t>26</w:t>
      </w:r>
    </w:p>
    <w:p w14:paraId="50DAD3F7" w14:textId="77777777" w:rsidR="004D3E18" w:rsidRPr="00021DB9" w:rsidRDefault="004D3E18" w:rsidP="002E22ED">
      <w:pPr>
        <w:snapToGrid w:val="0"/>
        <w:jc w:val="center"/>
        <w:rPr>
          <w:rFonts w:cs="Arial"/>
          <w:bCs/>
          <w:iCs/>
        </w:rPr>
      </w:pPr>
    </w:p>
    <w:p w14:paraId="76028C5C" w14:textId="77777777" w:rsidR="004D3E18" w:rsidRDefault="004D3E18" w:rsidP="006751C2">
      <w:pPr>
        <w:spacing w:line="360" w:lineRule="auto"/>
        <w:jc w:val="both"/>
        <w:rPr>
          <w:rFonts w:cs="Arial"/>
        </w:rPr>
      </w:pPr>
    </w:p>
    <w:tbl>
      <w:tblPr>
        <w:tblStyle w:val="TableGrid1"/>
        <w:tblpPr w:leftFromText="180" w:rightFromText="180" w:vertAnchor="text" w:horzAnchor="margin" w:tblpXSpec="center" w:tblpY="286"/>
        <w:tblW w:w="13609" w:type="dxa"/>
        <w:tblLayout w:type="fixed"/>
        <w:tblLook w:val="04A0" w:firstRow="1" w:lastRow="0" w:firstColumn="1" w:lastColumn="0" w:noHBand="0" w:noVBand="1"/>
      </w:tblPr>
      <w:tblGrid>
        <w:gridCol w:w="959"/>
        <w:gridCol w:w="850"/>
        <w:gridCol w:w="851"/>
        <w:gridCol w:w="850"/>
        <w:gridCol w:w="851"/>
        <w:gridCol w:w="850"/>
        <w:gridCol w:w="851"/>
        <w:gridCol w:w="850"/>
        <w:gridCol w:w="846"/>
        <w:gridCol w:w="855"/>
        <w:gridCol w:w="851"/>
        <w:gridCol w:w="567"/>
        <w:gridCol w:w="567"/>
        <w:gridCol w:w="567"/>
        <w:gridCol w:w="567"/>
        <w:gridCol w:w="567"/>
        <w:gridCol w:w="709"/>
        <w:gridCol w:w="601"/>
      </w:tblGrid>
      <w:tr w:rsidR="004D3E18" w:rsidRPr="00FE2353" w14:paraId="0938E134" w14:textId="77777777" w:rsidTr="00FD59C6">
        <w:trPr>
          <w:trHeight w:val="570"/>
        </w:trPr>
        <w:tc>
          <w:tcPr>
            <w:tcW w:w="959" w:type="dxa"/>
            <w:vMerge w:val="restart"/>
            <w:vAlign w:val="center"/>
          </w:tcPr>
          <w:p w14:paraId="5ACF9942" w14:textId="77777777" w:rsidR="004D3E18" w:rsidRPr="00FE2353" w:rsidRDefault="004D3E18" w:rsidP="00FE2353">
            <w:pPr>
              <w:spacing w:line="360" w:lineRule="auto"/>
              <w:jc w:val="center"/>
              <w:rPr>
                <w:b/>
                <w:sz w:val="16"/>
                <w:szCs w:val="16"/>
              </w:rPr>
            </w:pPr>
            <w:proofErr w:type="spellStart"/>
            <w:r w:rsidRPr="00FE2353">
              <w:rPr>
                <w:b/>
                <w:sz w:val="16"/>
                <w:szCs w:val="16"/>
              </w:rPr>
              <w:t>Uraian</w:t>
            </w:r>
            <w:proofErr w:type="spellEnd"/>
          </w:p>
          <w:p w14:paraId="69377249" w14:textId="77777777" w:rsidR="004D3E18" w:rsidRPr="00FE2353" w:rsidRDefault="004D3E18" w:rsidP="00FE2353">
            <w:pPr>
              <w:spacing w:line="360" w:lineRule="auto"/>
              <w:jc w:val="center"/>
              <w:rPr>
                <w:b/>
                <w:sz w:val="16"/>
                <w:szCs w:val="16"/>
              </w:rPr>
            </w:pPr>
          </w:p>
        </w:tc>
        <w:tc>
          <w:tcPr>
            <w:tcW w:w="4252" w:type="dxa"/>
            <w:gridSpan w:val="5"/>
            <w:vAlign w:val="center"/>
          </w:tcPr>
          <w:p w14:paraId="0F283749" w14:textId="77777777" w:rsidR="004D3E18" w:rsidRPr="00FE2353" w:rsidRDefault="004D3E18" w:rsidP="00FE2353">
            <w:pPr>
              <w:spacing w:line="360" w:lineRule="auto"/>
              <w:jc w:val="center"/>
              <w:rPr>
                <w:b/>
                <w:sz w:val="16"/>
                <w:szCs w:val="16"/>
              </w:rPr>
            </w:pPr>
            <w:proofErr w:type="spellStart"/>
            <w:r w:rsidRPr="00FE2353">
              <w:rPr>
                <w:b/>
                <w:sz w:val="16"/>
                <w:szCs w:val="16"/>
              </w:rPr>
              <w:t>Anggaran</w:t>
            </w:r>
            <w:proofErr w:type="spellEnd"/>
            <w:r w:rsidRPr="00FE2353">
              <w:rPr>
                <w:b/>
                <w:sz w:val="16"/>
                <w:szCs w:val="16"/>
              </w:rPr>
              <w:t xml:space="preserve"> pada </w:t>
            </w:r>
            <w:proofErr w:type="spellStart"/>
            <w:r w:rsidRPr="00FE2353">
              <w:rPr>
                <w:b/>
                <w:sz w:val="16"/>
                <w:szCs w:val="16"/>
              </w:rPr>
              <w:t>tahun</w:t>
            </w:r>
            <w:proofErr w:type="spellEnd"/>
          </w:p>
        </w:tc>
        <w:tc>
          <w:tcPr>
            <w:tcW w:w="4253" w:type="dxa"/>
            <w:gridSpan w:val="5"/>
            <w:vAlign w:val="center"/>
          </w:tcPr>
          <w:p w14:paraId="14DD9A0E" w14:textId="77777777" w:rsidR="004D3E18" w:rsidRPr="00FE2353" w:rsidRDefault="004D3E18" w:rsidP="00FE2353">
            <w:pPr>
              <w:spacing w:line="360" w:lineRule="auto"/>
              <w:jc w:val="center"/>
              <w:rPr>
                <w:b/>
                <w:sz w:val="16"/>
                <w:szCs w:val="16"/>
              </w:rPr>
            </w:pPr>
            <w:proofErr w:type="spellStart"/>
            <w:r w:rsidRPr="00FE2353">
              <w:rPr>
                <w:b/>
                <w:sz w:val="16"/>
                <w:szCs w:val="16"/>
              </w:rPr>
              <w:t>Realisasi</w:t>
            </w:r>
            <w:proofErr w:type="spellEnd"/>
            <w:r w:rsidRPr="00FE2353">
              <w:rPr>
                <w:b/>
                <w:sz w:val="16"/>
                <w:szCs w:val="16"/>
              </w:rPr>
              <w:t xml:space="preserve"> </w:t>
            </w:r>
            <w:proofErr w:type="spellStart"/>
            <w:r w:rsidRPr="00FE2353">
              <w:rPr>
                <w:b/>
                <w:sz w:val="16"/>
                <w:szCs w:val="16"/>
              </w:rPr>
              <w:t>Anggaran</w:t>
            </w:r>
            <w:proofErr w:type="spellEnd"/>
            <w:r w:rsidRPr="00FE2353">
              <w:rPr>
                <w:b/>
                <w:sz w:val="16"/>
                <w:szCs w:val="16"/>
              </w:rPr>
              <w:t xml:space="preserve"> </w:t>
            </w:r>
            <w:proofErr w:type="spellStart"/>
            <w:r w:rsidRPr="00FE2353">
              <w:rPr>
                <w:b/>
                <w:sz w:val="16"/>
                <w:szCs w:val="16"/>
              </w:rPr>
              <w:t>tahun</w:t>
            </w:r>
            <w:proofErr w:type="spellEnd"/>
          </w:p>
        </w:tc>
        <w:tc>
          <w:tcPr>
            <w:tcW w:w="2835" w:type="dxa"/>
            <w:gridSpan w:val="5"/>
            <w:vAlign w:val="center"/>
          </w:tcPr>
          <w:p w14:paraId="146BB6D9" w14:textId="77777777" w:rsidR="004D3E18" w:rsidRPr="000451A8" w:rsidRDefault="004D3E18" w:rsidP="00FE2353">
            <w:pPr>
              <w:spacing w:line="360" w:lineRule="auto"/>
              <w:jc w:val="center"/>
              <w:rPr>
                <w:b/>
                <w:sz w:val="16"/>
                <w:szCs w:val="16"/>
                <w:lang w:val="sv-SE"/>
              </w:rPr>
            </w:pPr>
            <w:r w:rsidRPr="000451A8">
              <w:rPr>
                <w:b/>
                <w:sz w:val="16"/>
                <w:szCs w:val="16"/>
                <w:lang w:val="sv-SE"/>
              </w:rPr>
              <w:t>Persentase antara realisasi &amp;angg pd tahun</w:t>
            </w:r>
          </w:p>
        </w:tc>
        <w:tc>
          <w:tcPr>
            <w:tcW w:w="1310" w:type="dxa"/>
            <w:gridSpan w:val="2"/>
            <w:vAlign w:val="center"/>
          </w:tcPr>
          <w:p w14:paraId="0352594F" w14:textId="77777777" w:rsidR="004D3E18" w:rsidRPr="00FE2353" w:rsidRDefault="004D3E18" w:rsidP="00FE2353">
            <w:pPr>
              <w:spacing w:line="360" w:lineRule="auto"/>
              <w:jc w:val="center"/>
              <w:rPr>
                <w:b/>
                <w:sz w:val="16"/>
                <w:szCs w:val="16"/>
              </w:rPr>
            </w:pPr>
            <w:r w:rsidRPr="00FE2353">
              <w:rPr>
                <w:b/>
                <w:sz w:val="16"/>
                <w:szCs w:val="16"/>
              </w:rPr>
              <w:t xml:space="preserve">Rata – rata </w:t>
            </w:r>
            <w:proofErr w:type="spellStart"/>
            <w:r w:rsidRPr="00FE2353">
              <w:rPr>
                <w:b/>
                <w:sz w:val="16"/>
                <w:szCs w:val="16"/>
              </w:rPr>
              <w:t>pertumbuhan</w:t>
            </w:r>
            <w:proofErr w:type="spellEnd"/>
          </w:p>
        </w:tc>
      </w:tr>
      <w:tr w:rsidR="004D3E18" w:rsidRPr="00FE2353" w14:paraId="483A0767" w14:textId="77777777" w:rsidTr="00FD59C6">
        <w:trPr>
          <w:trHeight w:val="301"/>
        </w:trPr>
        <w:tc>
          <w:tcPr>
            <w:tcW w:w="959" w:type="dxa"/>
            <w:vMerge/>
            <w:vAlign w:val="center"/>
          </w:tcPr>
          <w:p w14:paraId="66242F87" w14:textId="77777777" w:rsidR="004D3E18" w:rsidRPr="00FE2353" w:rsidRDefault="004D3E18" w:rsidP="00FE2353">
            <w:pPr>
              <w:spacing w:line="360" w:lineRule="auto"/>
              <w:jc w:val="center"/>
              <w:rPr>
                <w:b/>
                <w:sz w:val="16"/>
                <w:szCs w:val="16"/>
              </w:rPr>
            </w:pPr>
          </w:p>
        </w:tc>
        <w:tc>
          <w:tcPr>
            <w:tcW w:w="850" w:type="dxa"/>
            <w:vAlign w:val="center"/>
          </w:tcPr>
          <w:p w14:paraId="15404240" w14:textId="77777777" w:rsidR="004D3E18" w:rsidRPr="00FE2353" w:rsidRDefault="004D3E18" w:rsidP="00FE2353">
            <w:pPr>
              <w:spacing w:line="360" w:lineRule="auto"/>
              <w:jc w:val="center"/>
              <w:rPr>
                <w:b/>
                <w:sz w:val="16"/>
                <w:szCs w:val="16"/>
              </w:rPr>
            </w:pPr>
            <w:r w:rsidRPr="00FE2353">
              <w:rPr>
                <w:b/>
                <w:sz w:val="16"/>
                <w:szCs w:val="16"/>
              </w:rPr>
              <w:t>2016</w:t>
            </w:r>
          </w:p>
        </w:tc>
        <w:tc>
          <w:tcPr>
            <w:tcW w:w="851" w:type="dxa"/>
            <w:vAlign w:val="center"/>
          </w:tcPr>
          <w:p w14:paraId="5D3A513D" w14:textId="77777777" w:rsidR="004D3E18" w:rsidRPr="00FE2353" w:rsidRDefault="004D3E18" w:rsidP="00FE2353">
            <w:pPr>
              <w:spacing w:line="360" w:lineRule="auto"/>
              <w:jc w:val="center"/>
              <w:rPr>
                <w:b/>
                <w:sz w:val="16"/>
                <w:szCs w:val="16"/>
              </w:rPr>
            </w:pPr>
            <w:r w:rsidRPr="00FE2353">
              <w:rPr>
                <w:b/>
                <w:sz w:val="16"/>
                <w:szCs w:val="16"/>
              </w:rPr>
              <w:t>2017</w:t>
            </w:r>
          </w:p>
        </w:tc>
        <w:tc>
          <w:tcPr>
            <w:tcW w:w="850" w:type="dxa"/>
            <w:vAlign w:val="center"/>
          </w:tcPr>
          <w:p w14:paraId="214B6FA6" w14:textId="77777777" w:rsidR="004D3E18" w:rsidRPr="00FE2353" w:rsidRDefault="004D3E18" w:rsidP="00FE2353">
            <w:pPr>
              <w:spacing w:line="360" w:lineRule="auto"/>
              <w:jc w:val="center"/>
              <w:rPr>
                <w:b/>
                <w:sz w:val="16"/>
                <w:szCs w:val="16"/>
              </w:rPr>
            </w:pPr>
            <w:r w:rsidRPr="00FE2353">
              <w:rPr>
                <w:b/>
                <w:sz w:val="16"/>
                <w:szCs w:val="16"/>
              </w:rPr>
              <w:t>2018</w:t>
            </w:r>
          </w:p>
        </w:tc>
        <w:tc>
          <w:tcPr>
            <w:tcW w:w="851" w:type="dxa"/>
            <w:vAlign w:val="center"/>
          </w:tcPr>
          <w:p w14:paraId="6606E8A7" w14:textId="77777777" w:rsidR="004D3E18" w:rsidRPr="00FE2353" w:rsidRDefault="004D3E18" w:rsidP="00FE2353">
            <w:pPr>
              <w:spacing w:line="360" w:lineRule="auto"/>
              <w:jc w:val="center"/>
              <w:rPr>
                <w:b/>
                <w:sz w:val="16"/>
                <w:szCs w:val="16"/>
              </w:rPr>
            </w:pPr>
            <w:r w:rsidRPr="00FE2353">
              <w:rPr>
                <w:b/>
                <w:sz w:val="16"/>
                <w:szCs w:val="16"/>
              </w:rPr>
              <w:t>2019</w:t>
            </w:r>
          </w:p>
        </w:tc>
        <w:tc>
          <w:tcPr>
            <w:tcW w:w="850" w:type="dxa"/>
            <w:vAlign w:val="center"/>
          </w:tcPr>
          <w:p w14:paraId="32183519" w14:textId="77777777" w:rsidR="004D3E18" w:rsidRPr="00FE2353" w:rsidRDefault="004D3E18" w:rsidP="00FE2353">
            <w:pPr>
              <w:spacing w:line="360" w:lineRule="auto"/>
              <w:jc w:val="center"/>
              <w:rPr>
                <w:b/>
                <w:sz w:val="16"/>
                <w:szCs w:val="16"/>
              </w:rPr>
            </w:pPr>
            <w:r w:rsidRPr="00FE2353">
              <w:rPr>
                <w:b/>
                <w:sz w:val="16"/>
                <w:szCs w:val="16"/>
              </w:rPr>
              <w:t>2020</w:t>
            </w:r>
          </w:p>
        </w:tc>
        <w:tc>
          <w:tcPr>
            <w:tcW w:w="851" w:type="dxa"/>
            <w:vAlign w:val="center"/>
          </w:tcPr>
          <w:p w14:paraId="65B9BF2B" w14:textId="77777777" w:rsidR="004D3E18" w:rsidRPr="00FE2353" w:rsidRDefault="004D3E18" w:rsidP="00FE2353">
            <w:pPr>
              <w:spacing w:line="360" w:lineRule="auto"/>
              <w:jc w:val="center"/>
              <w:rPr>
                <w:b/>
                <w:sz w:val="16"/>
                <w:szCs w:val="16"/>
              </w:rPr>
            </w:pPr>
            <w:r w:rsidRPr="00FE2353">
              <w:rPr>
                <w:b/>
                <w:sz w:val="16"/>
                <w:szCs w:val="16"/>
              </w:rPr>
              <w:t>2016</w:t>
            </w:r>
          </w:p>
        </w:tc>
        <w:tc>
          <w:tcPr>
            <w:tcW w:w="850" w:type="dxa"/>
            <w:vAlign w:val="center"/>
          </w:tcPr>
          <w:p w14:paraId="21E7D294" w14:textId="77777777" w:rsidR="004D3E18" w:rsidRPr="00FE2353" w:rsidRDefault="004D3E18" w:rsidP="00FE2353">
            <w:pPr>
              <w:spacing w:line="360" w:lineRule="auto"/>
              <w:jc w:val="center"/>
              <w:rPr>
                <w:b/>
                <w:sz w:val="16"/>
                <w:szCs w:val="16"/>
              </w:rPr>
            </w:pPr>
            <w:r w:rsidRPr="00FE2353">
              <w:rPr>
                <w:b/>
                <w:sz w:val="16"/>
                <w:szCs w:val="16"/>
              </w:rPr>
              <w:t>2017</w:t>
            </w:r>
          </w:p>
        </w:tc>
        <w:tc>
          <w:tcPr>
            <w:tcW w:w="846" w:type="dxa"/>
            <w:vAlign w:val="center"/>
          </w:tcPr>
          <w:p w14:paraId="55863834" w14:textId="77777777" w:rsidR="004D3E18" w:rsidRPr="00FE2353" w:rsidRDefault="004D3E18" w:rsidP="00FE2353">
            <w:pPr>
              <w:spacing w:line="360" w:lineRule="auto"/>
              <w:jc w:val="center"/>
              <w:rPr>
                <w:b/>
                <w:sz w:val="16"/>
                <w:szCs w:val="16"/>
              </w:rPr>
            </w:pPr>
            <w:r w:rsidRPr="00FE2353">
              <w:rPr>
                <w:b/>
                <w:sz w:val="16"/>
                <w:szCs w:val="16"/>
              </w:rPr>
              <w:t>2018</w:t>
            </w:r>
          </w:p>
        </w:tc>
        <w:tc>
          <w:tcPr>
            <w:tcW w:w="855" w:type="dxa"/>
            <w:vAlign w:val="center"/>
          </w:tcPr>
          <w:p w14:paraId="192704D3" w14:textId="77777777" w:rsidR="004D3E18" w:rsidRPr="00FE2353" w:rsidRDefault="004D3E18" w:rsidP="00FE2353">
            <w:pPr>
              <w:spacing w:line="360" w:lineRule="auto"/>
              <w:jc w:val="center"/>
              <w:rPr>
                <w:b/>
                <w:sz w:val="16"/>
                <w:szCs w:val="16"/>
              </w:rPr>
            </w:pPr>
            <w:r w:rsidRPr="00FE2353">
              <w:rPr>
                <w:b/>
                <w:sz w:val="16"/>
                <w:szCs w:val="16"/>
              </w:rPr>
              <w:t>2019</w:t>
            </w:r>
          </w:p>
        </w:tc>
        <w:tc>
          <w:tcPr>
            <w:tcW w:w="851" w:type="dxa"/>
            <w:vAlign w:val="center"/>
          </w:tcPr>
          <w:p w14:paraId="08F0D5A4" w14:textId="77777777" w:rsidR="004D3E18" w:rsidRPr="00FE2353" w:rsidRDefault="004D3E18" w:rsidP="00FE2353">
            <w:pPr>
              <w:spacing w:line="360" w:lineRule="auto"/>
              <w:jc w:val="center"/>
              <w:rPr>
                <w:b/>
                <w:sz w:val="16"/>
                <w:szCs w:val="16"/>
              </w:rPr>
            </w:pPr>
            <w:r w:rsidRPr="00FE2353">
              <w:rPr>
                <w:b/>
                <w:sz w:val="16"/>
                <w:szCs w:val="16"/>
              </w:rPr>
              <w:t>2020</w:t>
            </w:r>
          </w:p>
        </w:tc>
        <w:tc>
          <w:tcPr>
            <w:tcW w:w="567" w:type="dxa"/>
            <w:vAlign w:val="center"/>
          </w:tcPr>
          <w:p w14:paraId="1A40B6E4" w14:textId="77777777" w:rsidR="004D3E18" w:rsidRPr="00FE2353" w:rsidRDefault="004D3E18" w:rsidP="00FE2353">
            <w:pPr>
              <w:spacing w:line="360" w:lineRule="auto"/>
              <w:jc w:val="center"/>
              <w:rPr>
                <w:b/>
                <w:sz w:val="16"/>
                <w:szCs w:val="16"/>
              </w:rPr>
            </w:pPr>
            <w:r w:rsidRPr="00FE2353">
              <w:rPr>
                <w:b/>
                <w:sz w:val="16"/>
                <w:szCs w:val="16"/>
              </w:rPr>
              <w:t>2016</w:t>
            </w:r>
          </w:p>
        </w:tc>
        <w:tc>
          <w:tcPr>
            <w:tcW w:w="567" w:type="dxa"/>
            <w:vAlign w:val="center"/>
          </w:tcPr>
          <w:p w14:paraId="3FB51927" w14:textId="77777777" w:rsidR="004D3E18" w:rsidRPr="00FE2353" w:rsidRDefault="004D3E18" w:rsidP="00FE2353">
            <w:pPr>
              <w:spacing w:line="360" w:lineRule="auto"/>
              <w:jc w:val="center"/>
              <w:rPr>
                <w:b/>
                <w:sz w:val="16"/>
                <w:szCs w:val="16"/>
              </w:rPr>
            </w:pPr>
            <w:r w:rsidRPr="00FE2353">
              <w:rPr>
                <w:b/>
                <w:sz w:val="16"/>
                <w:szCs w:val="16"/>
              </w:rPr>
              <w:t>2017</w:t>
            </w:r>
          </w:p>
        </w:tc>
        <w:tc>
          <w:tcPr>
            <w:tcW w:w="567" w:type="dxa"/>
            <w:vAlign w:val="center"/>
          </w:tcPr>
          <w:p w14:paraId="2192BC38" w14:textId="77777777" w:rsidR="004D3E18" w:rsidRPr="00FE2353" w:rsidRDefault="004D3E18" w:rsidP="00FE2353">
            <w:pPr>
              <w:spacing w:line="360" w:lineRule="auto"/>
              <w:jc w:val="center"/>
              <w:rPr>
                <w:b/>
                <w:sz w:val="16"/>
                <w:szCs w:val="16"/>
              </w:rPr>
            </w:pPr>
            <w:r w:rsidRPr="00FE2353">
              <w:rPr>
                <w:b/>
                <w:sz w:val="16"/>
                <w:szCs w:val="16"/>
              </w:rPr>
              <w:t>2018</w:t>
            </w:r>
          </w:p>
        </w:tc>
        <w:tc>
          <w:tcPr>
            <w:tcW w:w="567" w:type="dxa"/>
            <w:vAlign w:val="center"/>
          </w:tcPr>
          <w:p w14:paraId="154B7C06" w14:textId="77777777" w:rsidR="004D3E18" w:rsidRPr="00FE2353" w:rsidRDefault="004D3E18" w:rsidP="00FE2353">
            <w:pPr>
              <w:spacing w:line="360" w:lineRule="auto"/>
              <w:jc w:val="center"/>
              <w:rPr>
                <w:b/>
                <w:sz w:val="16"/>
                <w:szCs w:val="16"/>
              </w:rPr>
            </w:pPr>
            <w:r w:rsidRPr="00FE2353">
              <w:rPr>
                <w:b/>
                <w:sz w:val="16"/>
                <w:szCs w:val="16"/>
              </w:rPr>
              <w:t>2019</w:t>
            </w:r>
          </w:p>
        </w:tc>
        <w:tc>
          <w:tcPr>
            <w:tcW w:w="567" w:type="dxa"/>
            <w:vAlign w:val="center"/>
          </w:tcPr>
          <w:p w14:paraId="0BE1B731" w14:textId="77777777" w:rsidR="004D3E18" w:rsidRPr="00FE2353" w:rsidRDefault="004D3E18" w:rsidP="00FE2353">
            <w:pPr>
              <w:spacing w:line="360" w:lineRule="auto"/>
              <w:jc w:val="center"/>
              <w:rPr>
                <w:b/>
                <w:sz w:val="16"/>
                <w:szCs w:val="16"/>
              </w:rPr>
            </w:pPr>
            <w:r w:rsidRPr="00FE2353">
              <w:rPr>
                <w:b/>
                <w:sz w:val="16"/>
                <w:szCs w:val="16"/>
              </w:rPr>
              <w:t>2020</w:t>
            </w:r>
          </w:p>
        </w:tc>
        <w:tc>
          <w:tcPr>
            <w:tcW w:w="709" w:type="dxa"/>
            <w:vAlign w:val="center"/>
          </w:tcPr>
          <w:p w14:paraId="6D3D9170" w14:textId="77777777" w:rsidR="004D3E18" w:rsidRPr="00FE2353" w:rsidRDefault="004D3E18" w:rsidP="00FE2353">
            <w:pPr>
              <w:spacing w:line="360" w:lineRule="auto"/>
              <w:jc w:val="center"/>
              <w:rPr>
                <w:b/>
                <w:sz w:val="16"/>
                <w:szCs w:val="16"/>
              </w:rPr>
            </w:pPr>
            <w:proofErr w:type="spellStart"/>
            <w:r w:rsidRPr="00FE2353">
              <w:rPr>
                <w:b/>
                <w:sz w:val="16"/>
                <w:szCs w:val="16"/>
              </w:rPr>
              <w:t>Anggaran</w:t>
            </w:r>
            <w:proofErr w:type="spellEnd"/>
          </w:p>
        </w:tc>
        <w:tc>
          <w:tcPr>
            <w:tcW w:w="601" w:type="dxa"/>
            <w:vAlign w:val="center"/>
          </w:tcPr>
          <w:p w14:paraId="6E017031" w14:textId="77777777" w:rsidR="004D3E18" w:rsidRPr="00FE2353" w:rsidRDefault="004D3E18" w:rsidP="00FE2353">
            <w:pPr>
              <w:spacing w:line="360" w:lineRule="auto"/>
              <w:jc w:val="center"/>
              <w:rPr>
                <w:b/>
                <w:sz w:val="16"/>
                <w:szCs w:val="16"/>
              </w:rPr>
            </w:pPr>
            <w:proofErr w:type="spellStart"/>
            <w:r w:rsidRPr="00FE2353">
              <w:rPr>
                <w:b/>
                <w:sz w:val="16"/>
                <w:szCs w:val="16"/>
              </w:rPr>
              <w:t>Realisasi</w:t>
            </w:r>
            <w:proofErr w:type="spellEnd"/>
          </w:p>
        </w:tc>
      </w:tr>
      <w:tr w:rsidR="004D3E18" w:rsidRPr="00FE2353" w14:paraId="1B827294" w14:textId="77777777" w:rsidTr="00FD59C6">
        <w:trPr>
          <w:trHeight w:val="285"/>
        </w:trPr>
        <w:tc>
          <w:tcPr>
            <w:tcW w:w="959" w:type="dxa"/>
            <w:vAlign w:val="center"/>
          </w:tcPr>
          <w:p w14:paraId="753AE124" w14:textId="77777777" w:rsidR="004D3E18" w:rsidRPr="00FE2353" w:rsidRDefault="004D3E18" w:rsidP="00FE2353">
            <w:pPr>
              <w:spacing w:line="360" w:lineRule="auto"/>
              <w:jc w:val="center"/>
              <w:rPr>
                <w:b/>
                <w:i/>
                <w:sz w:val="16"/>
                <w:szCs w:val="16"/>
              </w:rPr>
            </w:pPr>
            <w:r w:rsidRPr="00FE2353">
              <w:rPr>
                <w:b/>
                <w:i/>
                <w:sz w:val="16"/>
                <w:szCs w:val="16"/>
              </w:rPr>
              <w:t>1</w:t>
            </w:r>
          </w:p>
        </w:tc>
        <w:tc>
          <w:tcPr>
            <w:tcW w:w="850" w:type="dxa"/>
            <w:vAlign w:val="center"/>
          </w:tcPr>
          <w:p w14:paraId="6EDC2367" w14:textId="77777777" w:rsidR="004D3E18" w:rsidRPr="00FE2353" w:rsidRDefault="004D3E18" w:rsidP="00FE2353">
            <w:pPr>
              <w:spacing w:line="360" w:lineRule="auto"/>
              <w:jc w:val="center"/>
              <w:rPr>
                <w:b/>
                <w:i/>
                <w:sz w:val="16"/>
                <w:szCs w:val="16"/>
              </w:rPr>
            </w:pPr>
            <w:r w:rsidRPr="00FE2353">
              <w:rPr>
                <w:b/>
                <w:i/>
                <w:sz w:val="16"/>
                <w:szCs w:val="16"/>
              </w:rPr>
              <w:t>2</w:t>
            </w:r>
          </w:p>
        </w:tc>
        <w:tc>
          <w:tcPr>
            <w:tcW w:w="851" w:type="dxa"/>
            <w:vAlign w:val="center"/>
          </w:tcPr>
          <w:p w14:paraId="0E47140B" w14:textId="77777777" w:rsidR="004D3E18" w:rsidRPr="00FE2353" w:rsidRDefault="004D3E18" w:rsidP="00FE2353">
            <w:pPr>
              <w:spacing w:line="360" w:lineRule="auto"/>
              <w:jc w:val="center"/>
              <w:rPr>
                <w:b/>
                <w:i/>
                <w:sz w:val="16"/>
                <w:szCs w:val="16"/>
              </w:rPr>
            </w:pPr>
            <w:r w:rsidRPr="00FE2353">
              <w:rPr>
                <w:b/>
                <w:i/>
                <w:sz w:val="16"/>
                <w:szCs w:val="16"/>
              </w:rPr>
              <w:t>3</w:t>
            </w:r>
          </w:p>
        </w:tc>
        <w:tc>
          <w:tcPr>
            <w:tcW w:w="850" w:type="dxa"/>
            <w:vAlign w:val="center"/>
          </w:tcPr>
          <w:p w14:paraId="57D89395" w14:textId="77777777" w:rsidR="004D3E18" w:rsidRPr="00FE2353" w:rsidRDefault="004D3E18" w:rsidP="00FE2353">
            <w:pPr>
              <w:spacing w:line="360" w:lineRule="auto"/>
              <w:jc w:val="center"/>
              <w:rPr>
                <w:b/>
                <w:i/>
                <w:sz w:val="16"/>
                <w:szCs w:val="16"/>
              </w:rPr>
            </w:pPr>
            <w:r w:rsidRPr="00FE2353">
              <w:rPr>
                <w:b/>
                <w:i/>
                <w:sz w:val="16"/>
                <w:szCs w:val="16"/>
              </w:rPr>
              <w:t>4</w:t>
            </w:r>
          </w:p>
        </w:tc>
        <w:tc>
          <w:tcPr>
            <w:tcW w:w="851" w:type="dxa"/>
            <w:vAlign w:val="center"/>
          </w:tcPr>
          <w:p w14:paraId="2AA28DB4" w14:textId="77777777" w:rsidR="004D3E18" w:rsidRPr="00FE2353" w:rsidRDefault="004D3E18" w:rsidP="00FE2353">
            <w:pPr>
              <w:spacing w:line="360" w:lineRule="auto"/>
              <w:jc w:val="center"/>
              <w:rPr>
                <w:b/>
                <w:i/>
                <w:sz w:val="16"/>
                <w:szCs w:val="16"/>
              </w:rPr>
            </w:pPr>
            <w:r w:rsidRPr="00FE2353">
              <w:rPr>
                <w:b/>
                <w:i/>
                <w:sz w:val="16"/>
                <w:szCs w:val="16"/>
              </w:rPr>
              <w:t>5</w:t>
            </w:r>
          </w:p>
        </w:tc>
        <w:tc>
          <w:tcPr>
            <w:tcW w:w="850" w:type="dxa"/>
            <w:vAlign w:val="center"/>
          </w:tcPr>
          <w:p w14:paraId="3922EC50" w14:textId="77777777" w:rsidR="004D3E18" w:rsidRPr="00FE2353" w:rsidRDefault="004D3E18" w:rsidP="00FE2353">
            <w:pPr>
              <w:spacing w:line="360" w:lineRule="auto"/>
              <w:jc w:val="center"/>
              <w:rPr>
                <w:b/>
                <w:i/>
                <w:sz w:val="16"/>
                <w:szCs w:val="16"/>
              </w:rPr>
            </w:pPr>
            <w:r w:rsidRPr="00FE2353">
              <w:rPr>
                <w:b/>
                <w:i/>
                <w:sz w:val="16"/>
                <w:szCs w:val="16"/>
              </w:rPr>
              <w:t>6</w:t>
            </w:r>
          </w:p>
        </w:tc>
        <w:tc>
          <w:tcPr>
            <w:tcW w:w="851" w:type="dxa"/>
            <w:vAlign w:val="center"/>
          </w:tcPr>
          <w:p w14:paraId="0BD07C34" w14:textId="77777777" w:rsidR="004D3E18" w:rsidRPr="00FE2353" w:rsidRDefault="004D3E18" w:rsidP="00FE2353">
            <w:pPr>
              <w:spacing w:line="360" w:lineRule="auto"/>
              <w:jc w:val="center"/>
              <w:rPr>
                <w:b/>
                <w:i/>
                <w:sz w:val="16"/>
                <w:szCs w:val="16"/>
              </w:rPr>
            </w:pPr>
            <w:r w:rsidRPr="00FE2353">
              <w:rPr>
                <w:b/>
                <w:i/>
                <w:sz w:val="16"/>
                <w:szCs w:val="16"/>
              </w:rPr>
              <w:t>7</w:t>
            </w:r>
          </w:p>
        </w:tc>
        <w:tc>
          <w:tcPr>
            <w:tcW w:w="850" w:type="dxa"/>
            <w:vAlign w:val="center"/>
          </w:tcPr>
          <w:p w14:paraId="583980C6" w14:textId="77777777" w:rsidR="004D3E18" w:rsidRPr="00FE2353" w:rsidRDefault="004D3E18" w:rsidP="00FE2353">
            <w:pPr>
              <w:spacing w:line="360" w:lineRule="auto"/>
              <w:jc w:val="center"/>
              <w:rPr>
                <w:b/>
                <w:i/>
                <w:sz w:val="16"/>
                <w:szCs w:val="16"/>
              </w:rPr>
            </w:pPr>
            <w:r w:rsidRPr="00FE2353">
              <w:rPr>
                <w:b/>
                <w:i/>
                <w:sz w:val="16"/>
                <w:szCs w:val="16"/>
              </w:rPr>
              <w:t>8</w:t>
            </w:r>
          </w:p>
        </w:tc>
        <w:tc>
          <w:tcPr>
            <w:tcW w:w="846" w:type="dxa"/>
            <w:vAlign w:val="center"/>
          </w:tcPr>
          <w:p w14:paraId="310E1A60" w14:textId="77777777" w:rsidR="004D3E18" w:rsidRPr="00FE2353" w:rsidRDefault="004D3E18" w:rsidP="00FE2353">
            <w:pPr>
              <w:spacing w:line="360" w:lineRule="auto"/>
              <w:jc w:val="center"/>
              <w:rPr>
                <w:b/>
                <w:i/>
                <w:sz w:val="16"/>
                <w:szCs w:val="16"/>
              </w:rPr>
            </w:pPr>
            <w:r w:rsidRPr="00FE2353">
              <w:rPr>
                <w:b/>
                <w:i/>
                <w:sz w:val="16"/>
                <w:szCs w:val="16"/>
              </w:rPr>
              <w:t>9</w:t>
            </w:r>
          </w:p>
        </w:tc>
        <w:tc>
          <w:tcPr>
            <w:tcW w:w="855" w:type="dxa"/>
            <w:vAlign w:val="center"/>
          </w:tcPr>
          <w:p w14:paraId="0516A4AD" w14:textId="77777777" w:rsidR="004D3E18" w:rsidRPr="00FE2353" w:rsidRDefault="004D3E18" w:rsidP="00FE2353">
            <w:pPr>
              <w:spacing w:line="360" w:lineRule="auto"/>
              <w:jc w:val="center"/>
              <w:rPr>
                <w:b/>
                <w:i/>
                <w:sz w:val="16"/>
                <w:szCs w:val="16"/>
              </w:rPr>
            </w:pPr>
            <w:r w:rsidRPr="00FE2353">
              <w:rPr>
                <w:b/>
                <w:i/>
                <w:sz w:val="16"/>
                <w:szCs w:val="16"/>
              </w:rPr>
              <w:t>10</w:t>
            </w:r>
          </w:p>
        </w:tc>
        <w:tc>
          <w:tcPr>
            <w:tcW w:w="851" w:type="dxa"/>
            <w:vAlign w:val="center"/>
          </w:tcPr>
          <w:p w14:paraId="50B8457B" w14:textId="77777777" w:rsidR="004D3E18" w:rsidRPr="00FE2353" w:rsidRDefault="004D3E18" w:rsidP="00FE2353">
            <w:pPr>
              <w:spacing w:line="360" w:lineRule="auto"/>
              <w:jc w:val="center"/>
              <w:rPr>
                <w:b/>
                <w:i/>
                <w:sz w:val="16"/>
                <w:szCs w:val="16"/>
              </w:rPr>
            </w:pPr>
            <w:r w:rsidRPr="00FE2353">
              <w:rPr>
                <w:b/>
                <w:i/>
                <w:sz w:val="16"/>
                <w:szCs w:val="16"/>
              </w:rPr>
              <w:t>11</w:t>
            </w:r>
          </w:p>
        </w:tc>
        <w:tc>
          <w:tcPr>
            <w:tcW w:w="567" w:type="dxa"/>
            <w:vAlign w:val="center"/>
          </w:tcPr>
          <w:p w14:paraId="484E6835" w14:textId="77777777" w:rsidR="004D3E18" w:rsidRPr="00FE2353" w:rsidRDefault="004D3E18" w:rsidP="00FE2353">
            <w:pPr>
              <w:spacing w:line="360" w:lineRule="auto"/>
              <w:jc w:val="center"/>
              <w:rPr>
                <w:b/>
                <w:i/>
                <w:sz w:val="16"/>
                <w:szCs w:val="16"/>
              </w:rPr>
            </w:pPr>
            <w:r w:rsidRPr="00FE2353">
              <w:rPr>
                <w:b/>
                <w:i/>
                <w:sz w:val="16"/>
                <w:szCs w:val="16"/>
              </w:rPr>
              <w:t>12</w:t>
            </w:r>
          </w:p>
        </w:tc>
        <w:tc>
          <w:tcPr>
            <w:tcW w:w="567" w:type="dxa"/>
            <w:vAlign w:val="center"/>
          </w:tcPr>
          <w:p w14:paraId="0300A202" w14:textId="77777777" w:rsidR="004D3E18" w:rsidRPr="00FE2353" w:rsidRDefault="004D3E18" w:rsidP="00FE2353">
            <w:pPr>
              <w:spacing w:line="360" w:lineRule="auto"/>
              <w:jc w:val="center"/>
              <w:rPr>
                <w:b/>
                <w:i/>
                <w:sz w:val="16"/>
                <w:szCs w:val="16"/>
              </w:rPr>
            </w:pPr>
            <w:r w:rsidRPr="00FE2353">
              <w:rPr>
                <w:b/>
                <w:i/>
                <w:sz w:val="16"/>
                <w:szCs w:val="16"/>
              </w:rPr>
              <w:t>13</w:t>
            </w:r>
          </w:p>
        </w:tc>
        <w:tc>
          <w:tcPr>
            <w:tcW w:w="567" w:type="dxa"/>
            <w:vAlign w:val="center"/>
          </w:tcPr>
          <w:p w14:paraId="4A53D7A8" w14:textId="77777777" w:rsidR="004D3E18" w:rsidRPr="00FE2353" w:rsidRDefault="004D3E18" w:rsidP="00FE2353">
            <w:pPr>
              <w:spacing w:line="360" w:lineRule="auto"/>
              <w:jc w:val="center"/>
              <w:rPr>
                <w:b/>
                <w:i/>
                <w:sz w:val="16"/>
                <w:szCs w:val="16"/>
              </w:rPr>
            </w:pPr>
            <w:r w:rsidRPr="00FE2353">
              <w:rPr>
                <w:b/>
                <w:i/>
                <w:sz w:val="16"/>
                <w:szCs w:val="16"/>
              </w:rPr>
              <w:t>14</w:t>
            </w:r>
          </w:p>
        </w:tc>
        <w:tc>
          <w:tcPr>
            <w:tcW w:w="567" w:type="dxa"/>
            <w:vAlign w:val="center"/>
          </w:tcPr>
          <w:p w14:paraId="0D8512F7" w14:textId="77777777" w:rsidR="004D3E18" w:rsidRPr="00FE2353" w:rsidRDefault="004D3E18" w:rsidP="00FE2353">
            <w:pPr>
              <w:spacing w:line="360" w:lineRule="auto"/>
              <w:jc w:val="center"/>
              <w:rPr>
                <w:b/>
                <w:i/>
                <w:sz w:val="16"/>
                <w:szCs w:val="16"/>
              </w:rPr>
            </w:pPr>
            <w:r w:rsidRPr="00FE2353">
              <w:rPr>
                <w:b/>
                <w:i/>
                <w:sz w:val="16"/>
                <w:szCs w:val="16"/>
              </w:rPr>
              <w:t>15</w:t>
            </w:r>
          </w:p>
        </w:tc>
        <w:tc>
          <w:tcPr>
            <w:tcW w:w="567" w:type="dxa"/>
            <w:vAlign w:val="center"/>
          </w:tcPr>
          <w:p w14:paraId="45354A6C" w14:textId="77777777" w:rsidR="004D3E18" w:rsidRPr="00FE2353" w:rsidRDefault="004D3E18" w:rsidP="00FE2353">
            <w:pPr>
              <w:spacing w:line="360" w:lineRule="auto"/>
              <w:jc w:val="center"/>
              <w:rPr>
                <w:b/>
                <w:i/>
                <w:sz w:val="16"/>
                <w:szCs w:val="16"/>
              </w:rPr>
            </w:pPr>
            <w:r w:rsidRPr="00FE2353">
              <w:rPr>
                <w:b/>
                <w:i/>
                <w:sz w:val="16"/>
                <w:szCs w:val="16"/>
              </w:rPr>
              <w:t>16</w:t>
            </w:r>
          </w:p>
        </w:tc>
        <w:tc>
          <w:tcPr>
            <w:tcW w:w="709" w:type="dxa"/>
            <w:vAlign w:val="center"/>
          </w:tcPr>
          <w:p w14:paraId="2874F005" w14:textId="77777777" w:rsidR="004D3E18" w:rsidRPr="00FE2353" w:rsidRDefault="004D3E18" w:rsidP="00FE2353">
            <w:pPr>
              <w:spacing w:line="360" w:lineRule="auto"/>
              <w:jc w:val="center"/>
              <w:rPr>
                <w:b/>
                <w:i/>
                <w:sz w:val="16"/>
                <w:szCs w:val="16"/>
              </w:rPr>
            </w:pPr>
            <w:r w:rsidRPr="00FE2353">
              <w:rPr>
                <w:b/>
                <w:i/>
                <w:sz w:val="16"/>
                <w:szCs w:val="16"/>
              </w:rPr>
              <w:t>17</w:t>
            </w:r>
          </w:p>
        </w:tc>
        <w:tc>
          <w:tcPr>
            <w:tcW w:w="601" w:type="dxa"/>
            <w:vAlign w:val="center"/>
          </w:tcPr>
          <w:p w14:paraId="2928C10A" w14:textId="77777777" w:rsidR="004D3E18" w:rsidRPr="00FE2353" w:rsidRDefault="004D3E18" w:rsidP="00FE2353">
            <w:pPr>
              <w:spacing w:line="360" w:lineRule="auto"/>
              <w:jc w:val="center"/>
              <w:rPr>
                <w:b/>
                <w:i/>
                <w:sz w:val="16"/>
                <w:szCs w:val="16"/>
              </w:rPr>
            </w:pPr>
            <w:r w:rsidRPr="00FE2353">
              <w:rPr>
                <w:b/>
                <w:i/>
                <w:sz w:val="16"/>
                <w:szCs w:val="16"/>
              </w:rPr>
              <w:t>16</w:t>
            </w:r>
          </w:p>
        </w:tc>
      </w:tr>
      <w:tr w:rsidR="004D3E18" w:rsidRPr="00FE2353" w14:paraId="55680A3A" w14:textId="77777777" w:rsidTr="00FD59C6">
        <w:trPr>
          <w:trHeight w:val="586"/>
        </w:trPr>
        <w:tc>
          <w:tcPr>
            <w:tcW w:w="959" w:type="dxa"/>
            <w:vAlign w:val="center"/>
          </w:tcPr>
          <w:p w14:paraId="7672585A" w14:textId="77777777" w:rsidR="004D3E18" w:rsidRPr="00FE2353" w:rsidRDefault="004D3E18" w:rsidP="00FE2353">
            <w:pPr>
              <w:spacing w:line="360" w:lineRule="auto"/>
              <w:jc w:val="both"/>
              <w:rPr>
                <w:b/>
                <w:sz w:val="16"/>
                <w:szCs w:val="16"/>
              </w:rPr>
            </w:pPr>
            <w:proofErr w:type="spellStart"/>
            <w:r w:rsidRPr="00FE2353">
              <w:rPr>
                <w:b/>
                <w:sz w:val="16"/>
                <w:szCs w:val="16"/>
              </w:rPr>
              <w:t>Belanja</w:t>
            </w:r>
            <w:proofErr w:type="spellEnd"/>
            <w:r w:rsidRPr="00FE2353">
              <w:rPr>
                <w:b/>
                <w:sz w:val="16"/>
                <w:szCs w:val="16"/>
              </w:rPr>
              <w:t xml:space="preserve"> daerah</w:t>
            </w:r>
          </w:p>
        </w:tc>
        <w:tc>
          <w:tcPr>
            <w:tcW w:w="850" w:type="dxa"/>
          </w:tcPr>
          <w:p w14:paraId="1BB46491" w14:textId="77777777" w:rsidR="004D3E18" w:rsidRPr="00FE2353" w:rsidRDefault="004D3E18" w:rsidP="00FE2353">
            <w:pPr>
              <w:spacing w:line="360" w:lineRule="auto"/>
              <w:jc w:val="both"/>
              <w:rPr>
                <w:color w:val="auto"/>
                <w:sz w:val="16"/>
                <w:szCs w:val="16"/>
              </w:rPr>
            </w:pPr>
          </w:p>
        </w:tc>
        <w:tc>
          <w:tcPr>
            <w:tcW w:w="851" w:type="dxa"/>
          </w:tcPr>
          <w:p w14:paraId="7282C97E" w14:textId="77777777" w:rsidR="004D3E18" w:rsidRPr="00FE2353" w:rsidRDefault="004D3E18" w:rsidP="00FE2353">
            <w:pPr>
              <w:spacing w:line="360" w:lineRule="auto"/>
              <w:jc w:val="both"/>
              <w:rPr>
                <w:color w:val="auto"/>
                <w:sz w:val="16"/>
                <w:szCs w:val="16"/>
              </w:rPr>
            </w:pPr>
          </w:p>
        </w:tc>
        <w:tc>
          <w:tcPr>
            <w:tcW w:w="850" w:type="dxa"/>
          </w:tcPr>
          <w:p w14:paraId="1E78D72B" w14:textId="77777777" w:rsidR="004D3E18" w:rsidRPr="00FE2353" w:rsidRDefault="004D3E18" w:rsidP="00FE2353">
            <w:pPr>
              <w:spacing w:line="360" w:lineRule="auto"/>
              <w:jc w:val="both"/>
              <w:rPr>
                <w:color w:val="auto"/>
                <w:sz w:val="16"/>
                <w:szCs w:val="16"/>
              </w:rPr>
            </w:pPr>
          </w:p>
        </w:tc>
        <w:tc>
          <w:tcPr>
            <w:tcW w:w="851" w:type="dxa"/>
          </w:tcPr>
          <w:p w14:paraId="1CE351C8" w14:textId="77777777" w:rsidR="004D3E18" w:rsidRPr="00FE2353" w:rsidRDefault="004D3E18" w:rsidP="00FE2353">
            <w:pPr>
              <w:spacing w:line="360" w:lineRule="auto"/>
              <w:jc w:val="both"/>
              <w:rPr>
                <w:color w:val="auto"/>
                <w:sz w:val="16"/>
                <w:szCs w:val="16"/>
              </w:rPr>
            </w:pPr>
          </w:p>
        </w:tc>
        <w:tc>
          <w:tcPr>
            <w:tcW w:w="850" w:type="dxa"/>
          </w:tcPr>
          <w:p w14:paraId="57C5323B" w14:textId="77777777" w:rsidR="004D3E18" w:rsidRPr="00FE2353" w:rsidRDefault="004D3E18" w:rsidP="00FE2353">
            <w:pPr>
              <w:spacing w:line="360" w:lineRule="auto"/>
              <w:jc w:val="both"/>
              <w:rPr>
                <w:color w:val="auto"/>
                <w:sz w:val="16"/>
                <w:szCs w:val="16"/>
              </w:rPr>
            </w:pPr>
          </w:p>
        </w:tc>
        <w:tc>
          <w:tcPr>
            <w:tcW w:w="851" w:type="dxa"/>
          </w:tcPr>
          <w:p w14:paraId="4324F3B3" w14:textId="77777777" w:rsidR="004D3E18" w:rsidRPr="00FE2353" w:rsidRDefault="004D3E18" w:rsidP="00FE2353">
            <w:pPr>
              <w:spacing w:line="360" w:lineRule="auto"/>
              <w:jc w:val="both"/>
              <w:rPr>
                <w:color w:val="auto"/>
                <w:sz w:val="16"/>
                <w:szCs w:val="16"/>
              </w:rPr>
            </w:pPr>
          </w:p>
        </w:tc>
        <w:tc>
          <w:tcPr>
            <w:tcW w:w="850" w:type="dxa"/>
          </w:tcPr>
          <w:p w14:paraId="7BA5F3F0" w14:textId="77777777" w:rsidR="004D3E18" w:rsidRPr="00FE2353" w:rsidRDefault="004D3E18" w:rsidP="00FE2353">
            <w:pPr>
              <w:spacing w:line="360" w:lineRule="auto"/>
              <w:jc w:val="both"/>
              <w:rPr>
                <w:color w:val="auto"/>
                <w:sz w:val="16"/>
                <w:szCs w:val="16"/>
              </w:rPr>
            </w:pPr>
          </w:p>
        </w:tc>
        <w:tc>
          <w:tcPr>
            <w:tcW w:w="846" w:type="dxa"/>
          </w:tcPr>
          <w:p w14:paraId="288C3D31" w14:textId="77777777" w:rsidR="004D3E18" w:rsidRPr="00FE2353" w:rsidRDefault="004D3E18" w:rsidP="00FE2353">
            <w:pPr>
              <w:spacing w:line="360" w:lineRule="auto"/>
              <w:jc w:val="both"/>
              <w:rPr>
                <w:color w:val="auto"/>
                <w:sz w:val="16"/>
                <w:szCs w:val="16"/>
              </w:rPr>
            </w:pPr>
          </w:p>
        </w:tc>
        <w:tc>
          <w:tcPr>
            <w:tcW w:w="855" w:type="dxa"/>
          </w:tcPr>
          <w:p w14:paraId="27145625" w14:textId="77777777" w:rsidR="004D3E18" w:rsidRPr="00FE2353" w:rsidRDefault="004D3E18" w:rsidP="00FE2353">
            <w:pPr>
              <w:spacing w:line="360" w:lineRule="auto"/>
              <w:jc w:val="both"/>
              <w:rPr>
                <w:color w:val="auto"/>
                <w:sz w:val="16"/>
                <w:szCs w:val="16"/>
              </w:rPr>
            </w:pPr>
          </w:p>
        </w:tc>
        <w:tc>
          <w:tcPr>
            <w:tcW w:w="851" w:type="dxa"/>
          </w:tcPr>
          <w:p w14:paraId="52399F02" w14:textId="77777777" w:rsidR="004D3E18" w:rsidRPr="00FE2353" w:rsidRDefault="004D3E18" w:rsidP="00FE2353">
            <w:pPr>
              <w:spacing w:line="360" w:lineRule="auto"/>
              <w:jc w:val="both"/>
              <w:rPr>
                <w:color w:val="auto"/>
                <w:sz w:val="16"/>
                <w:szCs w:val="16"/>
              </w:rPr>
            </w:pPr>
          </w:p>
        </w:tc>
        <w:tc>
          <w:tcPr>
            <w:tcW w:w="567" w:type="dxa"/>
          </w:tcPr>
          <w:p w14:paraId="0795FA34" w14:textId="77777777" w:rsidR="004D3E18" w:rsidRPr="00FE2353" w:rsidRDefault="004D3E18" w:rsidP="00FE2353">
            <w:pPr>
              <w:spacing w:line="360" w:lineRule="auto"/>
              <w:jc w:val="both"/>
              <w:rPr>
                <w:color w:val="auto"/>
                <w:sz w:val="16"/>
                <w:szCs w:val="16"/>
              </w:rPr>
            </w:pPr>
          </w:p>
        </w:tc>
        <w:tc>
          <w:tcPr>
            <w:tcW w:w="567" w:type="dxa"/>
          </w:tcPr>
          <w:p w14:paraId="1FAC54A4" w14:textId="77777777" w:rsidR="004D3E18" w:rsidRPr="00FE2353" w:rsidRDefault="004D3E18" w:rsidP="00FE2353">
            <w:pPr>
              <w:spacing w:line="360" w:lineRule="auto"/>
              <w:jc w:val="both"/>
              <w:rPr>
                <w:color w:val="auto"/>
                <w:sz w:val="16"/>
                <w:szCs w:val="16"/>
              </w:rPr>
            </w:pPr>
          </w:p>
        </w:tc>
        <w:tc>
          <w:tcPr>
            <w:tcW w:w="567" w:type="dxa"/>
          </w:tcPr>
          <w:p w14:paraId="3137D073" w14:textId="77777777" w:rsidR="004D3E18" w:rsidRPr="00FE2353" w:rsidRDefault="004D3E18" w:rsidP="00FE2353">
            <w:pPr>
              <w:spacing w:line="360" w:lineRule="auto"/>
              <w:jc w:val="both"/>
              <w:rPr>
                <w:color w:val="auto"/>
                <w:sz w:val="16"/>
                <w:szCs w:val="16"/>
              </w:rPr>
            </w:pPr>
          </w:p>
        </w:tc>
        <w:tc>
          <w:tcPr>
            <w:tcW w:w="567" w:type="dxa"/>
          </w:tcPr>
          <w:p w14:paraId="4544A072" w14:textId="77777777" w:rsidR="004D3E18" w:rsidRPr="00FE2353" w:rsidRDefault="004D3E18" w:rsidP="00FE2353">
            <w:pPr>
              <w:spacing w:line="360" w:lineRule="auto"/>
              <w:jc w:val="both"/>
              <w:rPr>
                <w:color w:val="auto"/>
                <w:sz w:val="16"/>
                <w:szCs w:val="16"/>
              </w:rPr>
            </w:pPr>
          </w:p>
        </w:tc>
        <w:tc>
          <w:tcPr>
            <w:tcW w:w="567" w:type="dxa"/>
          </w:tcPr>
          <w:p w14:paraId="74CC18FE" w14:textId="77777777" w:rsidR="004D3E18" w:rsidRPr="00FE2353" w:rsidRDefault="004D3E18" w:rsidP="00FE2353">
            <w:pPr>
              <w:spacing w:line="360" w:lineRule="auto"/>
              <w:jc w:val="both"/>
              <w:rPr>
                <w:color w:val="auto"/>
                <w:sz w:val="16"/>
                <w:szCs w:val="16"/>
              </w:rPr>
            </w:pPr>
          </w:p>
        </w:tc>
        <w:tc>
          <w:tcPr>
            <w:tcW w:w="709" w:type="dxa"/>
          </w:tcPr>
          <w:p w14:paraId="54E7B179" w14:textId="77777777" w:rsidR="004D3E18" w:rsidRPr="00FE2353" w:rsidRDefault="004D3E18" w:rsidP="00FE2353">
            <w:pPr>
              <w:spacing w:line="360" w:lineRule="auto"/>
              <w:jc w:val="both"/>
              <w:rPr>
                <w:color w:val="auto"/>
                <w:sz w:val="16"/>
                <w:szCs w:val="16"/>
              </w:rPr>
            </w:pPr>
          </w:p>
        </w:tc>
        <w:tc>
          <w:tcPr>
            <w:tcW w:w="601" w:type="dxa"/>
          </w:tcPr>
          <w:p w14:paraId="579049B2" w14:textId="77777777" w:rsidR="004D3E18" w:rsidRPr="00FE2353" w:rsidRDefault="004D3E18" w:rsidP="00FE2353">
            <w:pPr>
              <w:spacing w:line="360" w:lineRule="auto"/>
              <w:jc w:val="both"/>
              <w:rPr>
                <w:color w:val="auto"/>
                <w:sz w:val="16"/>
                <w:szCs w:val="16"/>
              </w:rPr>
            </w:pPr>
          </w:p>
        </w:tc>
      </w:tr>
      <w:tr w:rsidR="004D3E18" w:rsidRPr="00FE2353" w14:paraId="088C0350" w14:textId="77777777" w:rsidTr="00FD59C6">
        <w:trPr>
          <w:trHeight w:val="872"/>
        </w:trPr>
        <w:tc>
          <w:tcPr>
            <w:tcW w:w="959" w:type="dxa"/>
            <w:vAlign w:val="center"/>
          </w:tcPr>
          <w:p w14:paraId="135D47BD" w14:textId="77777777" w:rsidR="004D3E18" w:rsidRPr="00FE2353" w:rsidRDefault="004D3E18" w:rsidP="00FE2353">
            <w:pPr>
              <w:spacing w:line="360" w:lineRule="auto"/>
              <w:jc w:val="both"/>
              <w:rPr>
                <w:sz w:val="16"/>
                <w:szCs w:val="16"/>
              </w:rPr>
            </w:pPr>
            <w:r w:rsidRPr="00FE2353">
              <w:rPr>
                <w:sz w:val="16"/>
                <w:szCs w:val="16"/>
              </w:rPr>
              <w:t>a. BTL</w:t>
            </w:r>
          </w:p>
          <w:p w14:paraId="7C95CA04" w14:textId="77777777" w:rsidR="004D3E18" w:rsidRPr="00FE2353" w:rsidRDefault="004D3E18" w:rsidP="00FE2353">
            <w:pPr>
              <w:spacing w:line="360" w:lineRule="auto"/>
              <w:jc w:val="both"/>
              <w:rPr>
                <w:sz w:val="16"/>
                <w:szCs w:val="16"/>
              </w:rPr>
            </w:pPr>
            <w:r w:rsidRPr="00FE2353">
              <w:rPr>
                <w:sz w:val="16"/>
                <w:szCs w:val="16"/>
              </w:rPr>
              <w:t>-</w:t>
            </w:r>
            <w:proofErr w:type="spellStart"/>
            <w:r w:rsidRPr="00FE2353">
              <w:rPr>
                <w:sz w:val="16"/>
                <w:szCs w:val="16"/>
              </w:rPr>
              <w:t>Belanja</w:t>
            </w:r>
            <w:proofErr w:type="spellEnd"/>
            <w:r w:rsidRPr="00FE2353">
              <w:rPr>
                <w:sz w:val="16"/>
                <w:szCs w:val="16"/>
              </w:rPr>
              <w:t xml:space="preserve"> Peg</w:t>
            </w:r>
          </w:p>
        </w:tc>
        <w:tc>
          <w:tcPr>
            <w:tcW w:w="850" w:type="dxa"/>
            <w:vAlign w:val="center"/>
          </w:tcPr>
          <w:p w14:paraId="1973E9AD" w14:textId="77777777" w:rsidR="004D3E18" w:rsidRPr="00FE2353" w:rsidRDefault="004D3E18" w:rsidP="00FE2353">
            <w:pPr>
              <w:tabs>
                <w:tab w:val="left" w:pos="72"/>
              </w:tabs>
              <w:spacing w:line="360" w:lineRule="auto"/>
              <w:ind w:left="-378" w:right="4" w:firstLine="378"/>
              <w:jc w:val="right"/>
              <w:rPr>
                <w:color w:val="000000" w:themeColor="text1"/>
                <w:sz w:val="16"/>
                <w:szCs w:val="16"/>
              </w:rPr>
            </w:pPr>
          </w:p>
        </w:tc>
        <w:tc>
          <w:tcPr>
            <w:tcW w:w="851" w:type="dxa"/>
            <w:vAlign w:val="center"/>
          </w:tcPr>
          <w:p w14:paraId="0ED84CD2" w14:textId="77777777" w:rsidR="004D3E18" w:rsidRPr="00FE2353" w:rsidRDefault="004D3E18" w:rsidP="00FE2353">
            <w:pPr>
              <w:spacing w:line="360" w:lineRule="auto"/>
              <w:ind w:right="-43"/>
              <w:jc w:val="right"/>
              <w:rPr>
                <w:color w:val="000000" w:themeColor="text1"/>
                <w:sz w:val="16"/>
                <w:szCs w:val="16"/>
              </w:rPr>
            </w:pPr>
            <w:r>
              <w:rPr>
                <w:color w:val="000000" w:themeColor="text1"/>
                <w:sz w:val="16"/>
                <w:szCs w:val="16"/>
              </w:rPr>
              <w:t>1.418.096.186</w:t>
            </w:r>
          </w:p>
        </w:tc>
        <w:tc>
          <w:tcPr>
            <w:tcW w:w="850" w:type="dxa"/>
            <w:vAlign w:val="center"/>
          </w:tcPr>
          <w:p w14:paraId="1B07C5E5"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2.016.978.465</w:t>
            </w:r>
          </w:p>
        </w:tc>
        <w:tc>
          <w:tcPr>
            <w:tcW w:w="851" w:type="dxa"/>
            <w:vAlign w:val="center"/>
          </w:tcPr>
          <w:p w14:paraId="143F9F1C"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2.249.256.162</w:t>
            </w:r>
          </w:p>
        </w:tc>
        <w:tc>
          <w:tcPr>
            <w:tcW w:w="850" w:type="dxa"/>
            <w:vAlign w:val="center"/>
          </w:tcPr>
          <w:p w14:paraId="67C7C27F" w14:textId="77777777" w:rsidR="004D3E18" w:rsidRPr="00FE2353" w:rsidRDefault="004D3E18" w:rsidP="00FE2353">
            <w:pPr>
              <w:spacing w:line="360" w:lineRule="auto"/>
              <w:jc w:val="right"/>
              <w:rPr>
                <w:color w:val="000000" w:themeColor="text1"/>
                <w:sz w:val="16"/>
                <w:szCs w:val="16"/>
              </w:rPr>
            </w:pPr>
            <w:r w:rsidRPr="00FE2353">
              <w:rPr>
                <w:color w:val="000000" w:themeColor="text1"/>
                <w:sz w:val="16"/>
                <w:szCs w:val="16"/>
              </w:rPr>
              <w:t>2.231.494.197</w:t>
            </w:r>
          </w:p>
        </w:tc>
        <w:tc>
          <w:tcPr>
            <w:tcW w:w="851" w:type="dxa"/>
            <w:vAlign w:val="center"/>
          </w:tcPr>
          <w:p w14:paraId="757D6D5B" w14:textId="77777777" w:rsidR="004D3E18" w:rsidRPr="00FE2353" w:rsidRDefault="004D3E18" w:rsidP="00FE2353">
            <w:pPr>
              <w:spacing w:line="360" w:lineRule="auto"/>
              <w:jc w:val="right"/>
              <w:rPr>
                <w:color w:val="000000" w:themeColor="text1"/>
                <w:sz w:val="16"/>
                <w:szCs w:val="16"/>
              </w:rPr>
            </w:pPr>
          </w:p>
        </w:tc>
        <w:tc>
          <w:tcPr>
            <w:tcW w:w="850" w:type="dxa"/>
            <w:vAlign w:val="center"/>
          </w:tcPr>
          <w:p w14:paraId="67D9397D"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1.337.522.973</w:t>
            </w:r>
          </w:p>
        </w:tc>
        <w:tc>
          <w:tcPr>
            <w:tcW w:w="846" w:type="dxa"/>
            <w:vAlign w:val="center"/>
          </w:tcPr>
          <w:p w14:paraId="137F4CF3"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1.997.057.308</w:t>
            </w:r>
          </w:p>
        </w:tc>
        <w:tc>
          <w:tcPr>
            <w:tcW w:w="855" w:type="dxa"/>
            <w:vAlign w:val="center"/>
          </w:tcPr>
          <w:p w14:paraId="15B7C645" w14:textId="77777777" w:rsidR="004D3E18" w:rsidRPr="00FE2353" w:rsidRDefault="004D3E18" w:rsidP="00FE2353">
            <w:pPr>
              <w:spacing w:line="360" w:lineRule="auto"/>
              <w:jc w:val="right"/>
              <w:rPr>
                <w:color w:val="000000" w:themeColor="text1"/>
                <w:sz w:val="16"/>
                <w:szCs w:val="16"/>
              </w:rPr>
            </w:pPr>
            <w:r w:rsidRPr="00FE2353">
              <w:rPr>
                <w:rFonts w:ascii="Tahoma" w:hAnsi="Tahoma" w:cs="Tahoma"/>
                <w:sz w:val="15"/>
              </w:rPr>
              <w:t>2.233.061.426</w:t>
            </w:r>
          </w:p>
        </w:tc>
        <w:tc>
          <w:tcPr>
            <w:tcW w:w="851" w:type="dxa"/>
            <w:vAlign w:val="center"/>
          </w:tcPr>
          <w:p w14:paraId="463DFD30" w14:textId="77777777" w:rsidR="004D3E18" w:rsidRPr="00FE2353" w:rsidRDefault="004D3E18" w:rsidP="00FE2353">
            <w:pPr>
              <w:spacing w:line="360" w:lineRule="auto"/>
              <w:jc w:val="right"/>
              <w:rPr>
                <w:color w:val="000000" w:themeColor="text1"/>
                <w:sz w:val="16"/>
                <w:szCs w:val="16"/>
              </w:rPr>
            </w:pPr>
            <w:r w:rsidRPr="00FE2353">
              <w:rPr>
                <w:rFonts w:ascii="Tahoma" w:hAnsi="Tahoma" w:cs="Tahoma"/>
                <w:sz w:val="15"/>
              </w:rPr>
              <w:t>2.218.248.162</w:t>
            </w:r>
          </w:p>
        </w:tc>
        <w:tc>
          <w:tcPr>
            <w:tcW w:w="567" w:type="dxa"/>
            <w:vAlign w:val="center"/>
          </w:tcPr>
          <w:p w14:paraId="5326F626" w14:textId="77777777" w:rsidR="004D3E18" w:rsidRPr="00FE2353" w:rsidRDefault="004D3E18" w:rsidP="00FE2353">
            <w:pPr>
              <w:spacing w:line="360" w:lineRule="auto"/>
              <w:jc w:val="right"/>
              <w:rPr>
                <w:color w:val="000000" w:themeColor="text1"/>
                <w:sz w:val="16"/>
                <w:szCs w:val="16"/>
              </w:rPr>
            </w:pPr>
          </w:p>
        </w:tc>
        <w:tc>
          <w:tcPr>
            <w:tcW w:w="567" w:type="dxa"/>
            <w:vAlign w:val="center"/>
          </w:tcPr>
          <w:p w14:paraId="18BDF63C"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94,32</w:t>
            </w:r>
          </w:p>
        </w:tc>
        <w:tc>
          <w:tcPr>
            <w:tcW w:w="567" w:type="dxa"/>
            <w:vAlign w:val="center"/>
          </w:tcPr>
          <w:p w14:paraId="4A9C1AE3"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99,01</w:t>
            </w:r>
          </w:p>
        </w:tc>
        <w:tc>
          <w:tcPr>
            <w:tcW w:w="567" w:type="dxa"/>
            <w:vAlign w:val="center"/>
          </w:tcPr>
          <w:p w14:paraId="61C04E0E" w14:textId="77777777" w:rsidR="004D3E18" w:rsidRPr="00FE2353" w:rsidRDefault="004D3E18" w:rsidP="00AD3310">
            <w:pPr>
              <w:spacing w:line="360" w:lineRule="auto"/>
              <w:jc w:val="right"/>
              <w:rPr>
                <w:color w:val="000000" w:themeColor="text1"/>
                <w:sz w:val="16"/>
                <w:szCs w:val="16"/>
              </w:rPr>
            </w:pPr>
            <w:r>
              <w:rPr>
                <w:color w:val="000000" w:themeColor="text1"/>
                <w:sz w:val="16"/>
                <w:szCs w:val="16"/>
              </w:rPr>
              <w:t>99,28</w:t>
            </w:r>
          </w:p>
        </w:tc>
        <w:tc>
          <w:tcPr>
            <w:tcW w:w="567" w:type="dxa"/>
            <w:vAlign w:val="center"/>
          </w:tcPr>
          <w:p w14:paraId="297F55E4" w14:textId="77777777" w:rsidR="004D3E18" w:rsidRPr="00FE2353" w:rsidRDefault="004D3E18" w:rsidP="00FE2353">
            <w:pPr>
              <w:spacing w:line="360" w:lineRule="auto"/>
              <w:jc w:val="right"/>
              <w:rPr>
                <w:color w:val="000000" w:themeColor="text1"/>
                <w:sz w:val="16"/>
                <w:szCs w:val="16"/>
              </w:rPr>
            </w:pPr>
            <w:r w:rsidRPr="00FE2353">
              <w:rPr>
                <w:color w:val="000000" w:themeColor="text1"/>
                <w:sz w:val="16"/>
                <w:szCs w:val="16"/>
              </w:rPr>
              <w:t>99,41</w:t>
            </w:r>
          </w:p>
        </w:tc>
        <w:tc>
          <w:tcPr>
            <w:tcW w:w="709" w:type="dxa"/>
            <w:vAlign w:val="center"/>
          </w:tcPr>
          <w:p w14:paraId="150EC766" w14:textId="77777777" w:rsidR="004D3E18" w:rsidRPr="00FE2353" w:rsidRDefault="004D3E18" w:rsidP="00FE2353">
            <w:pPr>
              <w:spacing w:line="360" w:lineRule="auto"/>
              <w:jc w:val="right"/>
              <w:rPr>
                <w:color w:val="000000" w:themeColor="text1"/>
                <w:sz w:val="16"/>
                <w:szCs w:val="16"/>
              </w:rPr>
            </w:pPr>
          </w:p>
        </w:tc>
        <w:tc>
          <w:tcPr>
            <w:tcW w:w="601" w:type="dxa"/>
            <w:vAlign w:val="center"/>
          </w:tcPr>
          <w:p w14:paraId="7304570A" w14:textId="77777777" w:rsidR="004D3E18" w:rsidRPr="00FE2353" w:rsidRDefault="004D3E18" w:rsidP="00FE2353">
            <w:pPr>
              <w:spacing w:line="360" w:lineRule="auto"/>
              <w:jc w:val="right"/>
              <w:rPr>
                <w:color w:val="auto"/>
                <w:sz w:val="14"/>
                <w:szCs w:val="14"/>
              </w:rPr>
            </w:pPr>
          </w:p>
        </w:tc>
      </w:tr>
      <w:tr w:rsidR="004D3E18" w:rsidRPr="00FE2353" w14:paraId="303E2C26" w14:textId="77777777" w:rsidTr="00FD59C6">
        <w:trPr>
          <w:trHeight w:val="158"/>
        </w:trPr>
        <w:tc>
          <w:tcPr>
            <w:tcW w:w="959" w:type="dxa"/>
            <w:vAlign w:val="center"/>
          </w:tcPr>
          <w:p w14:paraId="7E67BE18" w14:textId="77777777" w:rsidR="004D3E18" w:rsidRPr="00FE2353" w:rsidRDefault="004D3E18" w:rsidP="00FE2353">
            <w:pPr>
              <w:spacing w:line="360" w:lineRule="auto"/>
              <w:jc w:val="both"/>
              <w:rPr>
                <w:sz w:val="16"/>
                <w:szCs w:val="16"/>
              </w:rPr>
            </w:pPr>
          </w:p>
        </w:tc>
        <w:tc>
          <w:tcPr>
            <w:tcW w:w="850" w:type="dxa"/>
            <w:vAlign w:val="center"/>
          </w:tcPr>
          <w:p w14:paraId="6CF49B19" w14:textId="77777777" w:rsidR="004D3E18" w:rsidRPr="00FE2353" w:rsidRDefault="004D3E18" w:rsidP="00FE2353">
            <w:pPr>
              <w:spacing w:line="360" w:lineRule="auto"/>
              <w:jc w:val="right"/>
              <w:rPr>
                <w:color w:val="000000" w:themeColor="text1"/>
                <w:sz w:val="16"/>
                <w:szCs w:val="16"/>
              </w:rPr>
            </w:pPr>
          </w:p>
        </w:tc>
        <w:tc>
          <w:tcPr>
            <w:tcW w:w="851" w:type="dxa"/>
            <w:vAlign w:val="center"/>
          </w:tcPr>
          <w:p w14:paraId="7EEEFC00" w14:textId="77777777" w:rsidR="004D3E18" w:rsidRPr="00FE2353" w:rsidRDefault="004D3E18" w:rsidP="00FE2353">
            <w:pPr>
              <w:spacing w:line="360" w:lineRule="auto"/>
              <w:jc w:val="right"/>
              <w:rPr>
                <w:color w:val="000000" w:themeColor="text1"/>
                <w:sz w:val="16"/>
                <w:szCs w:val="16"/>
              </w:rPr>
            </w:pPr>
          </w:p>
        </w:tc>
        <w:tc>
          <w:tcPr>
            <w:tcW w:w="850" w:type="dxa"/>
            <w:vAlign w:val="center"/>
          </w:tcPr>
          <w:p w14:paraId="314677D3" w14:textId="77777777" w:rsidR="004D3E18" w:rsidRPr="00FE2353" w:rsidRDefault="004D3E18" w:rsidP="00FE2353">
            <w:pPr>
              <w:spacing w:line="360" w:lineRule="auto"/>
              <w:jc w:val="right"/>
              <w:rPr>
                <w:color w:val="000000" w:themeColor="text1"/>
                <w:sz w:val="16"/>
                <w:szCs w:val="16"/>
              </w:rPr>
            </w:pPr>
          </w:p>
        </w:tc>
        <w:tc>
          <w:tcPr>
            <w:tcW w:w="851" w:type="dxa"/>
            <w:vAlign w:val="center"/>
          </w:tcPr>
          <w:p w14:paraId="776F9BD0" w14:textId="77777777" w:rsidR="004D3E18" w:rsidRPr="00FE2353" w:rsidRDefault="004D3E18" w:rsidP="00FE2353">
            <w:pPr>
              <w:spacing w:line="360" w:lineRule="auto"/>
              <w:jc w:val="right"/>
              <w:rPr>
                <w:color w:val="000000" w:themeColor="text1"/>
                <w:sz w:val="16"/>
                <w:szCs w:val="16"/>
              </w:rPr>
            </w:pPr>
          </w:p>
        </w:tc>
        <w:tc>
          <w:tcPr>
            <w:tcW w:w="850" w:type="dxa"/>
            <w:vAlign w:val="center"/>
          </w:tcPr>
          <w:p w14:paraId="0FB96351" w14:textId="77777777" w:rsidR="004D3E18" w:rsidRPr="00FE2353" w:rsidRDefault="004D3E18" w:rsidP="00FE2353">
            <w:pPr>
              <w:spacing w:line="360" w:lineRule="auto"/>
              <w:jc w:val="right"/>
              <w:rPr>
                <w:color w:val="000000" w:themeColor="text1"/>
                <w:sz w:val="16"/>
                <w:szCs w:val="16"/>
              </w:rPr>
            </w:pPr>
          </w:p>
        </w:tc>
        <w:tc>
          <w:tcPr>
            <w:tcW w:w="851" w:type="dxa"/>
            <w:vAlign w:val="center"/>
          </w:tcPr>
          <w:p w14:paraId="5623CB81" w14:textId="77777777" w:rsidR="004D3E18" w:rsidRPr="00FE2353" w:rsidRDefault="004D3E18" w:rsidP="00FE2353">
            <w:pPr>
              <w:spacing w:line="360" w:lineRule="auto"/>
              <w:jc w:val="right"/>
              <w:rPr>
                <w:color w:val="000000" w:themeColor="text1"/>
                <w:sz w:val="16"/>
                <w:szCs w:val="16"/>
              </w:rPr>
            </w:pPr>
          </w:p>
        </w:tc>
        <w:tc>
          <w:tcPr>
            <w:tcW w:w="850" w:type="dxa"/>
            <w:vAlign w:val="center"/>
          </w:tcPr>
          <w:p w14:paraId="3642ECBB" w14:textId="77777777" w:rsidR="004D3E18" w:rsidRPr="00FE2353" w:rsidRDefault="004D3E18" w:rsidP="00FE2353">
            <w:pPr>
              <w:spacing w:line="360" w:lineRule="auto"/>
              <w:jc w:val="right"/>
              <w:rPr>
                <w:color w:val="000000" w:themeColor="text1"/>
                <w:sz w:val="16"/>
                <w:szCs w:val="16"/>
              </w:rPr>
            </w:pPr>
          </w:p>
        </w:tc>
        <w:tc>
          <w:tcPr>
            <w:tcW w:w="846" w:type="dxa"/>
            <w:vAlign w:val="center"/>
          </w:tcPr>
          <w:p w14:paraId="408085BE" w14:textId="77777777" w:rsidR="004D3E18" w:rsidRPr="00FE2353" w:rsidRDefault="004D3E18" w:rsidP="00FE2353">
            <w:pPr>
              <w:spacing w:line="360" w:lineRule="auto"/>
              <w:jc w:val="right"/>
              <w:rPr>
                <w:color w:val="000000" w:themeColor="text1"/>
                <w:sz w:val="16"/>
                <w:szCs w:val="16"/>
              </w:rPr>
            </w:pPr>
          </w:p>
        </w:tc>
        <w:tc>
          <w:tcPr>
            <w:tcW w:w="855" w:type="dxa"/>
            <w:vAlign w:val="center"/>
          </w:tcPr>
          <w:p w14:paraId="1D97B2A0" w14:textId="77777777" w:rsidR="004D3E18" w:rsidRPr="00FE2353" w:rsidRDefault="004D3E18" w:rsidP="00FE2353">
            <w:pPr>
              <w:spacing w:line="360" w:lineRule="auto"/>
              <w:jc w:val="right"/>
              <w:rPr>
                <w:color w:val="000000" w:themeColor="text1"/>
                <w:sz w:val="16"/>
                <w:szCs w:val="16"/>
              </w:rPr>
            </w:pPr>
          </w:p>
        </w:tc>
        <w:tc>
          <w:tcPr>
            <w:tcW w:w="851" w:type="dxa"/>
            <w:vAlign w:val="center"/>
          </w:tcPr>
          <w:p w14:paraId="5FAC6D7A" w14:textId="77777777" w:rsidR="004D3E18" w:rsidRPr="00FE2353" w:rsidRDefault="004D3E18" w:rsidP="00FE2353">
            <w:pPr>
              <w:spacing w:line="360" w:lineRule="auto"/>
              <w:jc w:val="right"/>
              <w:rPr>
                <w:color w:val="000000" w:themeColor="text1"/>
                <w:sz w:val="16"/>
                <w:szCs w:val="16"/>
              </w:rPr>
            </w:pPr>
          </w:p>
        </w:tc>
        <w:tc>
          <w:tcPr>
            <w:tcW w:w="567" w:type="dxa"/>
            <w:vAlign w:val="center"/>
          </w:tcPr>
          <w:p w14:paraId="74F0DADA" w14:textId="77777777" w:rsidR="004D3E18" w:rsidRPr="00FE2353" w:rsidRDefault="004D3E18" w:rsidP="00FE2353">
            <w:pPr>
              <w:spacing w:line="360" w:lineRule="auto"/>
              <w:jc w:val="right"/>
              <w:rPr>
                <w:color w:val="000000" w:themeColor="text1"/>
                <w:sz w:val="16"/>
                <w:szCs w:val="16"/>
              </w:rPr>
            </w:pPr>
          </w:p>
        </w:tc>
        <w:tc>
          <w:tcPr>
            <w:tcW w:w="567" w:type="dxa"/>
            <w:vAlign w:val="center"/>
          </w:tcPr>
          <w:p w14:paraId="5708CEDC" w14:textId="77777777" w:rsidR="004D3E18" w:rsidRPr="00FE2353" w:rsidRDefault="004D3E18" w:rsidP="00FE2353">
            <w:pPr>
              <w:spacing w:line="360" w:lineRule="auto"/>
              <w:jc w:val="right"/>
              <w:rPr>
                <w:color w:val="000000" w:themeColor="text1"/>
                <w:sz w:val="16"/>
                <w:szCs w:val="16"/>
              </w:rPr>
            </w:pPr>
          </w:p>
        </w:tc>
        <w:tc>
          <w:tcPr>
            <w:tcW w:w="567" w:type="dxa"/>
            <w:vAlign w:val="center"/>
          </w:tcPr>
          <w:p w14:paraId="07F4BCE5" w14:textId="77777777" w:rsidR="004D3E18" w:rsidRPr="00FE2353" w:rsidRDefault="004D3E18" w:rsidP="00FE2353">
            <w:pPr>
              <w:spacing w:line="360" w:lineRule="auto"/>
              <w:jc w:val="right"/>
              <w:rPr>
                <w:color w:val="000000" w:themeColor="text1"/>
                <w:sz w:val="16"/>
                <w:szCs w:val="16"/>
              </w:rPr>
            </w:pPr>
          </w:p>
        </w:tc>
        <w:tc>
          <w:tcPr>
            <w:tcW w:w="567" w:type="dxa"/>
            <w:vAlign w:val="center"/>
          </w:tcPr>
          <w:p w14:paraId="52FF510A" w14:textId="77777777" w:rsidR="004D3E18" w:rsidRPr="00FE2353" w:rsidRDefault="004D3E18" w:rsidP="00FE2353">
            <w:pPr>
              <w:spacing w:line="360" w:lineRule="auto"/>
              <w:jc w:val="right"/>
              <w:rPr>
                <w:color w:val="000000" w:themeColor="text1"/>
                <w:sz w:val="16"/>
                <w:szCs w:val="16"/>
              </w:rPr>
            </w:pPr>
          </w:p>
        </w:tc>
        <w:tc>
          <w:tcPr>
            <w:tcW w:w="567" w:type="dxa"/>
            <w:vAlign w:val="center"/>
          </w:tcPr>
          <w:p w14:paraId="27D4E126" w14:textId="77777777" w:rsidR="004D3E18" w:rsidRPr="00FE2353" w:rsidRDefault="004D3E18" w:rsidP="00FE2353">
            <w:pPr>
              <w:spacing w:line="360" w:lineRule="auto"/>
              <w:jc w:val="right"/>
              <w:rPr>
                <w:color w:val="000000" w:themeColor="text1"/>
                <w:sz w:val="16"/>
                <w:szCs w:val="16"/>
              </w:rPr>
            </w:pPr>
          </w:p>
        </w:tc>
        <w:tc>
          <w:tcPr>
            <w:tcW w:w="709" w:type="dxa"/>
            <w:vAlign w:val="center"/>
          </w:tcPr>
          <w:p w14:paraId="2CCE3397" w14:textId="77777777" w:rsidR="004D3E18" w:rsidRPr="00FE2353" w:rsidRDefault="004D3E18" w:rsidP="00FE2353">
            <w:pPr>
              <w:spacing w:line="360" w:lineRule="auto"/>
              <w:jc w:val="right"/>
              <w:rPr>
                <w:color w:val="000000" w:themeColor="text1"/>
                <w:sz w:val="16"/>
                <w:szCs w:val="16"/>
              </w:rPr>
            </w:pPr>
          </w:p>
        </w:tc>
        <w:tc>
          <w:tcPr>
            <w:tcW w:w="601" w:type="dxa"/>
            <w:vAlign w:val="center"/>
          </w:tcPr>
          <w:p w14:paraId="7D9DF7F3" w14:textId="77777777" w:rsidR="004D3E18" w:rsidRPr="00FE2353" w:rsidRDefault="004D3E18" w:rsidP="00FE2353">
            <w:pPr>
              <w:spacing w:line="360" w:lineRule="auto"/>
              <w:jc w:val="right"/>
              <w:rPr>
                <w:color w:val="auto"/>
                <w:sz w:val="14"/>
                <w:szCs w:val="14"/>
              </w:rPr>
            </w:pPr>
          </w:p>
        </w:tc>
      </w:tr>
      <w:tr w:rsidR="004D3E18" w:rsidRPr="00FE2353" w14:paraId="0AB0C2F8" w14:textId="77777777" w:rsidTr="00FD59C6">
        <w:trPr>
          <w:trHeight w:val="570"/>
        </w:trPr>
        <w:tc>
          <w:tcPr>
            <w:tcW w:w="959" w:type="dxa"/>
            <w:vAlign w:val="center"/>
          </w:tcPr>
          <w:p w14:paraId="5C3085D8" w14:textId="77777777" w:rsidR="004D3E18" w:rsidRPr="00FE2353" w:rsidRDefault="004D3E18" w:rsidP="00FE2353">
            <w:pPr>
              <w:spacing w:line="360" w:lineRule="auto"/>
              <w:jc w:val="both"/>
              <w:rPr>
                <w:sz w:val="16"/>
                <w:szCs w:val="16"/>
              </w:rPr>
            </w:pPr>
            <w:proofErr w:type="spellStart"/>
            <w:proofErr w:type="gramStart"/>
            <w:r w:rsidRPr="00FE2353">
              <w:rPr>
                <w:sz w:val="16"/>
                <w:szCs w:val="16"/>
              </w:rPr>
              <w:t>b.Belanja</w:t>
            </w:r>
            <w:proofErr w:type="spellEnd"/>
            <w:proofErr w:type="gramEnd"/>
            <w:r w:rsidRPr="00FE2353">
              <w:rPr>
                <w:sz w:val="16"/>
                <w:szCs w:val="16"/>
              </w:rPr>
              <w:t xml:space="preserve"> </w:t>
            </w:r>
            <w:proofErr w:type="spellStart"/>
            <w:r w:rsidRPr="00FE2353">
              <w:rPr>
                <w:sz w:val="16"/>
                <w:szCs w:val="16"/>
              </w:rPr>
              <w:t>Langsung</w:t>
            </w:r>
            <w:proofErr w:type="spellEnd"/>
          </w:p>
        </w:tc>
        <w:tc>
          <w:tcPr>
            <w:tcW w:w="850" w:type="dxa"/>
            <w:vAlign w:val="center"/>
          </w:tcPr>
          <w:p w14:paraId="4C8B99B7" w14:textId="77777777" w:rsidR="004D3E18" w:rsidRPr="00FE2353" w:rsidRDefault="004D3E18" w:rsidP="00FE2353">
            <w:pPr>
              <w:spacing w:line="360" w:lineRule="auto"/>
              <w:jc w:val="right"/>
              <w:rPr>
                <w:color w:val="000000" w:themeColor="text1"/>
                <w:sz w:val="16"/>
                <w:szCs w:val="16"/>
              </w:rPr>
            </w:pPr>
          </w:p>
        </w:tc>
        <w:tc>
          <w:tcPr>
            <w:tcW w:w="851" w:type="dxa"/>
            <w:vAlign w:val="center"/>
          </w:tcPr>
          <w:p w14:paraId="2294F10D"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912.909.180</w:t>
            </w:r>
          </w:p>
        </w:tc>
        <w:tc>
          <w:tcPr>
            <w:tcW w:w="850" w:type="dxa"/>
            <w:vAlign w:val="center"/>
          </w:tcPr>
          <w:p w14:paraId="46F044F5"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1.688.193.863</w:t>
            </w:r>
          </w:p>
        </w:tc>
        <w:tc>
          <w:tcPr>
            <w:tcW w:w="851" w:type="dxa"/>
            <w:vAlign w:val="center"/>
          </w:tcPr>
          <w:p w14:paraId="0A923E8D"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1.659.688.642</w:t>
            </w:r>
          </w:p>
        </w:tc>
        <w:tc>
          <w:tcPr>
            <w:tcW w:w="850" w:type="dxa"/>
            <w:vAlign w:val="center"/>
          </w:tcPr>
          <w:p w14:paraId="27766F01" w14:textId="77777777" w:rsidR="004D3E18" w:rsidRPr="00FE2353" w:rsidRDefault="004D3E18" w:rsidP="00FE2353">
            <w:pPr>
              <w:spacing w:line="360" w:lineRule="auto"/>
              <w:jc w:val="right"/>
              <w:rPr>
                <w:color w:val="000000" w:themeColor="text1"/>
                <w:sz w:val="16"/>
                <w:szCs w:val="16"/>
              </w:rPr>
            </w:pPr>
            <w:r w:rsidRPr="00FE2353">
              <w:rPr>
                <w:color w:val="000000" w:themeColor="text1"/>
                <w:sz w:val="16"/>
                <w:szCs w:val="16"/>
              </w:rPr>
              <w:t>967.168.676</w:t>
            </w:r>
          </w:p>
        </w:tc>
        <w:tc>
          <w:tcPr>
            <w:tcW w:w="851" w:type="dxa"/>
            <w:vAlign w:val="center"/>
          </w:tcPr>
          <w:p w14:paraId="058D53A8" w14:textId="77777777" w:rsidR="004D3E18" w:rsidRPr="00FE2353" w:rsidRDefault="004D3E18" w:rsidP="00FE2353">
            <w:pPr>
              <w:spacing w:line="360" w:lineRule="auto"/>
              <w:jc w:val="right"/>
              <w:rPr>
                <w:color w:val="000000" w:themeColor="text1"/>
                <w:sz w:val="16"/>
                <w:szCs w:val="16"/>
              </w:rPr>
            </w:pPr>
          </w:p>
        </w:tc>
        <w:tc>
          <w:tcPr>
            <w:tcW w:w="850" w:type="dxa"/>
            <w:vAlign w:val="center"/>
          </w:tcPr>
          <w:p w14:paraId="19CF02CA"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901.883.200</w:t>
            </w:r>
          </w:p>
        </w:tc>
        <w:tc>
          <w:tcPr>
            <w:tcW w:w="846" w:type="dxa"/>
            <w:vAlign w:val="center"/>
          </w:tcPr>
          <w:p w14:paraId="35AAC00C"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1.359.873.630</w:t>
            </w:r>
          </w:p>
        </w:tc>
        <w:tc>
          <w:tcPr>
            <w:tcW w:w="855" w:type="dxa"/>
            <w:vAlign w:val="center"/>
          </w:tcPr>
          <w:p w14:paraId="72965CD4" w14:textId="77777777" w:rsidR="004D3E18" w:rsidRPr="00FE2353" w:rsidRDefault="004D3E18" w:rsidP="00FE2353">
            <w:pPr>
              <w:spacing w:line="360" w:lineRule="auto"/>
              <w:jc w:val="right"/>
              <w:rPr>
                <w:color w:val="000000" w:themeColor="text1"/>
                <w:sz w:val="16"/>
                <w:szCs w:val="16"/>
              </w:rPr>
            </w:pPr>
            <w:r w:rsidRPr="00FE2353">
              <w:rPr>
                <w:color w:val="000000" w:themeColor="text1"/>
                <w:sz w:val="16"/>
                <w:szCs w:val="16"/>
              </w:rPr>
              <w:t>1.267.922.300</w:t>
            </w:r>
          </w:p>
        </w:tc>
        <w:tc>
          <w:tcPr>
            <w:tcW w:w="851" w:type="dxa"/>
            <w:vAlign w:val="center"/>
          </w:tcPr>
          <w:p w14:paraId="0D74345E" w14:textId="77777777" w:rsidR="004D3E18" w:rsidRPr="00FE2353" w:rsidRDefault="004D3E18" w:rsidP="00FE2353">
            <w:pPr>
              <w:spacing w:line="360" w:lineRule="auto"/>
              <w:jc w:val="right"/>
              <w:rPr>
                <w:color w:val="000000" w:themeColor="text1"/>
                <w:sz w:val="16"/>
                <w:szCs w:val="16"/>
              </w:rPr>
            </w:pPr>
            <w:r w:rsidRPr="00FE2353">
              <w:rPr>
                <w:color w:val="000000" w:themeColor="text1"/>
                <w:sz w:val="16"/>
                <w:szCs w:val="16"/>
              </w:rPr>
              <w:t>947.901.778</w:t>
            </w:r>
          </w:p>
        </w:tc>
        <w:tc>
          <w:tcPr>
            <w:tcW w:w="567" w:type="dxa"/>
            <w:vAlign w:val="center"/>
          </w:tcPr>
          <w:p w14:paraId="3E09BDA9" w14:textId="77777777" w:rsidR="004D3E18" w:rsidRPr="00FE2353" w:rsidRDefault="004D3E18" w:rsidP="00FE2353">
            <w:pPr>
              <w:spacing w:line="360" w:lineRule="auto"/>
              <w:jc w:val="right"/>
              <w:rPr>
                <w:color w:val="000000" w:themeColor="text1"/>
                <w:sz w:val="16"/>
                <w:szCs w:val="16"/>
              </w:rPr>
            </w:pPr>
          </w:p>
        </w:tc>
        <w:tc>
          <w:tcPr>
            <w:tcW w:w="567" w:type="dxa"/>
            <w:vAlign w:val="center"/>
          </w:tcPr>
          <w:p w14:paraId="16BDC920"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96,47</w:t>
            </w:r>
          </w:p>
        </w:tc>
        <w:tc>
          <w:tcPr>
            <w:tcW w:w="567" w:type="dxa"/>
            <w:vAlign w:val="center"/>
          </w:tcPr>
          <w:p w14:paraId="09D9841B"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80,45</w:t>
            </w:r>
          </w:p>
        </w:tc>
        <w:tc>
          <w:tcPr>
            <w:tcW w:w="567" w:type="dxa"/>
            <w:vAlign w:val="center"/>
          </w:tcPr>
          <w:p w14:paraId="78ADAB1D" w14:textId="77777777" w:rsidR="004D3E18" w:rsidRPr="00FE2353" w:rsidRDefault="004D3E18" w:rsidP="00FE2353">
            <w:pPr>
              <w:spacing w:line="360" w:lineRule="auto"/>
              <w:jc w:val="right"/>
              <w:rPr>
                <w:color w:val="000000" w:themeColor="text1"/>
                <w:sz w:val="16"/>
                <w:szCs w:val="16"/>
              </w:rPr>
            </w:pPr>
            <w:r>
              <w:rPr>
                <w:color w:val="000000" w:themeColor="text1"/>
                <w:sz w:val="16"/>
                <w:szCs w:val="16"/>
              </w:rPr>
              <w:t>76,39</w:t>
            </w:r>
          </w:p>
        </w:tc>
        <w:tc>
          <w:tcPr>
            <w:tcW w:w="567" w:type="dxa"/>
            <w:vAlign w:val="center"/>
          </w:tcPr>
          <w:p w14:paraId="398A774A" w14:textId="77777777" w:rsidR="004D3E18" w:rsidRPr="00FE2353" w:rsidRDefault="004D3E18" w:rsidP="00FE2353">
            <w:pPr>
              <w:spacing w:line="360" w:lineRule="auto"/>
              <w:jc w:val="right"/>
              <w:rPr>
                <w:color w:val="000000" w:themeColor="text1"/>
                <w:sz w:val="16"/>
                <w:szCs w:val="16"/>
              </w:rPr>
            </w:pPr>
            <w:r w:rsidRPr="00FE2353">
              <w:rPr>
                <w:color w:val="000000" w:themeColor="text1"/>
                <w:sz w:val="16"/>
                <w:szCs w:val="16"/>
              </w:rPr>
              <w:t>98,12</w:t>
            </w:r>
          </w:p>
        </w:tc>
        <w:tc>
          <w:tcPr>
            <w:tcW w:w="709" w:type="dxa"/>
            <w:vAlign w:val="center"/>
          </w:tcPr>
          <w:p w14:paraId="100F2030" w14:textId="77777777" w:rsidR="004D3E18" w:rsidRPr="00FE2353" w:rsidRDefault="004D3E18" w:rsidP="00FE2353">
            <w:pPr>
              <w:spacing w:line="360" w:lineRule="auto"/>
              <w:jc w:val="right"/>
              <w:rPr>
                <w:color w:val="000000" w:themeColor="text1"/>
                <w:sz w:val="16"/>
                <w:szCs w:val="16"/>
              </w:rPr>
            </w:pPr>
          </w:p>
        </w:tc>
        <w:tc>
          <w:tcPr>
            <w:tcW w:w="601" w:type="dxa"/>
            <w:vAlign w:val="center"/>
          </w:tcPr>
          <w:p w14:paraId="2F527DCC" w14:textId="77777777" w:rsidR="004D3E18" w:rsidRPr="00FE2353" w:rsidRDefault="004D3E18" w:rsidP="00FE2353">
            <w:pPr>
              <w:spacing w:line="360" w:lineRule="auto"/>
              <w:jc w:val="right"/>
              <w:rPr>
                <w:color w:val="auto"/>
                <w:sz w:val="14"/>
                <w:szCs w:val="14"/>
              </w:rPr>
            </w:pPr>
          </w:p>
        </w:tc>
      </w:tr>
      <w:tr w:rsidR="004D3E18" w:rsidRPr="00FE2353" w14:paraId="6177A185" w14:textId="77777777" w:rsidTr="00FD59C6">
        <w:trPr>
          <w:trHeight w:val="554"/>
        </w:trPr>
        <w:tc>
          <w:tcPr>
            <w:tcW w:w="959" w:type="dxa"/>
            <w:vAlign w:val="center"/>
          </w:tcPr>
          <w:p w14:paraId="3A345EFD" w14:textId="77777777" w:rsidR="004D3E18" w:rsidRPr="00FE2353" w:rsidRDefault="004D3E18" w:rsidP="00FE2353">
            <w:pPr>
              <w:spacing w:line="360" w:lineRule="auto"/>
              <w:jc w:val="both"/>
              <w:rPr>
                <w:b/>
                <w:sz w:val="16"/>
                <w:szCs w:val="16"/>
              </w:rPr>
            </w:pPr>
            <w:r w:rsidRPr="00FE2353">
              <w:rPr>
                <w:b/>
                <w:sz w:val="16"/>
                <w:szCs w:val="16"/>
              </w:rPr>
              <w:t>Total</w:t>
            </w:r>
          </w:p>
        </w:tc>
        <w:tc>
          <w:tcPr>
            <w:tcW w:w="850" w:type="dxa"/>
            <w:vAlign w:val="center"/>
          </w:tcPr>
          <w:p w14:paraId="062CE0E9" w14:textId="77777777" w:rsidR="004D3E18" w:rsidRPr="00FE2353" w:rsidRDefault="004D3E18" w:rsidP="00FE2353">
            <w:pPr>
              <w:spacing w:line="360" w:lineRule="auto"/>
              <w:jc w:val="right"/>
              <w:rPr>
                <w:b/>
                <w:color w:val="000000" w:themeColor="text1"/>
                <w:sz w:val="16"/>
                <w:szCs w:val="16"/>
              </w:rPr>
            </w:pPr>
          </w:p>
        </w:tc>
        <w:tc>
          <w:tcPr>
            <w:tcW w:w="851" w:type="dxa"/>
            <w:vAlign w:val="center"/>
          </w:tcPr>
          <w:p w14:paraId="02BD0BB0"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2.331.005.366</w:t>
            </w:r>
          </w:p>
        </w:tc>
        <w:tc>
          <w:tcPr>
            <w:tcW w:w="850" w:type="dxa"/>
            <w:vAlign w:val="center"/>
          </w:tcPr>
          <w:p w14:paraId="29760587"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3.705.172.328</w:t>
            </w:r>
          </w:p>
        </w:tc>
        <w:tc>
          <w:tcPr>
            <w:tcW w:w="851" w:type="dxa"/>
            <w:vAlign w:val="center"/>
          </w:tcPr>
          <w:p w14:paraId="2FBED46D"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3.908.944.804</w:t>
            </w:r>
          </w:p>
        </w:tc>
        <w:tc>
          <w:tcPr>
            <w:tcW w:w="850" w:type="dxa"/>
            <w:vAlign w:val="center"/>
          </w:tcPr>
          <w:p w14:paraId="46E835E9" w14:textId="77777777" w:rsidR="004D3E18" w:rsidRPr="00FE2353" w:rsidRDefault="004D3E18" w:rsidP="00FE2353">
            <w:pPr>
              <w:spacing w:line="360" w:lineRule="auto"/>
              <w:jc w:val="right"/>
              <w:rPr>
                <w:b/>
                <w:color w:val="000000" w:themeColor="text1"/>
                <w:sz w:val="16"/>
                <w:szCs w:val="16"/>
              </w:rPr>
            </w:pPr>
            <w:r w:rsidRPr="00FE2353">
              <w:rPr>
                <w:rFonts w:ascii="Tahoma" w:hAnsi="Tahoma" w:cs="Tahoma"/>
                <w:sz w:val="15"/>
              </w:rPr>
              <w:t>3.198.662.873</w:t>
            </w:r>
          </w:p>
        </w:tc>
        <w:tc>
          <w:tcPr>
            <w:tcW w:w="851" w:type="dxa"/>
            <w:vAlign w:val="center"/>
          </w:tcPr>
          <w:p w14:paraId="5568FD17" w14:textId="77777777" w:rsidR="004D3E18" w:rsidRPr="00FE2353" w:rsidRDefault="004D3E18" w:rsidP="00FE2353">
            <w:pPr>
              <w:spacing w:line="360" w:lineRule="auto"/>
              <w:jc w:val="right"/>
              <w:rPr>
                <w:b/>
                <w:color w:val="000000" w:themeColor="text1"/>
                <w:sz w:val="16"/>
                <w:szCs w:val="16"/>
              </w:rPr>
            </w:pPr>
          </w:p>
        </w:tc>
        <w:tc>
          <w:tcPr>
            <w:tcW w:w="850" w:type="dxa"/>
            <w:vAlign w:val="center"/>
          </w:tcPr>
          <w:p w14:paraId="37C24634"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2.239.406.173</w:t>
            </w:r>
          </w:p>
        </w:tc>
        <w:tc>
          <w:tcPr>
            <w:tcW w:w="846" w:type="dxa"/>
            <w:vAlign w:val="center"/>
          </w:tcPr>
          <w:p w14:paraId="330C137B"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3.356.930.938</w:t>
            </w:r>
          </w:p>
        </w:tc>
        <w:tc>
          <w:tcPr>
            <w:tcW w:w="855" w:type="dxa"/>
            <w:vAlign w:val="center"/>
          </w:tcPr>
          <w:p w14:paraId="7154204F" w14:textId="77777777" w:rsidR="004D3E18" w:rsidRPr="00FE2353" w:rsidRDefault="004D3E18" w:rsidP="00FE2353">
            <w:pPr>
              <w:spacing w:line="360" w:lineRule="auto"/>
              <w:jc w:val="right"/>
              <w:rPr>
                <w:b/>
                <w:color w:val="000000" w:themeColor="text1"/>
                <w:sz w:val="16"/>
                <w:szCs w:val="16"/>
              </w:rPr>
            </w:pPr>
            <w:r w:rsidRPr="00FE2353">
              <w:rPr>
                <w:rFonts w:ascii="Tahoma" w:hAnsi="Tahoma" w:cs="Tahoma"/>
                <w:sz w:val="15"/>
              </w:rPr>
              <w:t>3.500.983.726</w:t>
            </w:r>
          </w:p>
        </w:tc>
        <w:tc>
          <w:tcPr>
            <w:tcW w:w="851" w:type="dxa"/>
            <w:vAlign w:val="center"/>
          </w:tcPr>
          <w:p w14:paraId="4368739B" w14:textId="77777777" w:rsidR="004D3E18" w:rsidRPr="00FE2353" w:rsidRDefault="004D3E18" w:rsidP="00FE2353">
            <w:pPr>
              <w:spacing w:line="360" w:lineRule="auto"/>
              <w:jc w:val="right"/>
              <w:rPr>
                <w:b/>
                <w:color w:val="000000" w:themeColor="text1"/>
                <w:sz w:val="16"/>
                <w:szCs w:val="16"/>
              </w:rPr>
            </w:pPr>
            <w:r w:rsidRPr="00FE2353">
              <w:rPr>
                <w:rFonts w:ascii="Tahoma" w:hAnsi="Tahoma" w:cs="Tahoma"/>
                <w:sz w:val="15"/>
              </w:rPr>
              <w:t>3.166.149.940,</w:t>
            </w:r>
          </w:p>
        </w:tc>
        <w:tc>
          <w:tcPr>
            <w:tcW w:w="567" w:type="dxa"/>
            <w:vAlign w:val="center"/>
          </w:tcPr>
          <w:p w14:paraId="1927D35C" w14:textId="77777777" w:rsidR="004D3E18" w:rsidRPr="00FE2353" w:rsidRDefault="004D3E18" w:rsidP="00FE2353">
            <w:pPr>
              <w:spacing w:line="360" w:lineRule="auto"/>
              <w:jc w:val="right"/>
              <w:rPr>
                <w:b/>
                <w:color w:val="000000" w:themeColor="text1"/>
                <w:sz w:val="16"/>
                <w:szCs w:val="16"/>
              </w:rPr>
            </w:pPr>
          </w:p>
        </w:tc>
        <w:tc>
          <w:tcPr>
            <w:tcW w:w="567" w:type="dxa"/>
            <w:vAlign w:val="center"/>
          </w:tcPr>
          <w:p w14:paraId="27E41FEE"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96,07</w:t>
            </w:r>
          </w:p>
        </w:tc>
        <w:tc>
          <w:tcPr>
            <w:tcW w:w="567" w:type="dxa"/>
            <w:vAlign w:val="center"/>
          </w:tcPr>
          <w:p w14:paraId="75A9A714"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90,60</w:t>
            </w:r>
          </w:p>
        </w:tc>
        <w:tc>
          <w:tcPr>
            <w:tcW w:w="567" w:type="dxa"/>
            <w:vAlign w:val="center"/>
          </w:tcPr>
          <w:p w14:paraId="087B9E42" w14:textId="77777777" w:rsidR="004D3E18" w:rsidRPr="00FE2353" w:rsidRDefault="004D3E18" w:rsidP="00FE2353">
            <w:pPr>
              <w:spacing w:line="360" w:lineRule="auto"/>
              <w:jc w:val="right"/>
              <w:rPr>
                <w:b/>
                <w:color w:val="000000" w:themeColor="text1"/>
                <w:sz w:val="16"/>
                <w:szCs w:val="16"/>
              </w:rPr>
            </w:pPr>
            <w:r>
              <w:rPr>
                <w:b/>
                <w:color w:val="000000" w:themeColor="text1"/>
                <w:sz w:val="16"/>
                <w:szCs w:val="16"/>
              </w:rPr>
              <w:t>89,56</w:t>
            </w:r>
          </w:p>
        </w:tc>
        <w:tc>
          <w:tcPr>
            <w:tcW w:w="567" w:type="dxa"/>
            <w:vAlign w:val="center"/>
          </w:tcPr>
          <w:p w14:paraId="09730459" w14:textId="77777777" w:rsidR="004D3E18" w:rsidRPr="00FE2353" w:rsidRDefault="004D3E18" w:rsidP="00FE2353">
            <w:pPr>
              <w:spacing w:line="360" w:lineRule="auto"/>
              <w:jc w:val="right"/>
              <w:rPr>
                <w:b/>
                <w:color w:val="000000" w:themeColor="text1"/>
                <w:sz w:val="16"/>
                <w:szCs w:val="16"/>
              </w:rPr>
            </w:pPr>
            <w:r w:rsidRPr="00FE2353">
              <w:rPr>
                <w:b/>
                <w:color w:val="000000" w:themeColor="text1"/>
                <w:sz w:val="16"/>
                <w:szCs w:val="16"/>
              </w:rPr>
              <w:t>98,98</w:t>
            </w:r>
          </w:p>
        </w:tc>
        <w:tc>
          <w:tcPr>
            <w:tcW w:w="709" w:type="dxa"/>
            <w:vAlign w:val="center"/>
          </w:tcPr>
          <w:p w14:paraId="1C7A90EB" w14:textId="77777777" w:rsidR="004D3E18" w:rsidRPr="00FE2353" w:rsidRDefault="004D3E18" w:rsidP="00FE2353">
            <w:pPr>
              <w:spacing w:line="360" w:lineRule="auto"/>
              <w:jc w:val="right"/>
              <w:rPr>
                <w:b/>
                <w:color w:val="000000" w:themeColor="text1"/>
                <w:sz w:val="16"/>
                <w:szCs w:val="16"/>
              </w:rPr>
            </w:pPr>
          </w:p>
        </w:tc>
        <w:tc>
          <w:tcPr>
            <w:tcW w:w="601" w:type="dxa"/>
            <w:vAlign w:val="center"/>
          </w:tcPr>
          <w:p w14:paraId="25163EE5" w14:textId="77777777" w:rsidR="004D3E18" w:rsidRPr="00FE2353" w:rsidRDefault="004D3E18" w:rsidP="00FE2353">
            <w:pPr>
              <w:spacing w:line="360" w:lineRule="auto"/>
              <w:jc w:val="right"/>
              <w:rPr>
                <w:b/>
                <w:color w:val="000000" w:themeColor="text1"/>
                <w:sz w:val="14"/>
                <w:szCs w:val="14"/>
              </w:rPr>
            </w:pPr>
          </w:p>
        </w:tc>
      </w:tr>
    </w:tbl>
    <w:p w14:paraId="457C4C59" w14:textId="77777777" w:rsidR="004D3E18" w:rsidRDefault="004D3E18" w:rsidP="006751C2">
      <w:pPr>
        <w:spacing w:line="360" w:lineRule="auto"/>
        <w:jc w:val="both"/>
        <w:rPr>
          <w:rFonts w:cs="Arial"/>
        </w:rPr>
      </w:pPr>
    </w:p>
    <w:p w14:paraId="4C89D4CA" w14:textId="31F87422" w:rsidR="004D3E18" w:rsidRPr="00021DB9" w:rsidRDefault="004D3E18" w:rsidP="006751C2">
      <w:pPr>
        <w:spacing w:line="360" w:lineRule="auto"/>
        <w:jc w:val="both"/>
        <w:rPr>
          <w:rFonts w:cs="Arial"/>
        </w:rPr>
      </w:pPr>
      <w:r>
        <w:rPr>
          <w:rFonts w:cs="Arial"/>
          <w:noProof/>
          <w:lang w:val="id-ID" w:eastAsia="id-ID"/>
        </w:rPr>
        <mc:AlternateContent>
          <mc:Choice Requires="wps">
            <w:drawing>
              <wp:anchor distT="0" distB="0" distL="114300" distR="114300" simplePos="0" relativeHeight="251659264" behindDoc="0" locked="0" layoutInCell="1" allowOverlap="1" wp14:anchorId="1653FF70" wp14:editId="7CE32B13">
                <wp:simplePos x="0" y="0"/>
                <wp:positionH relativeFrom="column">
                  <wp:posOffset>-267335</wp:posOffset>
                </wp:positionH>
                <wp:positionV relativeFrom="paragraph">
                  <wp:posOffset>2602865</wp:posOffset>
                </wp:positionV>
                <wp:extent cx="7082155" cy="974725"/>
                <wp:effectExtent l="6985" t="10160" r="6985" b="5715"/>
                <wp:wrapNone/>
                <wp:docPr id="12905554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155" cy="9747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DC6F" id="Rectangle 2" o:spid="_x0000_s1026" style="position:absolute;margin-left:-21.05pt;margin-top:204.95pt;width:557.65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" strokecolor="white [3212]"/>
            </w:pict>
          </mc:Fallback>
        </mc:AlternateContent>
      </w:r>
    </w:p>
    <w:p w14:paraId="5EB516C8" w14:textId="77777777" w:rsidR="004D3E18" w:rsidRPr="00021DB9" w:rsidRDefault="004D3E18" w:rsidP="006B0368">
      <w:pPr>
        <w:spacing w:line="360" w:lineRule="auto"/>
        <w:ind w:left="450"/>
        <w:jc w:val="both"/>
        <w:rPr>
          <w:rFonts w:cs="Arial"/>
          <w:lang w:val="id-ID"/>
        </w:rPr>
      </w:pPr>
      <w:proofErr w:type="spellStart"/>
      <w:proofErr w:type="gramStart"/>
      <w:r w:rsidRPr="00021DB9">
        <w:rPr>
          <w:rFonts w:cs="Arial"/>
        </w:rPr>
        <w:t>Sumber</w:t>
      </w:r>
      <w:proofErr w:type="spellEnd"/>
      <w:r w:rsidRPr="00021DB9">
        <w:rPr>
          <w:rFonts w:cs="Arial"/>
        </w:rPr>
        <w:t xml:space="preserve"> :</w:t>
      </w:r>
      <w:proofErr w:type="spellStart"/>
      <w:proofErr w:type="gramEnd"/>
      <w:r>
        <w:rPr>
          <w:rFonts w:cs="Arial"/>
        </w:rPr>
        <w:t>Ka</w:t>
      </w:r>
      <w:r w:rsidRPr="00021DB9">
        <w:rPr>
          <w:rFonts w:cs="Arial"/>
        </w:rPr>
        <w:t>Subag</w:t>
      </w:r>
      <w:proofErr w:type="spellEnd"/>
      <w:r w:rsidRPr="00021DB9">
        <w:rPr>
          <w:rFonts w:cs="Arial"/>
        </w:rPr>
        <w:t>.</w:t>
      </w:r>
      <w:r w:rsidRPr="00021DB9">
        <w:rPr>
          <w:rFonts w:cs="Arial"/>
          <w:lang w:val="id-ID"/>
        </w:rPr>
        <w:t>Keuangan</w:t>
      </w:r>
    </w:p>
    <w:p w14:paraId="6437E8D8" w14:textId="77777777" w:rsidR="004D3E18" w:rsidRPr="00021DB9" w:rsidRDefault="004D3E18" w:rsidP="006751C2">
      <w:pPr>
        <w:spacing w:line="360" w:lineRule="auto"/>
        <w:jc w:val="both"/>
        <w:rPr>
          <w:rFonts w:cs="Arial"/>
        </w:rPr>
      </w:pPr>
    </w:p>
    <w:p w14:paraId="4FEC9FC7" w14:textId="77777777" w:rsidR="004D3E18" w:rsidRPr="00021DB9" w:rsidRDefault="004D3E18" w:rsidP="006751C2">
      <w:pPr>
        <w:spacing w:line="360" w:lineRule="auto"/>
        <w:jc w:val="both"/>
        <w:rPr>
          <w:rFonts w:cs="Arial"/>
        </w:rPr>
      </w:pPr>
    </w:p>
    <w:p w14:paraId="43BA720E" w14:textId="77777777" w:rsidR="004D3E18" w:rsidRPr="00021DB9" w:rsidRDefault="004D3E18" w:rsidP="006751C2">
      <w:pPr>
        <w:spacing w:line="360" w:lineRule="auto"/>
        <w:jc w:val="both"/>
        <w:rPr>
          <w:rFonts w:cs="Arial"/>
        </w:rPr>
      </w:pPr>
    </w:p>
    <w:p w14:paraId="62B657FA" w14:textId="77777777" w:rsidR="004D3E18" w:rsidRPr="00021DB9" w:rsidRDefault="004D3E18" w:rsidP="006751C2">
      <w:pPr>
        <w:spacing w:line="360" w:lineRule="auto"/>
        <w:jc w:val="both"/>
        <w:rPr>
          <w:rFonts w:cs="Arial"/>
        </w:rPr>
        <w:sectPr w:rsidR="004D3E18" w:rsidRPr="00021DB9" w:rsidSect="00CA07EE">
          <w:headerReference w:type="default" r:id="rId12"/>
          <w:pgSz w:w="16834" w:h="11909" w:orient="landscape" w:code="9"/>
          <w:pgMar w:top="1728" w:right="1152" w:bottom="1584" w:left="1152" w:header="288" w:footer="288" w:gutter="0"/>
          <w:cols w:space="720"/>
          <w:docGrid w:linePitch="360"/>
        </w:sectPr>
      </w:pPr>
    </w:p>
    <w:p w14:paraId="160086D9" w14:textId="77777777" w:rsidR="004D3E18" w:rsidRPr="00021DB9" w:rsidRDefault="004D3E18" w:rsidP="000451A8">
      <w:pPr>
        <w:pStyle w:val="BodyTextIndent"/>
        <w:ind w:firstLine="0"/>
        <w:rPr>
          <w:rFonts w:cs="Arial"/>
          <w:b/>
          <w:szCs w:val="24"/>
        </w:rPr>
      </w:pPr>
    </w:p>
    <w:p w14:paraId="2D4200D6" w14:textId="77777777" w:rsidR="004D3E18" w:rsidRPr="00021DB9" w:rsidRDefault="004D3E18" w:rsidP="00D55808">
      <w:pPr>
        <w:pStyle w:val="BodyTextIndent"/>
        <w:ind w:left="567" w:hanging="567"/>
        <w:rPr>
          <w:rFonts w:cs="Arial"/>
          <w:b/>
          <w:szCs w:val="24"/>
          <w:lang w:val="id-ID"/>
        </w:rPr>
      </w:pPr>
      <w:r w:rsidRPr="000451A8">
        <w:rPr>
          <w:rFonts w:cs="Arial"/>
          <w:b/>
          <w:szCs w:val="24"/>
          <w:lang w:val="sv-SE"/>
        </w:rPr>
        <w:t xml:space="preserve">2.4. </w:t>
      </w:r>
      <w:r w:rsidRPr="00021DB9">
        <w:rPr>
          <w:rFonts w:cs="Arial"/>
          <w:b/>
          <w:szCs w:val="24"/>
          <w:lang w:val="id-ID"/>
        </w:rPr>
        <w:t xml:space="preserve">Tantangan dan Peluang Pengembangan Pelayanan </w:t>
      </w:r>
      <w:r w:rsidRPr="000451A8">
        <w:rPr>
          <w:rFonts w:cs="Arial"/>
          <w:b/>
          <w:szCs w:val="24"/>
          <w:lang w:val="sv-SE"/>
        </w:rPr>
        <w:t>pada</w:t>
      </w:r>
      <w:r w:rsidRPr="00021DB9">
        <w:rPr>
          <w:rFonts w:cs="Arial"/>
          <w:b/>
          <w:szCs w:val="24"/>
          <w:lang w:val="id-ID"/>
        </w:rPr>
        <w:t xml:space="preserve"> </w:t>
      </w:r>
      <w:r w:rsidRPr="000451A8">
        <w:rPr>
          <w:rFonts w:cs="Arial"/>
          <w:b/>
          <w:szCs w:val="24"/>
          <w:lang w:val="sv-SE"/>
        </w:rPr>
        <w:t>Kecamatan</w:t>
      </w:r>
      <w:r w:rsidRPr="00021DB9">
        <w:rPr>
          <w:rFonts w:cs="Arial"/>
          <w:b/>
          <w:szCs w:val="24"/>
          <w:lang w:val="id-ID"/>
        </w:rPr>
        <w:t xml:space="preserve"> </w:t>
      </w:r>
      <w:r>
        <w:rPr>
          <w:rFonts w:cs="Arial"/>
          <w:b/>
          <w:szCs w:val="24"/>
          <w:lang w:val="id-ID"/>
        </w:rPr>
        <w:t xml:space="preserve">Parungkuda </w:t>
      </w:r>
    </w:p>
    <w:p w14:paraId="5826D417" w14:textId="77777777" w:rsidR="004D3E18" w:rsidRPr="000451A8" w:rsidRDefault="004D3E18" w:rsidP="00E9534F">
      <w:pPr>
        <w:pStyle w:val="BodyTextIndent"/>
        <w:spacing w:line="480" w:lineRule="auto"/>
        <w:ind w:left="630" w:firstLine="810"/>
        <w:rPr>
          <w:rFonts w:cs="Arial"/>
          <w:szCs w:val="24"/>
          <w:lang w:val="id-ID"/>
        </w:rPr>
      </w:pPr>
      <w:r w:rsidRPr="000451A8">
        <w:rPr>
          <w:rFonts w:cs="Arial"/>
          <w:szCs w:val="24"/>
          <w:lang w:val="id-ID"/>
        </w:rPr>
        <w:t>Bagian</w:t>
      </w:r>
      <w:r w:rsidRPr="00021DB9">
        <w:rPr>
          <w:rFonts w:cs="Arial"/>
          <w:szCs w:val="24"/>
          <w:lang w:val="id-ID"/>
        </w:rPr>
        <w:t xml:space="preserve"> </w:t>
      </w:r>
      <w:r w:rsidRPr="000451A8">
        <w:rPr>
          <w:rFonts w:cs="Arial"/>
          <w:szCs w:val="24"/>
          <w:lang w:val="id-ID"/>
        </w:rPr>
        <w:t>ini</w:t>
      </w:r>
      <w:r w:rsidRPr="00021DB9">
        <w:rPr>
          <w:rFonts w:cs="Arial"/>
          <w:szCs w:val="24"/>
          <w:lang w:val="id-ID"/>
        </w:rPr>
        <w:t xml:space="preserve"> </w:t>
      </w:r>
      <w:r w:rsidRPr="000451A8">
        <w:rPr>
          <w:rFonts w:cs="Arial"/>
          <w:szCs w:val="24"/>
          <w:lang w:val="id-ID"/>
        </w:rPr>
        <w:t>mengemukakan</w:t>
      </w:r>
      <w:r w:rsidRPr="00021DB9">
        <w:rPr>
          <w:rFonts w:cs="Arial"/>
          <w:szCs w:val="24"/>
          <w:lang w:val="id-ID"/>
        </w:rPr>
        <w:t xml:space="preserve"> </w:t>
      </w:r>
      <w:r w:rsidRPr="000451A8">
        <w:rPr>
          <w:rFonts w:cs="Arial"/>
          <w:szCs w:val="24"/>
          <w:lang w:val="id-ID"/>
        </w:rPr>
        <w:t>hasil</w:t>
      </w:r>
      <w:r w:rsidRPr="00021DB9">
        <w:rPr>
          <w:rFonts w:cs="Arial"/>
          <w:szCs w:val="24"/>
          <w:lang w:val="id-ID"/>
        </w:rPr>
        <w:t xml:space="preserve"> </w:t>
      </w:r>
      <w:r w:rsidRPr="000451A8">
        <w:rPr>
          <w:rFonts w:cs="Arial"/>
          <w:szCs w:val="24"/>
          <w:lang w:val="id-ID"/>
        </w:rPr>
        <w:t>analisis</w:t>
      </w:r>
      <w:r w:rsidRPr="00021DB9">
        <w:rPr>
          <w:rFonts w:cs="Arial"/>
          <w:szCs w:val="24"/>
          <w:lang w:val="id-ID"/>
        </w:rPr>
        <w:t xml:space="preserve"> </w:t>
      </w:r>
      <w:r w:rsidRPr="000451A8">
        <w:rPr>
          <w:rFonts w:cs="Arial"/>
          <w:szCs w:val="24"/>
          <w:lang w:val="id-ID"/>
        </w:rPr>
        <w:t>terhadap</w:t>
      </w:r>
      <w:r w:rsidRPr="00021DB9">
        <w:rPr>
          <w:rFonts w:cs="Arial"/>
          <w:szCs w:val="24"/>
          <w:lang w:val="id-ID"/>
        </w:rPr>
        <w:t xml:space="preserve"> </w:t>
      </w:r>
      <w:r w:rsidRPr="000451A8">
        <w:rPr>
          <w:rFonts w:cs="Arial"/>
          <w:szCs w:val="24"/>
          <w:lang w:val="id-ID"/>
        </w:rPr>
        <w:t>Renstra yang telah</w:t>
      </w:r>
      <w:r w:rsidRPr="00021DB9">
        <w:rPr>
          <w:rFonts w:cs="Arial"/>
          <w:szCs w:val="24"/>
          <w:lang w:val="id-ID"/>
        </w:rPr>
        <w:t xml:space="preserve"> </w:t>
      </w:r>
      <w:r w:rsidRPr="000451A8">
        <w:rPr>
          <w:rFonts w:cs="Arial"/>
          <w:szCs w:val="24"/>
          <w:lang w:val="id-ID"/>
        </w:rPr>
        <w:t>dibuat</w:t>
      </w:r>
      <w:r w:rsidRPr="00021DB9">
        <w:rPr>
          <w:rFonts w:cs="Arial"/>
          <w:szCs w:val="24"/>
          <w:lang w:val="id-ID"/>
        </w:rPr>
        <w:t xml:space="preserve"> </w:t>
      </w:r>
      <w:r w:rsidRPr="000451A8">
        <w:rPr>
          <w:rFonts w:cs="Arial"/>
          <w:szCs w:val="24"/>
          <w:lang w:val="id-ID"/>
        </w:rPr>
        <w:t>tahun</w:t>
      </w:r>
      <w:r w:rsidRPr="00021DB9">
        <w:rPr>
          <w:rFonts w:cs="Arial"/>
          <w:szCs w:val="24"/>
          <w:lang w:val="id-ID"/>
        </w:rPr>
        <w:t xml:space="preserve"> </w:t>
      </w:r>
      <w:r w:rsidRPr="000451A8">
        <w:rPr>
          <w:rFonts w:cs="Arial"/>
          <w:szCs w:val="24"/>
          <w:lang w:val="id-ID"/>
        </w:rPr>
        <w:t>sebelumnya yang berimplikasi</w:t>
      </w:r>
      <w:r w:rsidRPr="00021DB9">
        <w:rPr>
          <w:rFonts w:cs="Arial"/>
          <w:szCs w:val="24"/>
          <w:lang w:val="id-ID"/>
        </w:rPr>
        <w:t xml:space="preserve"> </w:t>
      </w:r>
      <w:r w:rsidRPr="000451A8">
        <w:rPr>
          <w:rFonts w:cs="Arial"/>
          <w:szCs w:val="24"/>
          <w:lang w:val="id-ID"/>
        </w:rPr>
        <w:t>sebagai</w:t>
      </w:r>
      <w:r w:rsidRPr="00021DB9">
        <w:rPr>
          <w:rFonts w:cs="Arial"/>
          <w:szCs w:val="24"/>
          <w:lang w:val="id-ID"/>
        </w:rPr>
        <w:t xml:space="preserve"> </w:t>
      </w:r>
      <w:r w:rsidRPr="000451A8">
        <w:rPr>
          <w:rFonts w:cs="Arial"/>
          <w:szCs w:val="24"/>
          <w:lang w:val="id-ID"/>
        </w:rPr>
        <w:t>tantangan</w:t>
      </w:r>
      <w:r w:rsidRPr="00021DB9">
        <w:rPr>
          <w:rFonts w:cs="Arial"/>
          <w:szCs w:val="24"/>
          <w:lang w:val="id-ID"/>
        </w:rPr>
        <w:t xml:space="preserve"> </w:t>
      </w:r>
      <w:r w:rsidRPr="000451A8">
        <w:rPr>
          <w:rFonts w:cs="Arial"/>
          <w:szCs w:val="24"/>
          <w:lang w:val="id-ID"/>
        </w:rPr>
        <w:t>dan</w:t>
      </w:r>
      <w:r w:rsidRPr="00021DB9">
        <w:rPr>
          <w:rFonts w:cs="Arial"/>
          <w:szCs w:val="24"/>
          <w:lang w:val="id-ID"/>
        </w:rPr>
        <w:t xml:space="preserve"> </w:t>
      </w:r>
      <w:r w:rsidRPr="000451A8">
        <w:rPr>
          <w:rFonts w:cs="Arial"/>
          <w:szCs w:val="24"/>
          <w:lang w:val="id-ID"/>
        </w:rPr>
        <w:t>peluang</w:t>
      </w:r>
      <w:r w:rsidRPr="00021DB9">
        <w:rPr>
          <w:rFonts w:cs="Arial"/>
          <w:szCs w:val="24"/>
          <w:lang w:val="id-ID"/>
        </w:rPr>
        <w:t xml:space="preserve"> </w:t>
      </w:r>
      <w:r w:rsidRPr="000451A8">
        <w:rPr>
          <w:rFonts w:cs="Arial"/>
          <w:szCs w:val="24"/>
          <w:lang w:val="id-ID"/>
        </w:rPr>
        <w:t>bagi</w:t>
      </w:r>
      <w:r w:rsidRPr="00021DB9">
        <w:rPr>
          <w:rFonts w:cs="Arial"/>
          <w:szCs w:val="24"/>
          <w:lang w:val="id-ID"/>
        </w:rPr>
        <w:t xml:space="preserve"> </w:t>
      </w:r>
      <w:r w:rsidRPr="000451A8">
        <w:rPr>
          <w:rFonts w:cs="Arial"/>
          <w:szCs w:val="24"/>
          <w:lang w:val="id-ID"/>
        </w:rPr>
        <w:t>pengembangan</w:t>
      </w:r>
      <w:r w:rsidRPr="00021DB9">
        <w:rPr>
          <w:rFonts w:cs="Arial"/>
          <w:szCs w:val="24"/>
          <w:lang w:val="id-ID"/>
        </w:rPr>
        <w:t xml:space="preserve"> </w:t>
      </w:r>
      <w:r w:rsidRPr="000451A8">
        <w:rPr>
          <w:rFonts w:cs="Arial"/>
          <w:szCs w:val="24"/>
          <w:lang w:val="id-ID"/>
        </w:rPr>
        <w:t>pelayanan</w:t>
      </w:r>
      <w:r w:rsidRPr="00021DB9">
        <w:rPr>
          <w:rFonts w:cs="Arial"/>
          <w:szCs w:val="24"/>
          <w:lang w:val="id-ID"/>
        </w:rPr>
        <w:t xml:space="preserve"> </w:t>
      </w:r>
      <w:r w:rsidRPr="000451A8">
        <w:rPr>
          <w:rFonts w:cs="Arial"/>
          <w:szCs w:val="24"/>
          <w:lang w:val="id-ID"/>
        </w:rPr>
        <w:t>kearah</w:t>
      </w:r>
      <w:r w:rsidRPr="00021DB9">
        <w:rPr>
          <w:rFonts w:cs="Arial"/>
          <w:szCs w:val="24"/>
          <w:lang w:val="id-ID"/>
        </w:rPr>
        <w:t xml:space="preserve"> </w:t>
      </w:r>
      <w:r w:rsidRPr="000451A8">
        <w:rPr>
          <w:rFonts w:cs="Arial"/>
          <w:szCs w:val="24"/>
          <w:lang w:val="id-ID"/>
        </w:rPr>
        <w:t>lokasi</w:t>
      </w:r>
      <w:r w:rsidRPr="00021DB9">
        <w:rPr>
          <w:rFonts w:cs="Arial"/>
          <w:szCs w:val="24"/>
          <w:lang w:val="id-ID"/>
        </w:rPr>
        <w:t xml:space="preserve"> </w:t>
      </w:r>
      <w:r w:rsidRPr="000451A8">
        <w:rPr>
          <w:rFonts w:cs="Arial"/>
          <w:szCs w:val="24"/>
          <w:lang w:val="id-ID"/>
        </w:rPr>
        <w:t>pengembangan</w:t>
      </w:r>
      <w:r w:rsidRPr="00021DB9">
        <w:rPr>
          <w:rFonts w:cs="Arial"/>
          <w:szCs w:val="24"/>
          <w:lang w:val="id-ID"/>
        </w:rPr>
        <w:t xml:space="preserve"> </w:t>
      </w:r>
      <w:r w:rsidRPr="000451A8">
        <w:rPr>
          <w:rFonts w:cs="Arial"/>
          <w:szCs w:val="24"/>
          <w:lang w:val="id-ID"/>
        </w:rPr>
        <w:t>macam</w:t>
      </w:r>
      <w:r w:rsidRPr="00021DB9">
        <w:rPr>
          <w:rFonts w:cs="Arial"/>
          <w:szCs w:val="24"/>
          <w:lang w:val="id-ID"/>
        </w:rPr>
        <w:t xml:space="preserve"> </w:t>
      </w:r>
      <w:r w:rsidRPr="000451A8">
        <w:rPr>
          <w:rFonts w:cs="Arial"/>
          <w:szCs w:val="24"/>
          <w:lang w:val="id-ID"/>
        </w:rPr>
        <w:t>dan</w:t>
      </w:r>
      <w:r w:rsidRPr="00021DB9">
        <w:rPr>
          <w:rFonts w:cs="Arial"/>
          <w:szCs w:val="24"/>
          <w:lang w:val="id-ID"/>
        </w:rPr>
        <w:t xml:space="preserve"> </w:t>
      </w:r>
      <w:r w:rsidRPr="000451A8">
        <w:rPr>
          <w:rFonts w:cs="Arial"/>
          <w:szCs w:val="24"/>
          <w:lang w:val="id-ID"/>
        </w:rPr>
        <w:t>jenis</w:t>
      </w:r>
      <w:r w:rsidRPr="00021DB9">
        <w:rPr>
          <w:rFonts w:cs="Arial"/>
          <w:szCs w:val="24"/>
          <w:lang w:val="id-ID"/>
        </w:rPr>
        <w:t xml:space="preserve"> </w:t>
      </w:r>
      <w:r w:rsidRPr="000451A8">
        <w:rPr>
          <w:rFonts w:cs="Arial"/>
          <w:szCs w:val="24"/>
          <w:lang w:val="id-ID"/>
        </w:rPr>
        <w:t>pelayanan yang dibutuhkan</w:t>
      </w:r>
      <w:r w:rsidRPr="00021DB9">
        <w:rPr>
          <w:rFonts w:cs="Arial"/>
          <w:szCs w:val="24"/>
          <w:lang w:val="id-ID"/>
        </w:rPr>
        <w:t xml:space="preserve"> </w:t>
      </w:r>
      <w:r w:rsidRPr="000451A8">
        <w:rPr>
          <w:rFonts w:cs="Arial"/>
          <w:szCs w:val="24"/>
          <w:lang w:val="id-ID"/>
        </w:rPr>
        <w:t>pada Lima Tahun</w:t>
      </w:r>
      <w:r w:rsidRPr="00021DB9">
        <w:rPr>
          <w:rFonts w:cs="Arial"/>
          <w:szCs w:val="24"/>
          <w:lang w:val="id-ID"/>
        </w:rPr>
        <w:t xml:space="preserve"> </w:t>
      </w:r>
      <w:r w:rsidRPr="000451A8">
        <w:rPr>
          <w:rFonts w:cs="Arial"/>
          <w:szCs w:val="24"/>
          <w:lang w:val="id-ID"/>
        </w:rPr>
        <w:t>Mendatang.</w:t>
      </w:r>
    </w:p>
    <w:p w14:paraId="64A35D58" w14:textId="77777777" w:rsidR="004D3E18" w:rsidRPr="00021DB9" w:rsidRDefault="004D3E18" w:rsidP="004D3E18">
      <w:pPr>
        <w:pStyle w:val="BodyTextIndent"/>
        <w:numPr>
          <w:ilvl w:val="2"/>
          <w:numId w:val="22"/>
        </w:numPr>
        <w:spacing w:line="480" w:lineRule="auto"/>
        <w:ind w:hanging="180"/>
        <w:rPr>
          <w:rFonts w:cs="Arial"/>
          <w:b/>
          <w:szCs w:val="24"/>
        </w:rPr>
      </w:pPr>
      <w:r w:rsidRPr="00021DB9">
        <w:rPr>
          <w:rFonts w:cs="Arial"/>
          <w:b/>
          <w:szCs w:val="24"/>
        </w:rPr>
        <w:t>Jenis</w:t>
      </w:r>
      <w:r w:rsidRPr="00021DB9">
        <w:rPr>
          <w:rFonts w:cs="Arial"/>
          <w:b/>
          <w:szCs w:val="24"/>
          <w:lang w:val="id-ID"/>
        </w:rPr>
        <w:t xml:space="preserve"> </w:t>
      </w:r>
      <w:r w:rsidRPr="00021DB9">
        <w:rPr>
          <w:rFonts w:cs="Arial"/>
          <w:b/>
          <w:szCs w:val="24"/>
        </w:rPr>
        <w:t>dan</w:t>
      </w:r>
      <w:r w:rsidRPr="00021DB9">
        <w:rPr>
          <w:rFonts w:cs="Arial"/>
          <w:b/>
          <w:szCs w:val="24"/>
          <w:lang w:val="id-ID"/>
        </w:rPr>
        <w:t xml:space="preserve"> </w:t>
      </w:r>
      <w:r w:rsidRPr="00021DB9">
        <w:rPr>
          <w:rFonts w:cs="Arial"/>
          <w:b/>
          <w:szCs w:val="24"/>
        </w:rPr>
        <w:t>Macam</w:t>
      </w:r>
      <w:r w:rsidRPr="00021DB9">
        <w:rPr>
          <w:rFonts w:cs="Arial"/>
          <w:b/>
          <w:szCs w:val="24"/>
          <w:lang w:val="id-ID"/>
        </w:rPr>
        <w:t xml:space="preserve"> </w:t>
      </w:r>
      <w:proofErr w:type="spellStart"/>
      <w:r w:rsidRPr="00021DB9">
        <w:rPr>
          <w:rFonts w:cs="Arial"/>
          <w:b/>
          <w:szCs w:val="24"/>
        </w:rPr>
        <w:t>Pelayanan</w:t>
      </w:r>
      <w:proofErr w:type="spellEnd"/>
    </w:p>
    <w:p w14:paraId="6A40D92D" w14:textId="77777777" w:rsidR="004D3E18" w:rsidRPr="00021DB9" w:rsidRDefault="004D3E18" w:rsidP="003F2522">
      <w:pPr>
        <w:pStyle w:val="BodyTextIndent"/>
        <w:tabs>
          <w:tab w:val="left" w:pos="1440"/>
        </w:tabs>
        <w:spacing w:line="480" w:lineRule="auto"/>
        <w:ind w:left="1440" w:firstLine="0"/>
        <w:rPr>
          <w:rFonts w:cs="Arial"/>
          <w:szCs w:val="24"/>
        </w:rPr>
      </w:pPr>
      <w:proofErr w:type="spellStart"/>
      <w:r w:rsidRPr="00021DB9">
        <w:rPr>
          <w:rFonts w:cs="Arial"/>
          <w:szCs w:val="24"/>
        </w:rPr>
        <w:t>Sesuai</w:t>
      </w:r>
      <w:proofErr w:type="spellEnd"/>
      <w:r w:rsidRPr="00021DB9">
        <w:rPr>
          <w:rFonts w:cs="Arial"/>
          <w:szCs w:val="24"/>
          <w:lang w:val="id-ID"/>
        </w:rPr>
        <w:t xml:space="preserve"> </w:t>
      </w:r>
      <w:proofErr w:type="spellStart"/>
      <w:r w:rsidRPr="00021DB9">
        <w:rPr>
          <w:rFonts w:cs="Arial"/>
          <w:szCs w:val="24"/>
        </w:rPr>
        <w:t>dengan</w:t>
      </w:r>
      <w:proofErr w:type="spellEnd"/>
      <w:r w:rsidRPr="00021DB9">
        <w:rPr>
          <w:rFonts w:cs="Arial"/>
          <w:szCs w:val="24"/>
          <w:lang w:val="id-ID"/>
        </w:rPr>
        <w:t xml:space="preserve"> </w:t>
      </w:r>
      <w:proofErr w:type="spellStart"/>
      <w:r w:rsidRPr="00021DB9">
        <w:rPr>
          <w:rFonts w:cs="Arial"/>
          <w:szCs w:val="24"/>
        </w:rPr>
        <w:t>kewenangan</w:t>
      </w:r>
      <w:proofErr w:type="spellEnd"/>
      <w:r w:rsidRPr="00021DB9">
        <w:rPr>
          <w:rFonts w:cs="Arial"/>
          <w:szCs w:val="24"/>
          <w:lang w:val="id-ID"/>
        </w:rPr>
        <w:t xml:space="preserve"> </w:t>
      </w:r>
      <w:r w:rsidRPr="00021DB9">
        <w:rPr>
          <w:rFonts w:cs="Arial"/>
          <w:szCs w:val="24"/>
        </w:rPr>
        <w:t>Camat</w:t>
      </w:r>
      <w:r w:rsidRPr="00021DB9">
        <w:rPr>
          <w:rFonts w:cs="Arial"/>
          <w:szCs w:val="24"/>
          <w:lang w:val="id-ID"/>
        </w:rPr>
        <w:t xml:space="preserve"> </w:t>
      </w:r>
      <w:proofErr w:type="spellStart"/>
      <w:r w:rsidRPr="00021DB9">
        <w:rPr>
          <w:rFonts w:cs="Arial"/>
          <w:szCs w:val="24"/>
        </w:rPr>
        <w:t>sebagaimana</w:t>
      </w:r>
      <w:proofErr w:type="spellEnd"/>
      <w:r w:rsidRPr="00021DB9">
        <w:rPr>
          <w:rFonts w:cs="Arial"/>
          <w:szCs w:val="24"/>
          <w:lang w:val="id-ID"/>
        </w:rPr>
        <w:t xml:space="preserve"> </w:t>
      </w:r>
      <w:proofErr w:type="spellStart"/>
      <w:r w:rsidRPr="00021DB9">
        <w:rPr>
          <w:rFonts w:cs="Arial"/>
          <w:szCs w:val="24"/>
        </w:rPr>
        <w:t>diatur</w:t>
      </w:r>
      <w:proofErr w:type="spellEnd"/>
      <w:r w:rsidRPr="00021DB9">
        <w:rPr>
          <w:rFonts w:cs="Arial"/>
          <w:szCs w:val="24"/>
          <w:lang w:val="id-ID"/>
        </w:rPr>
        <w:t xml:space="preserve"> </w:t>
      </w:r>
      <w:r w:rsidRPr="00021DB9">
        <w:rPr>
          <w:rFonts w:cs="Arial"/>
          <w:szCs w:val="24"/>
        </w:rPr>
        <w:t>pada</w:t>
      </w:r>
      <w:r w:rsidRPr="00021DB9">
        <w:rPr>
          <w:rFonts w:cs="Arial"/>
          <w:szCs w:val="24"/>
          <w:lang w:val="id-ID"/>
        </w:rPr>
        <w:t xml:space="preserve"> </w:t>
      </w:r>
      <w:r w:rsidRPr="00021DB9">
        <w:rPr>
          <w:rFonts w:cs="Arial"/>
          <w:szCs w:val="24"/>
        </w:rPr>
        <w:t xml:space="preserve">Pasal 127 UU No. </w:t>
      </w:r>
      <w:r w:rsidRPr="00021DB9">
        <w:rPr>
          <w:rFonts w:cs="Arial"/>
          <w:szCs w:val="24"/>
          <w:lang w:val="id-ID"/>
        </w:rPr>
        <w:t>23</w:t>
      </w:r>
      <w:r w:rsidRPr="00021DB9">
        <w:rPr>
          <w:rFonts w:cs="Arial"/>
          <w:szCs w:val="24"/>
        </w:rPr>
        <w:t xml:space="preserve"> </w:t>
      </w:r>
      <w:proofErr w:type="spellStart"/>
      <w:r w:rsidRPr="00021DB9">
        <w:rPr>
          <w:rFonts w:cs="Arial"/>
          <w:szCs w:val="24"/>
        </w:rPr>
        <w:t>tahun</w:t>
      </w:r>
      <w:proofErr w:type="spellEnd"/>
      <w:r w:rsidRPr="00021DB9">
        <w:rPr>
          <w:rFonts w:cs="Arial"/>
          <w:szCs w:val="24"/>
        </w:rPr>
        <w:t xml:space="preserve"> 20</w:t>
      </w:r>
      <w:r w:rsidRPr="00021DB9">
        <w:rPr>
          <w:rFonts w:cs="Arial"/>
          <w:szCs w:val="24"/>
          <w:lang w:val="id-ID"/>
        </w:rPr>
        <w:t>1</w:t>
      </w:r>
      <w:r w:rsidRPr="00021DB9">
        <w:rPr>
          <w:rFonts w:cs="Arial"/>
          <w:szCs w:val="24"/>
        </w:rPr>
        <w:t xml:space="preserve">4, PP </w:t>
      </w:r>
      <w:proofErr w:type="spellStart"/>
      <w:r w:rsidRPr="00021DB9">
        <w:rPr>
          <w:rFonts w:cs="Arial"/>
          <w:szCs w:val="24"/>
        </w:rPr>
        <w:t>Nomor</w:t>
      </w:r>
      <w:proofErr w:type="spellEnd"/>
      <w:r w:rsidRPr="00021DB9">
        <w:rPr>
          <w:rFonts w:cs="Arial"/>
          <w:szCs w:val="24"/>
        </w:rPr>
        <w:t xml:space="preserve"> 19 </w:t>
      </w:r>
      <w:proofErr w:type="spellStart"/>
      <w:r w:rsidRPr="00021DB9">
        <w:rPr>
          <w:rFonts w:cs="Arial"/>
          <w:szCs w:val="24"/>
        </w:rPr>
        <w:t>Tahun</w:t>
      </w:r>
      <w:proofErr w:type="spellEnd"/>
      <w:r w:rsidRPr="00021DB9">
        <w:rPr>
          <w:rFonts w:cs="Arial"/>
          <w:szCs w:val="24"/>
        </w:rPr>
        <w:t xml:space="preserve"> 2008 dan</w:t>
      </w:r>
      <w:r w:rsidRPr="00021DB9">
        <w:rPr>
          <w:rFonts w:cs="Arial"/>
          <w:szCs w:val="24"/>
          <w:lang w:val="id-ID"/>
        </w:rPr>
        <w:t xml:space="preserve"> </w:t>
      </w:r>
      <w:proofErr w:type="spellStart"/>
      <w:r w:rsidRPr="00021DB9">
        <w:rPr>
          <w:rFonts w:cs="Arial"/>
          <w:szCs w:val="24"/>
        </w:rPr>
        <w:t>Peraturan</w:t>
      </w:r>
      <w:proofErr w:type="spellEnd"/>
      <w:r w:rsidRPr="00021DB9">
        <w:rPr>
          <w:rFonts w:cs="Arial"/>
          <w:szCs w:val="24"/>
          <w:lang w:val="id-ID"/>
        </w:rPr>
        <w:t xml:space="preserve"> </w:t>
      </w:r>
      <w:proofErr w:type="spellStart"/>
      <w:r w:rsidRPr="00021DB9">
        <w:rPr>
          <w:rFonts w:cs="Arial"/>
          <w:szCs w:val="24"/>
        </w:rPr>
        <w:t>Bupati</w:t>
      </w:r>
      <w:proofErr w:type="spellEnd"/>
      <w:r w:rsidRPr="00021DB9">
        <w:rPr>
          <w:rFonts w:cs="Arial"/>
          <w:szCs w:val="24"/>
          <w:lang w:val="id-ID"/>
        </w:rPr>
        <w:t xml:space="preserve"> </w:t>
      </w:r>
      <w:proofErr w:type="spellStart"/>
      <w:r w:rsidRPr="00021DB9">
        <w:rPr>
          <w:rFonts w:cs="Arial"/>
          <w:szCs w:val="24"/>
        </w:rPr>
        <w:t>Nomor</w:t>
      </w:r>
      <w:proofErr w:type="spellEnd"/>
      <w:r w:rsidRPr="00021DB9">
        <w:rPr>
          <w:rFonts w:cs="Arial"/>
          <w:szCs w:val="24"/>
        </w:rPr>
        <w:t xml:space="preserve"> 78</w:t>
      </w:r>
      <w:r w:rsidRPr="00021DB9">
        <w:rPr>
          <w:rFonts w:cs="Arial"/>
          <w:szCs w:val="24"/>
          <w:lang w:val="id-ID"/>
        </w:rPr>
        <w:t xml:space="preserve"> </w:t>
      </w:r>
      <w:proofErr w:type="spellStart"/>
      <w:r w:rsidRPr="00021DB9">
        <w:rPr>
          <w:rFonts w:cs="Arial"/>
          <w:szCs w:val="24"/>
        </w:rPr>
        <w:t>tahun</w:t>
      </w:r>
      <w:proofErr w:type="spellEnd"/>
      <w:r w:rsidRPr="00021DB9">
        <w:rPr>
          <w:rFonts w:cs="Arial"/>
          <w:szCs w:val="24"/>
        </w:rPr>
        <w:t xml:space="preserve"> 2020, </w:t>
      </w:r>
      <w:proofErr w:type="spellStart"/>
      <w:r w:rsidRPr="00021DB9">
        <w:rPr>
          <w:rFonts w:cs="Arial"/>
          <w:szCs w:val="24"/>
        </w:rPr>
        <w:t>layanan</w:t>
      </w:r>
      <w:proofErr w:type="spellEnd"/>
      <w:r w:rsidRPr="00021DB9">
        <w:rPr>
          <w:rFonts w:cs="Arial"/>
          <w:szCs w:val="24"/>
          <w:lang w:val="id-ID"/>
        </w:rPr>
        <w:t xml:space="preserve"> </w:t>
      </w:r>
      <w:r w:rsidRPr="00021DB9">
        <w:rPr>
          <w:rFonts w:cs="Arial"/>
          <w:szCs w:val="24"/>
        </w:rPr>
        <w:t>Publik</w:t>
      </w:r>
      <w:r w:rsidRPr="00021DB9">
        <w:rPr>
          <w:rFonts w:cs="Arial"/>
          <w:szCs w:val="24"/>
          <w:lang w:val="id-ID"/>
        </w:rPr>
        <w:t xml:space="preserve"> </w:t>
      </w:r>
      <w:r w:rsidRPr="00021DB9">
        <w:rPr>
          <w:rFonts w:cs="Arial"/>
          <w:szCs w:val="24"/>
        </w:rPr>
        <w:t>bias</w:t>
      </w:r>
      <w:r w:rsidRPr="00021DB9">
        <w:rPr>
          <w:rFonts w:cs="Arial"/>
          <w:szCs w:val="24"/>
          <w:lang w:val="id-ID"/>
        </w:rPr>
        <w:t xml:space="preserve"> </w:t>
      </w:r>
      <w:proofErr w:type="spellStart"/>
      <w:r w:rsidRPr="00021DB9">
        <w:rPr>
          <w:rFonts w:cs="Arial"/>
          <w:szCs w:val="24"/>
        </w:rPr>
        <w:t>diberikan</w:t>
      </w:r>
      <w:proofErr w:type="spellEnd"/>
      <w:r w:rsidRPr="00021DB9">
        <w:rPr>
          <w:rFonts w:cs="Arial"/>
          <w:szCs w:val="24"/>
          <w:lang w:val="id-ID"/>
        </w:rPr>
        <w:t xml:space="preserve"> </w:t>
      </w:r>
      <w:proofErr w:type="spellStart"/>
      <w:r w:rsidRPr="00021DB9">
        <w:rPr>
          <w:rFonts w:cs="Arial"/>
          <w:szCs w:val="24"/>
        </w:rPr>
        <w:t>atau</w:t>
      </w:r>
      <w:proofErr w:type="spellEnd"/>
      <w:r w:rsidRPr="00021DB9">
        <w:rPr>
          <w:rFonts w:cs="Arial"/>
          <w:szCs w:val="24"/>
        </w:rPr>
        <w:t xml:space="preserve"> di </w:t>
      </w:r>
      <w:proofErr w:type="spellStart"/>
      <w:r w:rsidRPr="00021DB9">
        <w:rPr>
          <w:rFonts w:cs="Arial"/>
          <w:szCs w:val="24"/>
        </w:rPr>
        <w:t>legalisasikan</w:t>
      </w:r>
      <w:proofErr w:type="spellEnd"/>
      <w:r w:rsidRPr="00021DB9">
        <w:rPr>
          <w:rFonts w:cs="Arial"/>
          <w:szCs w:val="24"/>
          <w:lang w:val="id-ID"/>
        </w:rPr>
        <w:t xml:space="preserve"> </w:t>
      </w:r>
      <w:r w:rsidRPr="00021DB9">
        <w:rPr>
          <w:rFonts w:cs="Arial"/>
          <w:szCs w:val="24"/>
        </w:rPr>
        <w:t>oleh</w:t>
      </w:r>
      <w:r w:rsidRPr="00021DB9">
        <w:rPr>
          <w:rFonts w:cs="Arial"/>
          <w:szCs w:val="24"/>
          <w:lang w:val="id-ID"/>
        </w:rPr>
        <w:t xml:space="preserve"> </w:t>
      </w:r>
      <w:r w:rsidRPr="00021DB9">
        <w:rPr>
          <w:rFonts w:cs="Arial"/>
          <w:szCs w:val="24"/>
        </w:rPr>
        <w:t>Camat</w:t>
      </w:r>
      <w:r w:rsidRPr="00021DB9">
        <w:rPr>
          <w:rFonts w:cs="Arial"/>
          <w:szCs w:val="24"/>
          <w:lang w:val="id-ID"/>
        </w:rPr>
        <w:t xml:space="preserve"> </w:t>
      </w:r>
      <w:proofErr w:type="spellStart"/>
      <w:proofErr w:type="gramStart"/>
      <w:r w:rsidRPr="00021DB9">
        <w:rPr>
          <w:rFonts w:cs="Arial"/>
          <w:szCs w:val="24"/>
        </w:rPr>
        <w:t>adalah</w:t>
      </w:r>
      <w:proofErr w:type="spellEnd"/>
      <w:r w:rsidRPr="00021DB9">
        <w:rPr>
          <w:rFonts w:cs="Arial"/>
          <w:szCs w:val="24"/>
        </w:rPr>
        <w:t xml:space="preserve"> :</w:t>
      </w:r>
      <w:proofErr w:type="gramEnd"/>
    </w:p>
    <w:p w14:paraId="54D875E1"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Pembuatan</w:t>
      </w:r>
      <w:proofErr w:type="spellEnd"/>
      <w:r w:rsidRPr="00021DB9">
        <w:rPr>
          <w:rFonts w:cs="Arial"/>
          <w:szCs w:val="24"/>
        </w:rPr>
        <w:t xml:space="preserve"> KTP/KK</w:t>
      </w:r>
    </w:p>
    <w:p w14:paraId="0F2F0D1C" w14:textId="77777777" w:rsidR="004D3E18" w:rsidRPr="000451A8" w:rsidRDefault="004D3E18" w:rsidP="004D3E18">
      <w:pPr>
        <w:pStyle w:val="BodyTextIndent"/>
        <w:numPr>
          <w:ilvl w:val="0"/>
          <w:numId w:val="23"/>
        </w:numPr>
        <w:tabs>
          <w:tab w:val="left" w:pos="1440"/>
        </w:tabs>
        <w:spacing w:line="480" w:lineRule="auto"/>
        <w:ind w:left="1440" w:firstLine="0"/>
        <w:rPr>
          <w:rFonts w:cs="Arial"/>
          <w:szCs w:val="24"/>
          <w:lang w:val="sv-SE"/>
        </w:rPr>
      </w:pPr>
      <w:r w:rsidRPr="000451A8">
        <w:rPr>
          <w:rFonts w:cs="Arial"/>
          <w:szCs w:val="24"/>
          <w:lang w:val="sv-SE"/>
        </w:rPr>
        <w:t>Pembuatan IMB RumahTinggal Villa dan</w:t>
      </w:r>
      <w:r w:rsidRPr="00021DB9">
        <w:rPr>
          <w:rFonts w:cs="Arial"/>
          <w:szCs w:val="24"/>
          <w:lang w:val="id-ID"/>
        </w:rPr>
        <w:t xml:space="preserve"> </w:t>
      </w:r>
      <w:r w:rsidRPr="000451A8">
        <w:rPr>
          <w:rFonts w:cs="Arial"/>
          <w:szCs w:val="24"/>
          <w:lang w:val="sv-SE"/>
        </w:rPr>
        <w:t>Pagar</w:t>
      </w:r>
    </w:p>
    <w:p w14:paraId="1B16B2E1" w14:textId="77777777" w:rsidR="004D3E18" w:rsidRPr="000451A8" w:rsidRDefault="004D3E18" w:rsidP="004D3E18">
      <w:pPr>
        <w:pStyle w:val="BodyTextIndent"/>
        <w:numPr>
          <w:ilvl w:val="0"/>
          <w:numId w:val="23"/>
        </w:numPr>
        <w:tabs>
          <w:tab w:val="left" w:pos="1440"/>
        </w:tabs>
        <w:spacing w:line="480" w:lineRule="auto"/>
        <w:ind w:left="1440" w:firstLine="0"/>
        <w:rPr>
          <w:rFonts w:cs="Arial"/>
          <w:szCs w:val="24"/>
          <w:lang w:val="sv-SE"/>
        </w:rPr>
      </w:pPr>
      <w:r w:rsidRPr="000451A8">
        <w:rPr>
          <w:rFonts w:cs="Arial"/>
          <w:szCs w:val="24"/>
          <w:lang w:val="sv-SE"/>
        </w:rPr>
        <w:t>Peralihan /Mutasihak</w:t>
      </w:r>
      <w:r w:rsidRPr="00021DB9">
        <w:rPr>
          <w:rFonts w:cs="Arial"/>
          <w:szCs w:val="24"/>
          <w:lang w:val="id-ID"/>
        </w:rPr>
        <w:t xml:space="preserve"> </w:t>
      </w:r>
      <w:r w:rsidRPr="000451A8">
        <w:rPr>
          <w:rFonts w:cs="Arial"/>
          <w:szCs w:val="24"/>
          <w:lang w:val="sv-SE"/>
        </w:rPr>
        <w:t>Atas</w:t>
      </w:r>
      <w:r w:rsidRPr="00021DB9">
        <w:rPr>
          <w:rFonts w:cs="Arial"/>
          <w:szCs w:val="24"/>
          <w:lang w:val="id-ID"/>
        </w:rPr>
        <w:t xml:space="preserve"> </w:t>
      </w:r>
      <w:r w:rsidRPr="000451A8">
        <w:rPr>
          <w:rFonts w:cs="Arial"/>
          <w:szCs w:val="24"/>
          <w:lang w:val="sv-SE"/>
        </w:rPr>
        <w:t>tanah,jual</w:t>
      </w:r>
      <w:r w:rsidRPr="00021DB9">
        <w:rPr>
          <w:rFonts w:cs="Arial"/>
          <w:szCs w:val="24"/>
          <w:lang w:val="id-ID"/>
        </w:rPr>
        <w:t xml:space="preserve"> </w:t>
      </w:r>
      <w:r w:rsidRPr="000451A8">
        <w:rPr>
          <w:rFonts w:cs="Arial"/>
          <w:szCs w:val="24"/>
          <w:lang w:val="sv-SE"/>
        </w:rPr>
        <w:t>beli, Hibah.</w:t>
      </w:r>
    </w:p>
    <w:p w14:paraId="50D9350F"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Legalisasi</w:t>
      </w:r>
      <w:proofErr w:type="spellEnd"/>
      <w:r w:rsidRPr="00021DB9">
        <w:rPr>
          <w:rFonts w:cs="Arial"/>
          <w:szCs w:val="24"/>
        </w:rPr>
        <w:t xml:space="preserve"> SPOP </w:t>
      </w:r>
      <w:proofErr w:type="spellStart"/>
      <w:r w:rsidRPr="00021DB9">
        <w:rPr>
          <w:rFonts w:cs="Arial"/>
          <w:szCs w:val="24"/>
        </w:rPr>
        <w:t>tanah</w:t>
      </w:r>
      <w:proofErr w:type="spellEnd"/>
      <w:r w:rsidRPr="00021DB9">
        <w:rPr>
          <w:rFonts w:cs="Arial"/>
          <w:szCs w:val="24"/>
        </w:rPr>
        <w:t xml:space="preserve"> / </w:t>
      </w:r>
      <w:proofErr w:type="spellStart"/>
      <w:r w:rsidRPr="00021DB9">
        <w:rPr>
          <w:rFonts w:cs="Arial"/>
          <w:szCs w:val="24"/>
        </w:rPr>
        <w:t>bangunan</w:t>
      </w:r>
      <w:proofErr w:type="spellEnd"/>
      <w:r w:rsidRPr="00021DB9">
        <w:rPr>
          <w:rFonts w:cs="Arial"/>
          <w:szCs w:val="24"/>
        </w:rPr>
        <w:t>.</w:t>
      </w:r>
    </w:p>
    <w:p w14:paraId="37D559B1" w14:textId="77777777" w:rsidR="004D3E18" w:rsidRPr="000451A8" w:rsidRDefault="004D3E18" w:rsidP="004D3E18">
      <w:pPr>
        <w:pStyle w:val="BodyTextIndent"/>
        <w:numPr>
          <w:ilvl w:val="0"/>
          <w:numId w:val="23"/>
        </w:numPr>
        <w:tabs>
          <w:tab w:val="left" w:pos="1440"/>
        </w:tabs>
        <w:spacing w:line="480" w:lineRule="auto"/>
        <w:ind w:left="1440" w:firstLine="0"/>
        <w:rPr>
          <w:rFonts w:cs="Arial"/>
          <w:szCs w:val="24"/>
          <w:lang w:val="sv-SE"/>
        </w:rPr>
      </w:pPr>
      <w:r w:rsidRPr="000451A8">
        <w:rPr>
          <w:rFonts w:cs="Arial"/>
          <w:szCs w:val="24"/>
          <w:lang w:val="sv-SE"/>
        </w:rPr>
        <w:t>Rekomendasi IMB Bangunan</w:t>
      </w:r>
      <w:r w:rsidRPr="00021DB9">
        <w:rPr>
          <w:rFonts w:cs="Arial"/>
          <w:szCs w:val="24"/>
          <w:lang w:val="id-ID"/>
        </w:rPr>
        <w:t xml:space="preserve"> </w:t>
      </w:r>
      <w:r w:rsidRPr="000451A8">
        <w:rPr>
          <w:rFonts w:cs="Arial"/>
          <w:szCs w:val="24"/>
          <w:lang w:val="sv-SE"/>
        </w:rPr>
        <w:t>Komersial, SITU/HO, SIUP.</w:t>
      </w:r>
    </w:p>
    <w:p w14:paraId="0EDE9B98"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Visum</w:t>
      </w:r>
      <w:proofErr w:type="spellEnd"/>
      <w:r w:rsidRPr="00021DB9">
        <w:rPr>
          <w:rFonts w:cs="Arial"/>
          <w:szCs w:val="24"/>
          <w:lang w:val="id-ID"/>
        </w:rPr>
        <w:t xml:space="preserve"> </w:t>
      </w:r>
      <w:proofErr w:type="spellStart"/>
      <w:r w:rsidRPr="00021DB9">
        <w:rPr>
          <w:rFonts w:cs="Arial"/>
          <w:szCs w:val="24"/>
        </w:rPr>
        <w:t>Keproyekan</w:t>
      </w:r>
      <w:proofErr w:type="spellEnd"/>
      <w:r w:rsidRPr="00021DB9">
        <w:rPr>
          <w:rFonts w:cs="Arial"/>
          <w:szCs w:val="24"/>
        </w:rPr>
        <w:t>.</w:t>
      </w:r>
    </w:p>
    <w:p w14:paraId="0D03C3DB"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Legalisasi</w:t>
      </w:r>
      <w:proofErr w:type="spellEnd"/>
      <w:r w:rsidRPr="00021DB9">
        <w:rPr>
          <w:rFonts w:cs="Arial"/>
          <w:szCs w:val="24"/>
          <w:lang w:val="id-ID"/>
        </w:rPr>
        <w:t xml:space="preserve"> </w:t>
      </w:r>
      <w:proofErr w:type="spellStart"/>
      <w:r w:rsidRPr="00021DB9">
        <w:rPr>
          <w:rFonts w:cs="Arial"/>
          <w:szCs w:val="24"/>
        </w:rPr>
        <w:t>hak</w:t>
      </w:r>
      <w:proofErr w:type="spellEnd"/>
      <w:r w:rsidRPr="00021DB9">
        <w:rPr>
          <w:rFonts w:cs="Arial"/>
          <w:szCs w:val="24"/>
          <w:lang w:val="id-ID"/>
        </w:rPr>
        <w:t xml:space="preserve"> </w:t>
      </w:r>
      <w:proofErr w:type="spellStart"/>
      <w:r w:rsidRPr="00021DB9">
        <w:rPr>
          <w:rFonts w:cs="Arial"/>
          <w:szCs w:val="24"/>
        </w:rPr>
        <w:t>Pertanahan</w:t>
      </w:r>
      <w:proofErr w:type="spellEnd"/>
      <w:r w:rsidRPr="00021DB9">
        <w:rPr>
          <w:rFonts w:cs="Arial"/>
          <w:szCs w:val="24"/>
        </w:rPr>
        <w:t>.</w:t>
      </w:r>
    </w:p>
    <w:p w14:paraId="647D4D6C"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Legalisasi</w:t>
      </w:r>
      <w:proofErr w:type="spellEnd"/>
      <w:r w:rsidRPr="00021DB9">
        <w:rPr>
          <w:rFonts w:cs="Arial"/>
          <w:szCs w:val="24"/>
          <w:lang w:val="id-ID"/>
        </w:rPr>
        <w:t xml:space="preserve"> </w:t>
      </w:r>
      <w:proofErr w:type="spellStart"/>
      <w:r w:rsidRPr="00021DB9">
        <w:rPr>
          <w:rFonts w:cs="Arial"/>
          <w:szCs w:val="24"/>
        </w:rPr>
        <w:t>KeteranganTidak</w:t>
      </w:r>
      <w:proofErr w:type="spellEnd"/>
      <w:r w:rsidRPr="00021DB9">
        <w:rPr>
          <w:rFonts w:cs="Arial"/>
          <w:szCs w:val="24"/>
          <w:lang w:val="id-ID"/>
        </w:rPr>
        <w:t xml:space="preserve"> </w:t>
      </w:r>
      <w:r w:rsidRPr="00021DB9">
        <w:rPr>
          <w:rFonts w:cs="Arial"/>
          <w:szCs w:val="24"/>
        </w:rPr>
        <w:t>Mampu.</w:t>
      </w:r>
    </w:p>
    <w:p w14:paraId="36101029"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Izin</w:t>
      </w:r>
      <w:proofErr w:type="spellEnd"/>
      <w:r w:rsidRPr="00021DB9">
        <w:rPr>
          <w:rFonts w:cs="Arial"/>
          <w:szCs w:val="24"/>
          <w:lang w:val="id-ID"/>
        </w:rPr>
        <w:t xml:space="preserve"> </w:t>
      </w:r>
      <w:proofErr w:type="spellStart"/>
      <w:r w:rsidRPr="00021DB9">
        <w:rPr>
          <w:rFonts w:cs="Arial"/>
          <w:szCs w:val="24"/>
        </w:rPr>
        <w:t>Keramaian</w:t>
      </w:r>
      <w:proofErr w:type="spellEnd"/>
      <w:r>
        <w:rPr>
          <w:rFonts w:cs="Arial"/>
          <w:szCs w:val="24"/>
        </w:rPr>
        <w:t>;</w:t>
      </w:r>
    </w:p>
    <w:p w14:paraId="2148CC43"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Pr>
          <w:rFonts w:cs="Arial"/>
          <w:szCs w:val="24"/>
        </w:rPr>
        <w:t>Rekomendasi</w:t>
      </w:r>
      <w:proofErr w:type="spellEnd"/>
      <w:r>
        <w:rPr>
          <w:rFonts w:cs="Arial"/>
          <w:szCs w:val="24"/>
        </w:rPr>
        <w:t xml:space="preserve"> Proposal;</w:t>
      </w:r>
    </w:p>
    <w:p w14:paraId="00D0F83E"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Legalisasi</w:t>
      </w:r>
      <w:proofErr w:type="spellEnd"/>
      <w:r w:rsidRPr="00021DB9">
        <w:rPr>
          <w:rFonts w:cs="Arial"/>
          <w:szCs w:val="24"/>
          <w:lang w:val="id-ID"/>
        </w:rPr>
        <w:t xml:space="preserve"> </w:t>
      </w:r>
      <w:proofErr w:type="spellStart"/>
      <w:r w:rsidRPr="00021DB9">
        <w:rPr>
          <w:rFonts w:cs="Arial"/>
          <w:szCs w:val="24"/>
        </w:rPr>
        <w:t>pengajuan</w:t>
      </w:r>
      <w:proofErr w:type="spellEnd"/>
      <w:r w:rsidRPr="00021DB9">
        <w:rPr>
          <w:rFonts w:cs="Arial"/>
          <w:szCs w:val="24"/>
          <w:lang w:val="id-ID"/>
        </w:rPr>
        <w:t xml:space="preserve"> </w:t>
      </w:r>
      <w:proofErr w:type="spellStart"/>
      <w:r>
        <w:rPr>
          <w:rFonts w:cs="Arial"/>
          <w:szCs w:val="24"/>
        </w:rPr>
        <w:t>Jamkesmasda</w:t>
      </w:r>
      <w:proofErr w:type="spellEnd"/>
      <w:r>
        <w:rPr>
          <w:rFonts w:cs="Arial"/>
          <w:szCs w:val="24"/>
        </w:rPr>
        <w:t>;</w:t>
      </w:r>
    </w:p>
    <w:p w14:paraId="6BD00417" w14:textId="77777777" w:rsidR="004D3E18" w:rsidRPr="00021DB9" w:rsidRDefault="004D3E18" w:rsidP="004D3E18">
      <w:pPr>
        <w:pStyle w:val="BodyTextIndent"/>
        <w:numPr>
          <w:ilvl w:val="0"/>
          <w:numId w:val="23"/>
        </w:numPr>
        <w:tabs>
          <w:tab w:val="left" w:pos="1440"/>
        </w:tabs>
        <w:spacing w:line="480" w:lineRule="auto"/>
        <w:ind w:left="1440" w:firstLine="0"/>
        <w:rPr>
          <w:rFonts w:cs="Arial"/>
          <w:szCs w:val="24"/>
        </w:rPr>
      </w:pPr>
      <w:r>
        <w:rPr>
          <w:rFonts w:cs="Arial"/>
          <w:szCs w:val="24"/>
        </w:rPr>
        <w:t>BPNT</w:t>
      </w:r>
      <w:r w:rsidRPr="00021DB9">
        <w:rPr>
          <w:rFonts w:cs="Arial"/>
          <w:szCs w:val="24"/>
        </w:rPr>
        <w:t>.</w:t>
      </w:r>
    </w:p>
    <w:p w14:paraId="2639CE95" w14:textId="77777777" w:rsidR="004D3E18" w:rsidRDefault="004D3E18" w:rsidP="004D3E18">
      <w:pPr>
        <w:pStyle w:val="BodyTextIndent"/>
        <w:numPr>
          <w:ilvl w:val="0"/>
          <w:numId w:val="23"/>
        </w:numPr>
        <w:tabs>
          <w:tab w:val="left" w:pos="1440"/>
        </w:tabs>
        <w:spacing w:line="480" w:lineRule="auto"/>
        <w:ind w:left="1440" w:firstLine="0"/>
        <w:rPr>
          <w:rFonts w:cs="Arial"/>
          <w:szCs w:val="24"/>
        </w:rPr>
      </w:pPr>
      <w:proofErr w:type="spellStart"/>
      <w:r w:rsidRPr="00021DB9">
        <w:rPr>
          <w:rFonts w:cs="Arial"/>
          <w:szCs w:val="24"/>
        </w:rPr>
        <w:t>Legalisasi</w:t>
      </w:r>
      <w:proofErr w:type="spellEnd"/>
      <w:r w:rsidRPr="00021DB9">
        <w:rPr>
          <w:rFonts w:cs="Arial"/>
          <w:szCs w:val="24"/>
          <w:lang w:val="id-ID"/>
        </w:rPr>
        <w:t xml:space="preserve"> </w:t>
      </w:r>
      <w:proofErr w:type="spellStart"/>
      <w:r w:rsidRPr="00021DB9">
        <w:rPr>
          <w:rFonts w:cs="Arial"/>
          <w:szCs w:val="24"/>
        </w:rPr>
        <w:t>Keterangan</w:t>
      </w:r>
      <w:proofErr w:type="spellEnd"/>
      <w:r w:rsidRPr="00021DB9">
        <w:rPr>
          <w:rFonts w:cs="Arial"/>
          <w:szCs w:val="24"/>
          <w:lang w:val="id-ID"/>
        </w:rPr>
        <w:t xml:space="preserve"> </w:t>
      </w:r>
      <w:proofErr w:type="spellStart"/>
      <w:r w:rsidRPr="00021DB9">
        <w:rPr>
          <w:rFonts w:cs="Arial"/>
          <w:szCs w:val="24"/>
        </w:rPr>
        <w:t>lainnya</w:t>
      </w:r>
      <w:proofErr w:type="spellEnd"/>
      <w:r w:rsidRPr="00021DB9">
        <w:rPr>
          <w:rFonts w:cs="Arial"/>
          <w:szCs w:val="24"/>
        </w:rPr>
        <w:t>.</w:t>
      </w:r>
    </w:p>
    <w:p w14:paraId="12B7029F" w14:textId="77777777" w:rsidR="004D3E18" w:rsidRPr="00021DB9" w:rsidRDefault="004D3E18" w:rsidP="004C2D92">
      <w:pPr>
        <w:pStyle w:val="BodyTextIndent"/>
        <w:tabs>
          <w:tab w:val="left" w:pos="1440"/>
        </w:tabs>
        <w:spacing w:line="480" w:lineRule="auto"/>
        <w:ind w:left="1440" w:firstLine="0"/>
        <w:rPr>
          <w:rFonts w:cs="Arial"/>
          <w:szCs w:val="24"/>
        </w:rPr>
      </w:pPr>
    </w:p>
    <w:p w14:paraId="11EC5519" w14:textId="77777777" w:rsidR="004D3E18" w:rsidRPr="00021DB9" w:rsidRDefault="004D3E18" w:rsidP="002F73BC">
      <w:pPr>
        <w:widowControl w:val="0"/>
        <w:overflowPunct w:val="0"/>
        <w:autoSpaceDE w:val="0"/>
        <w:autoSpaceDN w:val="0"/>
        <w:adjustRightInd w:val="0"/>
        <w:snapToGrid w:val="0"/>
        <w:jc w:val="both"/>
        <w:rPr>
          <w:rFonts w:cs="Arial"/>
          <w:lang w:val="id-ID"/>
        </w:rPr>
      </w:pPr>
    </w:p>
    <w:p w14:paraId="32895090" w14:textId="77777777" w:rsidR="004D3E18" w:rsidRPr="00021DB9" w:rsidRDefault="004D3E18" w:rsidP="004D3E18">
      <w:pPr>
        <w:pStyle w:val="ListParagraph"/>
        <w:numPr>
          <w:ilvl w:val="2"/>
          <w:numId w:val="22"/>
        </w:numPr>
        <w:snapToGrid w:val="0"/>
        <w:spacing w:line="360" w:lineRule="auto"/>
        <w:ind w:left="1440"/>
        <w:jc w:val="both"/>
        <w:rPr>
          <w:rFonts w:ascii="Arial" w:hAnsi="Arial" w:cs="Arial"/>
          <w:b/>
          <w:sz w:val="24"/>
          <w:szCs w:val="24"/>
        </w:rPr>
      </w:pPr>
      <w:r w:rsidRPr="00021DB9">
        <w:rPr>
          <w:rFonts w:ascii="Arial" w:hAnsi="Arial" w:cs="Arial"/>
          <w:b/>
          <w:sz w:val="24"/>
          <w:szCs w:val="24"/>
        </w:rPr>
        <w:t>Tantangan</w:t>
      </w:r>
      <w:r w:rsidRPr="00021DB9">
        <w:rPr>
          <w:rFonts w:ascii="Arial" w:hAnsi="Arial" w:cs="Arial"/>
          <w:b/>
          <w:sz w:val="24"/>
          <w:szCs w:val="24"/>
          <w:lang w:val="id-ID"/>
        </w:rPr>
        <w:t xml:space="preserve"> </w:t>
      </w:r>
      <w:proofErr w:type="spellStart"/>
      <w:r w:rsidRPr="00021DB9">
        <w:rPr>
          <w:rFonts w:ascii="Arial" w:hAnsi="Arial" w:cs="Arial"/>
          <w:b/>
          <w:sz w:val="24"/>
          <w:szCs w:val="24"/>
        </w:rPr>
        <w:t>terhadap</w:t>
      </w:r>
      <w:proofErr w:type="spellEnd"/>
      <w:r w:rsidRPr="00021DB9">
        <w:rPr>
          <w:rFonts w:ascii="Arial" w:hAnsi="Arial" w:cs="Arial"/>
          <w:b/>
          <w:sz w:val="24"/>
          <w:szCs w:val="24"/>
          <w:lang w:val="id-ID"/>
        </w:rPr>
        <w:t xml:space="preserve"> </w:t>
      </w:r>
      <w:proofErr w:type="spellStart"/>
      <w:r w:rsidRPr="00021DB9">
        <w:rPr>
          <w:rFonts w:ascii="Arial" w:hAnsi="Arial" w:cs="Arial"/>
          <w:b/>
          <w:sz w:val="24"/>
          <w:szCs w:val="24"/>
        </w:rPr>
        <w:t>pengembangan</w:t>
      </w:r>
      <w:proofErr w:type="spellEnd"/>
      <w:r w:rsidRPr="00021DB9">
        <w:rPr>
          <w:rFonts w:ascii="Arial" w:hAnsi="Arial" w:cs="Arial"/>
          <w:b/>
          <w:sz w:val="24"/>
          <w:szCs w:val="24"/>
          <w:lang w:val="id-ID"/>
        </w:rPr>
        <w:t xml:space="preserve"> </w:t>
      </w:r>
      <w:proofErr w:type="spellStart"/>
      <w:r w:rsidRPr="00021DB9">
        <w:rPr>
          <w:rFonts w:ascii="Arial" w:hAnsi="Arial" w:cs="Arial"/>
          <w:b/>
          <w:sz w:val="24"/>
          <w:szCs w:val="24"/>
        </w:rPr>
        <w:t>pelayanan</w:t>
      </w:r>
      <w:proofErr w:type="spellEnd"/>
    </w:p>
    <w:p w14:paraId="58E46BCB" w14:textId="77777777" w:rsidR="004D3E18" w:rsidRPr="000451A8" w:rsidRDefault="004D3E18" w:rsidP="008F39B0">
      <w:pPr>
        <w:pStyle w:val="ListParagraph"/>
        <w:snapToGrid w:val="0"/>
        <w:spacing w:after="0" w:line="360" w:lineRule="auto"/>
        <w:ind w:left="1440" w:hanging="720"/>
        <w:jc w:val="both"/>
        <w:rPr>
          <w:rFonts w:ascii="Arial" w:hAnsi="Arial" w:cs="Arial"/>
          <w:sz w:val="24"/>
          <w:szCs w:val="24"/>
          <w:lang w:val="sv-SE"/>
        </w:rPr>
      </w:pPr>
      <w:r w:rsidRPr="000451A8">
        <w:rPr>
          <w:rFonts w:ascii="Arial" w:hAnsi="Arial" w:cs="Arial"/>
          <w:sz w:val="24"/>
          <w:szCs w:val="24"/>
          <w:lang w:val="sv-SE"/>
        </w:rPr>
        <w:tab/>
        <w:t>Dalam</w:t>
      </w:r>
      <w:r w:rsidRPr="00021DB9">
        <w:rPr>
          <w:rFonts w:ascii="Arial" w:hAnsi="Arial" w:cs="Arial"/>
          <w:sz w:val="24"/>
          <w:szCs w:val="24"/>
          <w:lang w:val="id-ID"/>
        </w:rPr>
        <w:t xml:space="preserve"> </w:t>
      </w:r>
      <w:r w:rsidRPr="000451A8">
        <w:rPr>
          <w:rFonts w:ascii="Arial" w:hAnsi="Arial" w:cs="Arial"/>
          <w:sz w:val="24"/>
          <w:szCs w:val="24"/>
          <w:lang w:val="sv-SE"/>
        </w:rPr>
        <w:t>melaksanakan</w:t>
      </w:r>
      <w:r w:rsidRPr="00021DB9">
        <w:rPr>
          <w:rFonts w:ascii="Arial" w:hAnsi="Arial" w:cs="Arial"/>
          <w:sz w:val="24"/>
          <w:szCs w:val="24"/>
          <w:lang w:val="id-ID"/>
        </w:rPr>
        <w:t xml:space="preserve"> </w:t>
      </w:r>
      <w:r w:rsidRPr="000451A8">
        <w:rPr>
          <w:rFonts w:ascii="Arial" w:hAnsi="Arial" w:cs="Arial"/>
          <w:sz w:val="24"/>
          <w:szCs w:val="24"/>
          <w:lang w:val="sv-SE"/>
        </w:rPr>
        <w:t>pelayanan</w:t>
      </w:r>
      <w:r w:rsidRPr="00021DB9">
        <w:rPr>
          <w:rFonts w:ascii="Arial" w:hAnsi="Arial" w:cs="Arial"/>
          <w:sz w:val="24"/>
          <w:szCs w:val="24"/>
          <w:lang w:val="id-ID"/>
        </w:rPr>
        <w:t xml:space="preserve"> </w:t>
      </w:r>
      <w:r w:rsidRPr="000451A8">
        <w:rPr>
          <w:rFonts w:ascii="Arial" w:hAnsi="Arial" w:cs="Arial"/>
          <w:sz w:val="24"/>
          <w:szCs w:val="24"/>
          <w:lang w:val="sv-SE"/>
        </w:rPr>
        <w:t>memang</w:t>
      </w:r>
      <w:r w:rsidRPr="00021DB9">
        <w:rPr>
          <w:rFonts w:ascii="Arial" w:hAnsi="Arial" w:cs="Arial"/>
          <w:sz w:val="24"/>
          <w:szCs w:val="24"/>
          <w:lang w:val="id-ID"/>
        </w:rPr>
        <w:t xml:space="preserve"> </w:t>
      </w:r>
      <w:r w:rsidRPr="000451A8">
        <w:rPr>
          <w:rFonts w:ascii="Arial" w:hAnsi="Arial" w:cs="Arial"/>
          <w:sz w:val="24"/>
          <w:szCs w:val="24"/>
          <w:lang w:val="sv-SE"/>
        </w:rPr>
        <w:t>tidak</w:t>
      </w:r>
      <w:r w:rsidRPr="00021DB9">
        <w:rPr>
          <w:rFonts w:ascii="Arial" w:hAnsi="Arial" w:cs="Arial"/>
          <w:sz w:val="24"/>
          <w:szCs w:val="24"/>
          <w:lang w:val="id-ID"/>
        </w:rPr>
        <w:t xml:space="preserve"> </w:t>
      </w:r>
      <w:r w:rsidRPr="000451A8">
        <w:rPr>
          <w:rFonts w:ascii="Arial" w:hAnsi="Arial" w:cs="Arial"/>
          <w:sz w:val="24"/>
          <w:szCs w:val="24"/>
          <w:lang w:val="sv-SE"/>
        </w:rPr>
        <w:t>terlepas</w:t>
      </w:r>
      <w:r w:rsidRPr="00021DB9">
        <w:rPr>
          <w:rFonts w:ascii="Arial" w:hAnsi="Arial" w:cs="Arial"/>
          <w:sz w:val="24"/>
          <w:szCs w:val="24"/>
          <w:lang w:val="id-ID"/>
        </w:rPr>
        <w:t xml:space="preserve"> </w:t>
      </w:r>
      <w:r w:rsidRPr="000451A8">
        <w:rPr>
          <w:rFonts w:ascii="Arial" w:hAnsi="Arial" w:cs="Arial"/>
          <w:sz w:val="24"/>
          <w:szCs w:val="24"/>
          <w:lang w:val="sv-SE"/>
        </w:rPr>
        <w:t>dari</w:t>
      </w:r>
      <w:r w:rsidRPr="00021DB9">
        <w:rPr>
          <w:rFonts w:ascii="Arial" w:hAnsi="Arial" w:cs="Arial"/>
          <w:sz w:val="24"/>
          <w:szCs w:val="24"/>
          <w:lang w:val="id-ID"/>
        </w:rPr>
        <w:t xml:space="preserve"> </w:t>
      </w:r>
      <w:r w:rsidRPr="000451A8">
        <w:rPr>
          <w:rFonts w:ascii="Arial" w:hAnsi="Arial" w:cs="Arial"/>
          <w:sz w:val="24"/>
          <w:szCs w:val="24"/>
          <w:lang w:val="sv-SE"/>
        </w:rPr>
        <w:t>adanya</w:t>
      </w:r>
    </w:p>
    <w:p w14:paraId="4E082F86" w14:textId="77777777" w:rsidR="004D3E18" w:rsidRPr="000451A8" w:rsidRDefault="004D3E18" w:rsidP="008F39B0">
      <w:pPr>
        <w:snapToGrid w:val="0"/>
        <w:spacing w:line="360" w:lineRule="auto"/>
        <w:ind w:left="1440" w:hanging="720"/>
        <w:jc w:val="both"/>
        <w:rPr>
          <w:rFonts w:cs="Arial"/>
          <w:lang w:val="sv-SE"/>
        </w:rPr>
      </w:pPr>
      <w:r w:rsidRPr="000451A8">
        <w:rPr>
          <w:rFonts w:cs="Arial"/>
          <w:lang w:val="sv-SE"/>
        </w:rPr>
        <w:tab/>
        <w:t>Tantangan</w:t>
      </w:r>
      <w:r w:rsidRPr="00021DB9">
        <w:rPr>
          <w:rFonts w:cs="Arial"/>
          <w:lang w:val="id-ID"/>
        </w:rPr>
        <w:t xml:space="preserve"> </w:t>
      </w:r>
      <w:r w:rsidRPr="000451A8">
        <w:rPr>
          <w:rFonts w:cs="Arial"/>
          <w:lang w:val="sv-SE"/>
        </w:rPr>
        <w:t>dan</w:t>
      </w:r>
      <w:r w:rsidRPr="00021DB9">
        <w:rPr>
          <w:rFonts w:cs="Arial"/>
          <w:lang w:val="id-ID"/>
        </w:rPr>
        <w:t xml:space="preserve"> </w:t>
      </w:r>
      <w:r w:rsidRPr="000451A8">
        <w:rPr>
          <w:rFonts w:cs="Arial"/>
          <w:lang w:val="sv-SE"/>
        </w:rPr>
        <w:t>kendala, baik</w:t>
      </w:r>
      <w:r w:rsidRPr="00021DB9">
        <w:rPr>
          <w:rFonts w:cs="Arial"/>
          <w:lang w:val="id-ID"/>
        </w:rPr>
        <w:t xml:space="preserve"> </w:t>
      </w:r>
      <w:r w:rsidRPr="000451A8">
        <w:rPr>
          <w:rFonts w:cs="Arial"/>
          <w:lang w:val="sv-SE"/>
        </w:rPr>
        <w:t>itu</w:t>
      </w:r>
      <w:r w:rsidRPr="00021DB9">
        <w:rPr>
          <w:rFonts w:cs="Arial"/>
          <w:lang w:val="id-ID"/>
        </w:rPr>
        <w:t xml:space="preserve"> </w:t>
      </w:r>
      <w:r w:rsidRPr="000451A8">
        <w:rPr>
          <w:rFonts w:cs="Arial"/>
          <w:lang w:val="sv-SE"/>
        </w:rPr>
        <w:t>dari factor alam, manusia</w:t>
      </w:r>
      <w:r w:rsidRPr="00021DB9">
        <w:rPr>
          <w:rFonts w:cs="Arial"/>
          <w:lang w:val="id-ID"/>
        </w:rPr>
        <w:t xml:space="preserve"> </w:t>
      </w:r>
      <w:r w:rsidRPr="000451A8">
        <w:rPr>
          <w:rFonts w:cs="Arial"/>
          <w:lang w:val="sv-SE"/>
        </w:rPr>
        <w:t>maupun</w:t>
      </w:r>
      <w:r w:rsidRPr="00021DB9">
        <w:rPr>
          <w:rFonts w:cs="Arial"/>
          <w:lang w:val="id-ID"/>
        </w:rPr>
        <w:t xml:space="preserve"> </w:t>
      </w:r>
      <w:r w:rsidRPr="000451A8">
        <w:rPr>
          <w:rFonts w:cs="Arial"/>
          <w:lang w:val="sv-SE"/>
        </w:rPr>
        <w:t>sarana</w:t>
      </w:r>
      <w:r w:rsidRPr="00021DB9">
        <w:rPr>
          <w:rFonts w:cs="Arial"/>
          <w:lang w:val="id-ID"/>
        </w:rPr>
        <w:t xml:space="preserve"> </w:t>
      </w:r>
      <w:r w:rsidRPr="000451A8">
        <w:rPr>
          <w:rFonts w:cs="Arial"/>
          <w:lang w:val="sv-SE"/>
        </w:rPr>
        <w:t>dan</w:t>
      </w:r>
      <w:r w:rsidRPr="00021DB9">
        <w:rPr>
          <w:rFonts w:cs="Arial"/>
          <w:lang w:val="id-ID"/>
        </w:rPr>
        <w:t xml:space="preserve"> </w:t>
      </w:r>
      <w:r w:rsidRPr="000451A8">
        <w:rPr>
          <w:rFonts w:cs="Arial"/>
          <w:lang w:val="sv-SE"/>
        </w:rPr>
        <w:t>prasarana, diantaranya :</w:t>
      </w:r>
    </w:p>
    <w:p w14:paraId="2B140D49" w14:textId="77777777" w:rsidR="004D3E18" w:rsidRPr="000451A8" w:rsidRDefault="004D3E18" w:rsidP="004D3E18">
      <w:pPr>
        <w:pStyle w:val="ListParagraph"/>
        <w:numPr>
          <w:ilvl w:val="0"/>
          <w:numId w:val="19"/>
        </w:numPr>
        <w:autoSpaceDE w:val="0"/>
        <w:autoSpaceDN w:val="0"/>
        <w:adjustRightInd w:val="0"/>
        <w:spacing w:after="0" w:line="360" w:lineRule="auto"/>
        <w:ind w:left="2160" w:hanging="720"/>
        <w:jc w:val="both"/>
        <w:rPr>
          <w:rFonts w:ascii="Arial" w:hAnsi="Arial" w:cs="Arial"/>
          <w:sz w:val="24"/>
          <w:szCs w:val="24"/>
          <w:lang w:val="sv-SE"/>
        </w:rPr>
      </w:pPr>
      <w:r w:rsidRPr="000451A8">
        <w:rPr>
          <w:rFonts w:ascii="Arial" w:hAnsi="Arial" w:cs="Arial"/>
          <w:sz w:val="24"/>
          <w:szCs w:val="24"/>
          <w:lang w:val="sv-SE"/>
        </w:rPr>
        <w:t>Luasnya</w:t>
      </w:r>
      <w:r w:rsidRPr="00021DB9">
        <w:rPr>
          <w:rFonts w:ascii="Arial" w:hAnsi="Arial" w:cs="Arial"/>
          <w:sz w:val="24"/>
          <w:szCs w:val="24"/>
          <w:lang w:val="id-ID"/>
        </w:rPr>
        <w:t xml:space="preserve"> </w:t>
      </w:r>
      <w:r w:rsidRPr="000451A8">
        <w:rPr>
          <w:rFonts w:ascii="Arial" w:hAnsi="Arial" w:cs="Arial"/>
          <w:sz w:val="24"/>
          <w:szCs w:val="24"/>
          <w:lang w:val="sv-SE"/>
        </w:rPr>
        <w:t>wilayah</w:t>
      </w:r>
      <w:r w:rsidRPr="00021DB9">
        <w:rPr>
          <w:rFonts w:ascii="Arial" w:hAnsi="Arial" w:cs="Arial"/>
          <w:sz w:val="24"/>
          <w:szCs w:val="24"/>
          <w:lang w:val="id-ID"/>
        </w:rPr>
        <w:t xml:space="preserve"> Kecamatan </w:t>
      </w:r>
      <w:r>
        <w:rPr>
          <w:rFonts w:ascii="Arial" w:hAnsi="Arial" w:cs="Arial"/>
          <w:sz w:val="24"/>
          <w:szCs w:val="24"/>
          <w:lang w:val="id-ID"/>
        </w:rPr>
        <w:t xml:space="preserve">Parungkuda </w:t>
      </w:r>
      <w:r w:rsidRPr="000451A8">
        <w:rPr>
          <w:rFonts w:ascii="Arial" w:hAnsi="Arial" w:cs="Arial"/>
          <w:sz w:val="24"/>
          <w:szCs w:val="24"/>
          <w:lang w:val="sv-SE"/>
        </w:rPr>
        <w:t xml:space="preserve"> yang terdiridari </w:t>
      </w:r>
      <w:r w:rsidRPr="00021DB9">
        <w:rPr>
          <w:rFonts w:ascii="Arial" w:hAnsi="Arial" w:cs="Arial"/>
          <w:sz w:val="24"/>
          <w:szCs w:val="24"/>
          <w:lang w:val="id-ID"/>
        </w:rPr>
        <w:t>6</w:t>
      </w:r>
      <w:r w:rsidRPr="000451A8">
        <w:rPr>
          <w:rFonts w:ascii="Arial" w:hAnsi="Arial" w:cs="Arial"/>
          <w:sz w:val="24"/>
          <w:szCs w:val="24"/>
          <w:lang w:val="sv-SE"/>
        </w:rPr>
        <w:t xml:space="preserve"> desa,</w:t>
      </w:r>
      <w:r w:rsidRPr="00021DB9">
        <w:rPr>
          <w:rFonts w:ascii="Arial" w:hAnsi="Arial" w:cs="Arial"/>
          <w:sz w:val="24"/>
          <w:szCs w:val="24"/>
          <w:lang w:val="id-ID"/>
        </w:rPr>
        <w:t>49</w:t>
      </w:r>
      <w:r w:rsidRPr="000451A8">
        <w:rPr>
          <w:rFonts w:ascii="Arial" w:hAnsi="Arial" w:cs="Arial"/>
          <w:sz w:val="24"/>
          <w:szCs w:val="24"/>
          <w:lang w:val="sv-SE"/>
        </w:rPr>
        <w:t xml:space="preserve"> Rw</w:t>
      </w:r>
      <w:r w:rsidRPr="00021DB9">
        <w:rPr>
          <w:rFonts w:ascii="Arial" w:hAnsi="Arial" w:cs="Arial"/>
          <w:sz w:val="24"/>
          <w:szCs w:val="24"/>
          <w:lang w:val="id-ID"/>
        </w:rPr>
        <w:t xml:space="preserve"> </w:t>
      </w:r>
      <w:r w:rsidRPr="000451A8">
        <w:rPr>
          <w:rFonts w:ascii="Arial" w:hAnsi="Arial" w:cs="Arial"/>
          <w:sz w:val="24"/>
          <w:szCs w:val="24"/>
          <w:lang w:val="sv-SE"/>
        </w:rPr>
        <w:t xml:space="preserve">dan </w:t>
      </w:r>
      <w:r w:rsidRPr="00021DB9">
        <w:rPr>
          <w:rFonts w:ascii="Arial" w:hAnsi="Arial" w:cs="Arial"/>
          <w:sz w:val="24"/>
          <w:szCs w:val="24"/>
          <w:lang w:val="id-ID"/>
        </w:rPr>
        <w:t>202</w:t>
      </w:r>
      <w:r w:rsidRPr="000451A8">
        <w:rPr>
          <w:rFonts w:ascii="Arial" w:hAnsi="Arial" w:cs="Arial"/>
          <w:sz w:val="24"/>
          <w:szCs w:val="24"/>
          <w:lang w:val="sv-SE"/>
        </w:rPr>
        <w:t xml:space="preserve"> Rt</w:t>
      </w:r>
      <w:r w:rsidRPr="00021DB9">
        <w:rPr>
          <w:rFonts w:ascii="Arial" w:hAnsi="Arial" w:cs="Arial"/>
          <w:sz w:val="24"/>
          <w:szCs w:val="24"/>
          <w:lang w:val="id-ID"/>
        </w:rPr>
        <w:t xml:space="preserve"> </w:t>
      </w:r>
      <w:r w:rsidRPr="000451A8">
        <w:rPr>
          <w:rFonts w:ascii="Arial" w:hAnsi="Arial" w:cs="Arial"/>
          <w:sz w:val="24"/>
          <w:szCs w:val="24"/>
          <w:lang w:val="sv-SE"/>
        </w:rPr>
        <w:t>dimana ada beberapa lokasi yang sulit dijangkau kendaraan roda 2 (dua), sehingga menyebabkan kesulitan kalau ingin melaksanakan pembinaan langsung ke lapangan;</w:t>
      </w:r>
    </w:p>
    <w:p w14:paraId="3B4E68AF" w14:textId="77777777" w:rsidR="004D3E18" w:rsidRPr="000451A8" w:rsidRDefault="004D3E18" w:rsidP="004D3E18">
      <w:pPr>
        <w:pStyle w:val="ListParagraph"/>
        <w:numPr>
          <w:ilvl w:val="0"/>
          <w:numId w:val="19"/>
        </w:numPr>
        <w:autoSpaceDE w:val="0"/>
        <w:autoSpaceDN w:val="0"/>
        <w:adjustRightInd w:val="0"/>
        <w:spacing w:after="0" w:line="360" w:lineRule="auto"/>
        <w:ind w:left="2160" w:hanging="720"/>
        <w:jc w:val="both"/>
        <w:rPr>
          <w:rFonts w:ascii="Arial" w:hAnsi="Arial" w:cs="Arial"/>
          <w:sz w:val="24"/>
          <w:szCs w:val="24"/>
          <w:lang w:val="sv-SE"/>
        </w:rPr>
      </w:pPr>
      <w:r w:rsidRPr="000451A8">
        <w:rPr>
          <w:rFonts w:ascii="Arial" w:hAnsi="Arial" w:cs="Arial"/>
          <w:sz w:val="24"/>
          <w:szCs w:val="24"/>
          <w:lang w:val="sv-SE"/>
        </w:rPr>
        <w:t>Masih</w:t>
      </w:r>
      <w:r w:rsidRPr="00021DB9">
        <w:rPr>
          <w:rFonts w:ascii="Arial" w:hAnsi="Arial" w:cs="Arial"/>
          <w:sz w:val="24"/>
          <w:szCs w:val="24"/>
          <w:lang w:val="id-ID"/>
        </w:rPr>
        <w:t xml:space="preserve"> </w:t>
      </w:r>
      <w:r w:rsidRPr="000451A8">
        <w:rPr>
          <w:rFonts w:ascii="Arial" w:hAnsi="Arial" w:cs="Arial"/>
          <w:sz w:val="24"/>
          <w:szCs w:val="24"/>
          <w:lang w:val="sv-SE"/>
        </w:rPr>
        <w:t>minimnya</w:t>
      </w:r>
      <w:r w:rsidRPr="00021DB9">
        <w:rPr>
          <w:rFonts w:ascii="Arial" w:hAnsi="Arial" w:cs="Arial"/>
          <w:sz w:val="24"/>
          <w:szCs w:val="24"/>
          <w:lang w:val="id-ID"/>
        </w:rPr>
        <w:t xml:space="preserve"> </w:t>
      </w:r>
      <w:r w:rsidRPr="000451A8">
        <w:rPr>
          <w:rFonts w:ascii="Arial" w:hAnsi="Arial" w:cs="Arial"/>
          <w:sz w:val="24"/>
          <w:szCs w:val="24"/>
          <w:lang w:val="sv-SE"/>
        </w:rPr>
        <w:t>sarana</w:t>
      </w:r>
      <w:r w:rsidRPr="00021DB9">
        <w:rPr>
          <w:rFonts w:ascii="Arial" w:hAnsi="Arial" w:cs="Arial"/>
          <w:sz w:val="24"/>
          <w:szCs w:val="24"/>
          <w:lang w:val="id-ID"/>
        </w:rPr>
        <w:t xml:space="preserve"> </w:t>
      </w:r>
      <w:r w:rsidRPr="000451A8">
        <w:rPr>
          <w:rFonts w:ascii="Arial" w:hAnsi="Arial" w:cs="Arial"/>
          <w:sz w:val="24"/>
          <w:szCs w:val="24"/>
          <w:lang w:val="sv-SE"/>
        </w:rPr>
        <w:t>prasarana</w:t>
      </w:r>
      <w:r w:rsidRPr="00021DB9">
        <w:rPr>
          <w:rFonts w:ascii="Arial" w:hAnsi="Arial" w:cs="Arial"/>
          <w:sz w:val="24"/>
          <w:szCs w:val="24"/>
          <w:lang w:val="id-ID"/>
        </w:rPr>
        <w:t xml:space="preserve"> </w:t>
      </w:r>
      <w:r w:rsidRPr="000451A8">
        <w:rPr>
          <w:rFonts w:ascii="Arial" w:hAnsi="Arial" w:cs="Arial"/>
          <w:sz w:val="24"/>
          <w:szCs w:val="24"/>
          <w:lang w:val="sv-SE"/>
        </w:rPr>
        <w:t>penunjang</w:t>
      </w:r>
      <w:r w:rsidRPr="00021DB9">
        <w:rPr>
          <w:rFonts w:ascii="Arial" w:hAnsi="Arial" w:cs="Arial"/>
          <w:sz w:val="24"/>
          <w:szCs w:val="24"/>
          <w:lang w:val="id-ID"/>
        </w:rPr>
        <w:t>, seperti</w:t>
      </w:r>
      <w:r w:rsidRPr="000451A8">
        <w:rPr>
          <w:rFonts w:ascii="Arial" w:hAnsi="Arial" w:cs="Arial"/>
          <w:sz w:val="24"/>
          <w:szCs w:val="24"/>
          <w:lang w:val="sv-SE"/>
        </w:rPr>
        <w:t xml:space="preserve"> computer yang dimiliki Kantor Kecamatan</w:t>
      </w:r>
      <w:r w:rsidRPr="00021DB9">
        <w:rPr>
          <w:rFonts w:ascii="Arial" w:hAnsi="Arial" w:cs="Arial"/>
          <w:sz w:val="24"/>
          <w:szCs w:val="24"/>
          <w:lang w:val="id-ID"/>
        </w:rPr>
        <w:t xml:space="preserve"> </w:t>
      </w:r>
      <w:r>
        <w:rPr>
          <w:rFonts w:ascii="Arial" w:hAnsi="Arial" w:cs="Arial"/>
          <w:sz w:val="24"/>
          <w:szCs w:val="24"/>
          <w:lang w:val="id-ID"/>
        </w:rPr>
        <w:t xml:space="preserve">Parungkuda </w:t>
      </w:r>
      <w:r w:rsidRPr="000451A8">
        <w:rPr>
          <w:rFonts w:ascii="Arial" w:hAnsi="Arial" w:cs="Arial"/>
          <w:sz w:val="24"/>
          <w:szCs w:val="24"/>
          <w:lang w:val="sv-SE"/>
        </w:rPr>
        <w:t>, sehingga</w:t>
      </w:r>
      <w:r w:rsidRPr="00021DB9">
        <w:rPr>
          <w:rFonts w:ascii="Arial" w:hAnsi="Arial" w:cs="Arial"/>
          <w:sz w:val="24"/>
          <w:szCs w:val="24"/>
          <w:lang w:val="id-ID"/>
        </w:rPr>
        <w:t xml:space="preserve"> </w:t>
      </w:r>
      <w:r w:rsidRPr="000451A8">
        <w:rPr>
          <w:rFonts w:ascii="Arial" w:hAnsi="Arial" w:cs="Arial"/>
          <w:sz w:val="24"/>
          <w:szCs w:val="24"/>
          <w:lang w:val="sv-SE"/>
        </w:rPr>
        <w:t>kalau</w:t>
      </w:r>
      <w:r w:rsidRPr="00021DB9">
        <w:rPr>
          <w:rFonts w:ascii="Arial" w:hAnsi="Arial" w:cs="Arial"/>
          <w:sz w:val="24"/>
          <w:szCs w:val="24"/>
          <w:lang w:val="id-ID"/>
        </w:rPr>
        <w:t xml:space="preserve"> </w:t>
      </w:r>
      <w:r w:rsidRPr="000451A8">
        <w:rPr>
          <w:rFonts w:ascii="Arial" w:hAnsi="Arial" w:cs="Arial"/>
          <w:sz w:val="24"/>
          <w:szCs w:val="24"/>
          <w:lang w:val="sv-SE"/>
        </w:rPr>
        <w:t>ingin</w:t>
      </w:r>
      <w:r w:rsidRPr="00021DB9">
        <w:rPr>
          <w:rFonts w:ascii="Arial" w:hAnsi="Arial" w:cs="Arial"/>
          <w:sz w:val="24"/>
          <w:szCs w:val="24"/>
          <w:lang w:val="id-ID"/>
        </w:rPr>
        <w:t xml:space="preserve"> </w:t>
      </w:r>
      <w:r w:rsidRPr="000451A8">
        <w:rPr>
          <w:rFonts w:ascii="Arial" w:hAnsi="Arial" w:cs="Arial"/>
          <w:sz w:val="24"/>
          <w:szCs w:val="24"/>
          <w:lang w:val="sv-SE"/>
        </w:rPr>
        <w:t>menggunakan</w:t>
      </w:r>
      <w:r w:rsidRPr="00021DB9">
        <w:rPr>
          <w:rFonts w:ascii="Arial" w:hAnsi="Arial" w:cs="Arial"/>
          <w:sz w:val="24"/>
          <w:szCs w:val="24"/>
          <w:lang w:val="id-ID"/>
        </w:rPr>
        <w:t xml:space="preserve"> </w:t>
      </w:r>
      <w:r w:rsidRPr="000451A8">
        <w:rPr>
          <w:rFonts w:ascii="Arial" w:hAnsi="Arial" w:cs="Arial"/>
          <w:sz w:val="24"/>
          <w:szCs w:val="24"/>
          <w:lang w:val="sv-SE"/>
        </w:rPr>
        <w:t>alat</w:t>
      </w:r>
      <w:r w:rsidRPr="00021DB9">
        <w:rPr>
          <w:rFonts w:ascii="Arial" w:hAnsi="Arial" w:cs="Arial"/>
          <w:sz w:val="24"/>
          <w:szCs w:val="24"/>
          <w:lang w:val="id-ID"/>
        </w:rPr>
        <w:t xml:space="preserve"> </w:t>
      </w:r>
      <w:r w:rsidRPr="000451A8">
        <w:rPr>
          <w:rFonts w:ascii="Arial" w:hAnsi="Arial" w:cs="Arial"/>
          <w:sz w:val="24"/>
          <w:szCs w:val="24"/>
          <w:lang w:val="sv-SE"/>
        </w:rPr>
        <w:t>tersebut</w:t>
      </w:r>
      <w:r w:rsidRPr="00021DB9">
        <w:rPr>
          <w:rFonts w:ascii="Arial" w:hAnsi="Arial" w:cs="Arial"/>
          <w:sz w:val="24"/>
          <w:szCs w:val="24"/>
          <w:lang w:val="id-ID"/>
        </w:rPr>
        <w:t xml:space="preserve"> </w:t>
      </w:r>
      <w:r w:rsidRPr="000451A8">
        <w:rPr>
          <w:rFonts w:ascii="Arial" w:hAnsi="Arial" w:cs="Arial"/>
          <w:sz w:val="24"/>
          <w:szCs w:val="24"/>
          <w:lang w:val="sv-SE"/>
        </w:rPr>
        <w:t>harus</w:t>
      </w:r>
      <w:r w:rsidRPr="00021DB9">
        <w:rPr>
          <w:rFonts w:ascii="Arial" w:hAnsi="Arial" w:cs="Arial"/>
          <w:sz w:val="24"/>
          <w:szCs w:val="24"/>
          <w:lang w:val="id-ID"/>
        </w:rPr>
        <w:t xml:space="preserve"> </w:t>
      </w:r>
      <w:r w:rsidRPr="000451A8">
        <w:rPr>
          <w:rFonts w:ascii="Arial" w:hAnsi="Arial" w:cs="Arial"/>
          <w:sz w:val="24"/>
          <w:szCs w:val="24"/>
          <w:lang w:val="sv-SE"/>
        </w:rPr>
        <w:t>bergiliran, padahal</w:t>
      </w:r>
      <w:r w:rsidRPr="00021DB9">
        <w:rPr>
          <w:rFonts w:ascii="Arial" w:hAnsi="Arial" w:cs="Arial"/>
          <w:sz w:val="24"/>
          <w:szCs w:val="24"/>
          <w:lang w:val="id-ID"/>
        </w:rPr>
        <w:t xml:space="preserve"> </w:t>
      </w:r>
      <w:r w:rsidRPr="000451A8">
        <w:rPr>
          <w:rFonts w:ascii="Arial" w:hAnsi="Arial" w:cs="Arial"/>
          <w:sz w:val="24"/>
          <w:szCs w:val="24"/>
          <w:lang w:val="sv-SE"/>
        </w:rPr>
        <w:t>beban</w:t>
      </w:r>
      <w:r w:rsidRPr="00021DB9">
        <w:rPr>
          <w:rFonts w:ascii="Arial" w:hAnsi="Arial" w:cs="Arial"/>
          <w:sz w:val="24"/>
          <w:szCs w:val="24"/>
          <w:lang w:val="id-ID"/>
        </w:rPr>
        <w:t xml:space="preserve"> </w:t>
      </w:r>
      <w:r w:rsidRPr="000451A8">
        <w:rPr>
          <w:rFonts w:ascii="Arial" w:hAnsi="Arial" w:cs="Arial"/>
          <w:sz w:val="24"/>
          <w:szCs w:val="24"/>
          <w:lang w:val="sv-SE"/>
        </w:rPr>
        <w:t>pekerjaan</w:t>
      </w:r>
      <w:r w:rsidRPr="00021DB9">
        <w:rPr>
          <w:rFonts w:ascii="Arial" w:hAnsi="Arial" w:cs="Arial"/>
          <w:sz w:val="24"/>
          <w:szCs w:val="24"/>
          <w:lang w:val="id-ID"/>
        </w:rPr>
        <w:t xml:space="preserve"> </w:t>
      </w:r>
      <w:r w:rsidRPr="000451A8">
        <w:rPr>
          <w:rFonts w:ascii="Arial" w:hAnsi="Arial" w:cs="Arial"/>
          <w:sz w:val="24"/>
          <w:szCs w:val="24"/>
          <w:lang w:val="sv-SE"/>
        </w:rPr>
        <w:t>pada</w:t>
      </w:r>
      <w:r w:rsidRPr="00021DB9">
        <w:rPr>
          <w:rFonts w:ascii="Arial" w:hAnsi="Arial" w:cs="Arial"/>
          <w:sz w:val="24"/>
          <w:szCs w:val="24"/>
          <w:lang w:val="id-ID"/>
        </w:rPr>
        <w:t xml:space="preserve"> </w:t>
      </w:r>
      <w:r w:rsidRPr="000451A8">
        <w:rPr>
          <w:rFonts w:ascii="Arial" w:hAnsi="Arial" w:cs="Arial"/>
          <w:sz w:val="24"/>
          <w:szCs w:val="24"/>
          <w:lang w:val="sv-SE"/>
        </w:rPr>
        <w:t>beberapa</w:t>
      </w:r>
      <w:r w:rsidRPr="00021DB9">
        <w:rPr>
          <w:rFonts w:ascii="Arial" w:hAnsi="Arial" w:cs="Arial"/>
          <w:sz w:val="24"/>
          <w:szCs w:val="24"/>
          <w:lang w:val="id-ID"/>
        </w:rPr>
        <w:t xml:space="preserve"> </w:t>
      </w:r>
      <w:r w:rsidRPr="000451A8">
        <w:rPr>
          <w:rFonts w:ascii="Arial" w:hAnsi="Arial" w:cs="Arial"/>
          <w:sz w:val="24"/>
          <w:szCs w:val="24"/>
          <w:lang w:val="sv-SE"/>
        </w:rPr>
        <w:t>Kepala</w:t>
      </w:r>
      <w:r w:rsidRPr="00021DB9">
        <w:rPr>
          <w:rFonts w:ascii="Arial" w:hAnsi="Arial" w:cs="Arial"/>
          <w:sz w:val="24"/>
          <w:szCs w:val="24"/>
          <w:lang w:val="id-ID"/>
        </w:rPr>
        <w:t xml:space="preserve"> </w:t>
      </w:r>
      <w:r w:rsidRPr="000451A8">
        <w:rPr>
          <w:rFonts w:ascii="Arial" w:hAnsi="Arial" w:cs="Arial"/>
          <w:sz w:val="24"/>
          <w:szCs w:val="24"/>
          <w:lang w:val="sv-SE"/>
        </w:rPr>
        <w:t>Seksi</w:t>
      </w:r>
      <w:r w:rsidRPr="00021DB9">
        <w:rPr>
          <w:rFonts w:ascii="Arial" w:hAnsi="Arial" w:cs="Arial"/>
          <w:sz w:val="24"/>
          <w:szCs w:val="24"/>
          <w:lang w:val="id-ID"/>
        </w:rPr>
        <w:t xml:space="preserve"> </w:t>
      </w:r>
      <w:r w:rsidRPr="000451A8">
        <w:rPr>
          <w:rFonts w:ascii="Arial" w:hAnsi="Arial" w:cs="Arial"/>
          <w:sz w:val="24"/>
          <w:szCs w:val="24"/>
          <w:lang w:val="sv-SE"/>
        </w:rPr>
        <w:t>sangat</w:t>
      </w:r>
      <w:r w:rsidRPr="00021DB9">
        <w:rPr>
          <w:rFonts w:ascii="Arial" w:hAnsi="Arial" w:cs="Arial"/>
          <w:sz w:val="24"/>
          <w:szCs w:val="24"/>
          <w:lang w:val="id-ID"/>
        </w:rPr>
        <w:t xml:space="preserve"> </w:t>
      </w:r>
      <w:r w:rsidRPr="000451A8">
        <w:rPr>
          <w:rFonts w:ascii="Arial" w:hAnsi="Arial" w:cs="Arial"/>
          <w:sz w:val="24"/>
          <w:szCs w:val="24"/>
          <w:lang w:val="sv-SE"/>
        </w:rPr>
        <w:t>berat</w:t>
      </w:r>
      <w:r w:rsidRPr="00021DB9">
        <w:rPr>
          <w:rFonts w:ascii="Arial" w:hAnsi="Arial" w:cs="Arial"/>
          <w:sz w:val="24"/>
          <w:szCs w:val="24"/>
          <w:lang w:val="id-ID"/>
        </w:rPr>
        <w:t xml:space="preserve"> </w:t>
      </w:r>
      <w:r w:rsidRPr="000451A8">
        <w:rPr>
          <w:rFonts w:ascii="Arial" w:hAnsi="Arial" w:cs="Arial"/>
          <w:sz w:val="24"/>
          <w:szCs w:val="24"/>
          <w:lang w:val="sv-SE"/>
        </w:rPr>
        <w:t>dan</w:t>
      </w:r>
      <w:r w:rsidRPr="00021DB9">
        <w:rPr>
          <w:rFonts w:ascii="Arial" w:hAnsi="Arial" w:cs="Arial"/>
          <w:sz w:val="24"/>
          <w:szCs w:val="24"/>
          <w:lang w:val="id-ID"/>
        </w:rPr>
        <w:t xml:space="preserve"> </w:t>
      </w:r>
      <w:r w:rsidRPr="000451A8">
        <w:rPr>
          <w:rFonts w:ascii="Arial" w:hAnsi="Arial" w:cs="Arial"/>
          <w:sz w:val="24"/>
          <w:szCs w:val="24"/>
          <w:lang w:val="sv-SE"/>
        </w:rPr>
        <w:t>banyak.Dalam</w:t>
      </w:r>
      <w:r w:rsidRPr="00021DB9">
        <w:rPr>
          <w:rFonts w:ascii="Arial" w:hAnsi="Arial" w:cs="Arial"/>
          <w:sz w:val="24"/>
          <w:szCs w:val="24"/>
          <w:lang w:val="id-ID"/>
        </w:rPr>
        <w:t xml:space="preserve"> </w:t>
      </w:r>
      <w:r w:rsidRPr="000451A8">
        <w:rPr>
          <w:rFonts w:ascii="Arial" w:hAnsi="Arial" w:cs="Arial"/>
          <w:sz w:val="24"/>
          <w:szCs w:val="24"/>
          <w:lang w:val="sv-SE"/>
        </w:rPr>
        <w:t>melaksanakan</w:t>
      </w:r>
      <w:r w:rsidRPr="00021DB9">
        <w:rPr>
          <w:rFonts w:ascii="Arial" w:hAnsi="Arial" w:cs="Arial"/>
          <w:sz w:val="24"/>
          <w:szCs w:val="24"/>
          <w:lang w:val="id-ID"/>
        </w:rPr>
        <w:t xml:space="preserve"> </w:t>
      </w:r>
      <w:r w:rsidRPr="000451A8">
        <w:rPr>
          <w:rFonts w:ascii="Arial" w:hAnsi="Arial" w:cs="Arial"/>
          <w:sz w:val="24"/>
          <w:szCs w:val="24"/>
          <w:lang w:val="sv-SE"/>
        </w:rPr>
        <w:t>pekerjaaannya</w:t>
      </w:r>
      <w:r w:rsidRPr="00021DB9">
        <w:rPr>
          <w:rFonts w:ascii="Arial" w:hAnsi="Arial" w:cs="Arial"/>
          <w:sz w:val="24"/>
          <w:szCs w:val="24"/>
          <w:lang w:val="id-ID"/>
        </w:rPr>
        <w:t xml:space="preserve"> </w:t>
      </w:r>
      <w:r w:rsidRPr="000451A8">
        <w:rPr>
          <w:rFonts w:ascii="Arial" w:hAnsi="Arial" w:cs="Arial"/>
          <w:sz w:val="24"/>
          <w:szCs w:val="24"/>
          <w:lang w:val="sv-SE"/>
        </w:rPr>
        <w:t>menggunakan</w:t>
      </w:r>
      <w:r w:rsidRPr="00021DB9">
        <w:rPr>
          <w:rFonts w:ascii="Arial" w:hAnsi="Arial" w:cs="Arial"/>
          <w:sz w:val="24"/>
          <w:szCs w:val="24"/>
          <w:lang w:val="id-ID"/>
        </w:rPr>
        <w:t xml:space="preserve"> </w:t>
      </w:r>
      <w:r w:rsidRPr="000451A8">
        <w:rPr>
          <w:rFonts w:ascii="Arial" w:hAnsi="Arial" w:cs="Arial"/>
          <w:sz w:val="24"/>
          <w:szCs w:val="24"/>
          <w:lang w:val="sv-SE"/>
        </w:rPr>
        <w:t>sarana</w:t>
      </w:r>
      <w:r w:rsidRPr="00021DB9">
        <w:rPr>
          <w:rFonts w:ascii="Arial" w:hAnsi="Arial" w:cs="Arial"/>
          <w:sz w:val="24"/>
          <w:szCs w:val="24"/>
          <w:lang w:val="id-ID"/>
        </w:rPr>
        <w:t xml:space="preserve"> </w:t>
      </w:r>
      <w:r w:rsidRPr="000451A8">
        <w:rPr>
          <w:rFonts w:ascii="Arial" w:hAnsi="Arial" w:cs="Arial"/>
          <w:sz w:val="24"/>
          <w:szCs w:val="24"/>
          <w:lang w:val="sv-SE"/>
        </w:rPr>
        <w:t>milik</w:t>
      </w:r>
      <w:r w:rsidRPr="00021DB9">
        <w:rPr>
          <w:rFonts w:ascii="Arial" w:hAnsi="Arial" w:cs="Arial"/>
          <w:sz w:val="24"/>
          <w:szCs w:val="24"/>
          <w:lang w:val="id-ID"/>
        </w:rPr>
        <w:t xml:space="preserve"> </w:t>
      </w:r>
      <w:r w:rsidRPr="000451A8">
        <w:rPr>
          <w:rFonts w:ascii="Arial" w:hAnsi="Arial" w:cs="Arial"/>
          <w:sz w:val="24"/>
          <w:szCs w:val="24"/>
          <w:lang w:val="sv-SE"/>
        </w:rPr>
        <w:t>pribadi yang dibawa</w:t>
      </w:r>
      <w:r w:rsidRPr="00021DB9">
        <w:rPr>
          <w:rFonts w:ascii="Arial" w:hAnsi="Arial" w:cs="Arial"/>
          <w:sz w:val="24"/>
          <w:szCs w:val="24"/>
          <w:lang w:val="id-ID"/>
        </w:rPr>
        <w:t xml:space="preserve"> </w:t>
      </w:r>
      <w:r w:rsidRPr="000451A8">
        <w:rPr>
          <w:rFonts w:ascii="Arial" w:hAnsi="Arial" w:cs="Arial"/>
          <w:sz w:val="24"/>
          <w:szCs w:val="24"/>
          <w:lang w:val="sv-SE"/>
        </w:rPr>
        <w:t>ke</w:t>
      </w:r>
      <w:r w:rsidRPr="00021DB9">
        <w:rPr>
          <w:rFonts w:ascii="Arial" w:hAnsi="Arial" w:cs="Arial"/>
          <w:sz w:val="24"/>
          <w:szCs w:val="24"/>
          <w:lang w:val="id-ID"/>
        </w:rPr>
        <w:t xml:space="preserve"> </w:t>
      </w:r>
      <w:r w:rsidRPr="000451A8">
        <w:rPr>
          <w:rFonts w:ascii="Arial" w:hAnsi="Arial" w:cs="Arial"/>
          <w:sz w:val="24"/>
          <w:szCs w:val="24"/>
          <w:lang w:val="sv-SE"/>
        </w:rPr>
        <w:t>kantor;</w:t>
      </w:r>
    </w:p>
    <w:p w14:paraId="4A12E022" w14:textId="77777777" w:rsidR="004D3E18" w:rsidRPr="000451A8" w:rsidRDefault="004D3E18" w:rsidP="004D3E18">
      <w:pPr>
        <w:pStyle w:val="ListParagraph"/>
        <w:numPr>
          <w:ilvl w:val="0"/>
          <w:numId w:val="19"/>
        </w:numPr>
        <w:autoSpaceDE w:val="0"/>
        <w:autoSpaceDN w:val="0"/>
        <w:adjustRightInd w:val="0"/>
        <w:spacing w:after="0" w:line="360" w:lineRule="auto"/>
        <w:ind w:left="2160" w:hanging="720"/>
        <w:jc w:val="both"/>
        <w:rPr>
          <w:rFonts w:ascii="Arial" w:hAnsi="Arial" w:cs="Arial"/>
          <w:sz w:val="24"/>
          <w:szCs w:val="24"/>
          <w:lang w:val="sv-SE"/>
        </w:rPr>
      </w:pPr>
      <w:r w:rsidRPr="000451A8">
        <w:rPr>
          <w:rFonts w:ascii="Arial" w:hAnsi="Arial" w:cs="Arial"/>
          <w:sz w:val="24"/>
          <w:szCs w:val="24"/>
          <w:lang w:val="sv-SE"/>
        </w:rPr>
        <w:t>Jumlah</w:t>
      </w:r>
      <w:r w:rsidRPr="00021DB9">
        <w:rPr>
          <w:rFonts w:ascii="Arial" w:hAnsi="Arial" w:cs="Arial"/>
          <w:sz w:val="24"/>
          <w:szCs w:val="24"/>
          <w:lang w:val="id-ID"/>
        </w:rPr>
        <w:t xml:space="preserve"> </w:t>
      </w:r>
      <w:r w:rsidRPr="000451A8">
        <w:rPr>
          <w:rFonts w:ascii="Arial" w:hAnsi="Arial" w:cs="Arial"/>
          <w:sz w:val="24"/>
          <w:szCs w:val="24"/>
          <w:lang w:val="sv-SE"/>
        </w:rPr>
        <w:t>pegawai</w:t>
      </w:r>
      <w:r w:rsidRPr="00021DB9">
        <w:rPr>
          <w:rFonts w:ascii="Arial" w:hAnsi="Arial" w:cs="Arial"/>
          <w:sz w:val="24"/>
          <w:szCs w:val="24"/>
          <w:lang w:val="id-ID"/>
        </w:rPr>
        <w:t xml:space="preserve"> </w:t>
      </w:r>
      <w:r w:rsidRPr="000451A8">
        <w:rPr>
          <w:rFonts w:ascii="Arial" w:hAnsi="Arial" w:cs="Arial"/>
          <w:sz w:val="24"/>
          <w:szCs w:val="24"/>
          <w:lang w:val="sv-SE"/>
        </w:rPr>
        <w:t>banyak, namun</w:t>
      </w:r>
      <w:r w:rsidRPr="00021DB9">
        <w:rPr>
          <w:rFonts w:ascii="Arial" w:hAnsi="Arial" w:cs="Arial"/>
          <w:sz w:val="24"/>
          <w:szCs w:val="24"/>
          <w:lang w:val="id-ID"/>
        </w:rPr>
        <w:t xml:space="preserve"> </w:t>
      </w:r>
      <w:r w:rsidRPr="000451A8">
        <w:rPr>
          <w:rFonts w:ascii="Arial" w:hAnsi="Arial" w:cs="Arial"/>
          <w:sz w:val="24"/>
          <w:szCs w:val="24"/>
          <w:lang w:val="sv-SE"/>
        </w:rPr>
        <w:t>beberapa</w:t>
      </w:r>
      <w:r w:rsidRPr="00021DB9">
        <w:rPr>
          <w:rFonts w:ascii="Arial" w:hAnsi="Arial" w:cs="Arial"/>
          <w:sz w:val="24"/>
          <w:szCs w:val="24"/>
          <w:lang w:val="id-ID"/>
        </w:rPr>
        <w:t xml:space="preserve"> </w:t>
      </w:r>
      <w:r w:rsidRPr="000451A8">
        <w:rPr>
          <w:rFonts w:ascii="Arial" w:hAnsi="Arial" w:cs="Arial"/>
          <w:sz w:val="24"/>
          <w:szCs w:val="24"/>
          <w:lang w:val="sv-SE"/>
        </w:rPr>
        <w:t>diantara SDM</w:t>
      </w:r>
      <w:r w:rsidRPr="00021DB9">
        <w:rPr>
          <w:rFonts w:ascii="Arial" w:hAnsi="Arial" w:cs="Arial"/>
          <w:sz w:val="24"/>
          <w:szCs w:val="24"/>
          <w:lang w:val="id-ID"/>
        </w:rPr>
        <w:t xml:space="preserve"> </w:t>
      </w:r>
      <w:r w:rsidRPr="000451A8">
        <w:rPr>
          <w:rFonts w:ascii="Arial" w:hAnsi="Arial" w:cs="Arial"/>
          <w:sz w:val="24"/>
          <w:szCs w:val="24"/>
          <w:lang w:val="sv-SE"/>
        </w:rPr>
        <w:t>perangkat</w:t>
      </w:r>
      <w:r w:rsidRPr="00021DB9">
        <w:rPr>
          <w:rFonts w:ascii="Arial" w:hAnsi="Arial" w:cs="Arial"/>
          <w:sz w:val="24"/>
          <w:szCs w:val="24"/>
          <w:lang w:val="id-ID"/>
        </w:rPr>
        <w:t xml:space="preserve"> </w:t>
      </w:r>
      <w:r w:rsidRPr="000451A8">
        <w:rPr>
          <w:rFonts w:ascii="Arial" w:hAnsi="Arial" w:cs="Arial"/>
          <w:sz w:val="24"/>
          <w:szCs w:val="24"/>
          <w:lang w:val="sv-SE"/>
        </w:rPr>
        <w:t>kecamatan yang</w:t>
      </w:r>
      <w:r w:rsidRPr="00021DB9">
        <w:rPr>
          <w:rFonts w:ascii="Arial" w:hAnsi="Arial" w:cs="Arial"/>
          <w:sz w:val="24"/>
          <w:szCs w:val="24"/>
          <w:lang w:val="id-ID"/>
        </w:rPr>
        <w:t xml:space="preserve"> </w:t>
      </w:r>
      <w:r w:rsidRPr="000451A8">
        <w:rPr>
          <w:rFonts w:ascii="Arial" w:hAnsi="Arial" w:cs="Arial"/>
          <w:sz w:val="24"/>
          <w:szCs w:val="24"/>
          <w:lang w:val="sv-SE"/>
        </w:rPr>
        <w:t>ada</w:t>
      </w:r>
      <w:r w:rsidRPr="00021DB9">
        <w:rPr>
          <w:rFonts w:ascii="Arial" w:hAnsi="Arial" w:cs="Arial"/>
          <w:sz w:val="24"/>
          <w:szCs w:val="24"/>
          <w:lang w:val="id-ID"/>
        </w:rPr>
        <w:t xml:space="preserve"> </w:t>
      </w:r>
      <w:r w:rsidRPr="000451A8">
        <w:rPr>
          <w:rFonts w:ascii="Arial" w:hAnsi="Arial" w:cs="Arial"/>
          <w:sz w:val="24"/>
          <w:szCs w:val="24"/>
          <w:lang w:val="sv-SE"/>
        </w:rPr>
        <w:t>masih</w:t>
      </w:r>
      <w:r w:rsidRPr="00021DB9">
        <w:rPr>
          <w:rFonts w:ascii="Arial" w:hAnsi="Arial" w:cs="Arial"/>
          <w:sz w:val="24"/>
          <w:szCs w:val="24"/>
          <w:lang w:val="id-ID"/>
        </w:rPr>
        <w:t xml:space="preserve"> </w:t>
      </w:r>
      <w:r w:rsidRPr="000451A8">
        <w:rPr>
          <w:rFonts w:ascii="Arial" w:hAnsi="Arial" w:cs="Arial"/>
          <w:sz w:val="24"/>
          <w:szCs w:val="24"/>
          <w:lang w:val="sv-SE"/>
        </w:rPr>
        <w:t>k</w:t>
      </w:r>
      <w:r w:rsidRPr="00021DB9">
        <w:rPr>
          <w:rFonts w:ascii="Arial" w:hAnsi="Arial" w:cs="Arial"/>
          <w:sz w:val="24"/>
          <w:szCs w:val="24"/>
          <w:lang w:val="id-ID"/>
        </w:rPr>
        <w:t>urang</w:t>
      </w:r>
      <w:r w:rsidRPr="000451A8">
        <w:rPr>
          <w:rFonts w:ascii="Arial" w:hAnsi="Arial" w:cs="Arial"/>
          <w:sz w:val="24"/>
          <w:szCs w:val="24"/>
          <w:lang w:val="sv-SE"/>
        </w:rPr>
        <w:t xml:space="preserve"> professional untuk</w:t>
      </w:r>
      <w:r w:rsidRPr="00021DB9">
        <w:rPr>
          <w:rFonts w:ascii="Arial" w:hAnsi="Arial" w:cs="Arial"/>
          <w:sz w:val="24"/>
          <w:szCs w:val="24"/>
          <w:lang w:val="id-ID"/>
        </w:rPr>
        <w:t xml:space="preserve"> </w:t>
      </w:r>
      <w:r w:rsidRPr="000451A8">
        <w:rPr>
          <w:rFonts w:ascii="Arial" w:hAnsi="Arial" w:cs="Arial"/>
          <w:sz w:val="24"/>
          <w:szCs w:val="24"/>
          <w:lang w:val="sv-SE"/>
        </w:rPr>
        <w:t>menyelesaikan</w:t>
      </w:r>
      <w:r w:rsidRPr="00021DB9">
        <w:rPr>
          <w:rFonts w:ascii="Arial" w:hAnsi="Arial" w:cs="Arial"/>
          <w:sz w:val="24"/>
          <w:szCs w:val="24"/>
          <w:lang w:val="id-ID"/>
        </w:rPr>
        <w:t xml:space="preserve"> </w:t>
      </w:r>
      <w:r w:rsidRPr="000451A8">
        <w:rPr>
          <w:rFonts w:ascii="Arial" w:hAnsi="Arial" w:cs="Arial"/>
          <w:sz w:val="24"/>
          <w:szCs w:val="24"/>
          <w:lang w:val="sv-SE"/>
        </w:rPr>
        <w:t>tugas</w:t>
      </w:r>
      <w:r w:rsidRPr="00021DB9">
        <w:rPr>
          <w:rFonts w:ascii="Arial" w:hAnsi="Arial" w:cs="Arial"/>
          <w:sz w:val="24"/>
          <w:szCs w:val="24"/>
          <w:lang w:val="id-ID"/>
        </w:rPr>
        <w:t xml:space="preserve"> </w:t>
      </w:r>
      <w:r w:rsidRPr="000451A8">
        <w:rPr>
          <w:rFonts w:ascii="Arial" w:hAnsi="Arial" w:cs="Arial"/>
          <w:sz w:val="24"/>
          <w:szCs w:val="24"/>
          <w:lang w:val="sv-SE"/>
        </w:rPr>
        <w:t>dan</w:t>
      </w:r>
      <w:r w:rsidRPr="00021DB9">
        <w:rPr>
          <w:rFonts w:ascii="Arial" w:hAnsi="Arial" w:cs="Arial"/>
          <w:sz w:val="24"/>
          <w:szCs w:val="24"/>
          <w:lang w:val="id-ID"/>
        </w:rPr>
        <w:t xml:space="preserve"> </w:t>
      </w:r>
      <w:r w:rsidRPr="000451A8">
        <w:rPr>
          <w:rFonts w:ascii="Arial" w:hAnsi="Arial" w:cs="Arial"/>
          <w:sz w:val="24"/>
          <w:szCs w:val="24"/>
          <w:lang w:val="sv-SE"/>
        </w:rPr>
        <w:t>beban</w:t>
      </w:r>
      <w:r w:rsidRPr="00021DB9">
        <w:rPr>
          <w:rFonts w:ascii="Arial" w:hAnsi="Arial" w:cs="Arial"/>
          <w:sz w:val="24"/>
          <w:szCs w:val="24"/>
          <w:lang w:val="id-ID"/>
        </w:rPr>
        <w:t xml:space="preserve"> </w:t>
      </w:r>
      <w:r w:rsidRPr="000451A8">
        <w:rPr>
          <w:rFonts w:ascii="Arial" w:hAnsi="Arial" w:cs="Arial"/>
          <w:sz w:val="24"/>
          <w:szCs w:val="24"/>
          <w:lang w:val="sv-SE"/>
        </w:rPr>
        <w:t>kerja, sehingga</w:t>
      </w:r>
      <w:r w:rsidRPr="00021DB9">
        <w:rPr>
          <w:rFonts w:ascii="Arial" w:hAnsi="Arial" w:cs="Arial"/>
          <w:sz w:val="24"/>
          <w:szCs w:val="24"/>
          <w:lang w:val="id-ID"/>
        </w:rPr>
        <w:t xml:space="preserve"> </w:t>
      </w:r>
      <w:r w:rsidRPr="000451A8">
        <w:rPr>
          <w:rFonts w:ascii="Arial" w:hAnsi="Arial" w:cs="Arial"/>
          <w:sz w:val="24"/>
          <w:szCs w:val="24"/>
          <w:lang w:val="sv-SE"/>
        </w:rPr>
        <w:t>penyelesaian</w:t>
      </w:r>
      <w:r w:rsidRPr="00021DB9">
        <w:rPr>
          <w:rFonts w:ascii="Arial" w:hAnsi="Arial" w:cs="Arial"/>
          <w:sz w:val="24"/>
          <w:szCs w:val="24"/>
          <w:lang w:val="id-ID"/>
        </w:rPr>
        <w:t xml:space="preserve"> </w:t>
      </w:r>
      <w:r w:rsidRPr="000451A8">
        <w:rPr>
          <w:rFonts w:ascii="Arial" w:hAnsi="Arial" w:cs="Arial"/>
          <w:sz w:val="24"/>
          <w:szCs w:val="24"/>
          <w:lang w:val="sv-SE"/>
        </w:rPr>
        <w:t>terhadap</w:t>
      </w:r>
      <w:r w:rsidRPr="00021DB9">
        <w:rPr>
          <w:rFonts w:ascii="Arial" w:hAnsi="Arial" w:cs="Arial"/>
          <w:sz w:val="24"/>
          <w:szCs w:val="24"/>
          <w:lang w:val="id-ID"/>
        </w:rPr>
        <w:t xml:space="preserve"> </w:t>
      </w:r>
      <w:r w:rsidRPr="000451A8">
        <w:rPr>
          <w:rFonts w:ascii="Arial" w:hAnsi="Arial" w:cs="Arial"/>
          <w:sz w:val="24"/>
          <w:szCs w:val="24"/>
          <w:lang w:val="sv-SE"/>
        </w:rPr>
        <w:t>beberapa</w:t>
      </w:r>
      <w:r w:rsidRPr="00021DB9">
        <w:rPr>
          <w:rFonts w:ascii="Arial" w:hAnsi="Arial" w:cs="Arial"/>
          <w:sz w:val="24"/>
          <w:szCs w:val="24"/>
          <w:lang w:val="id-ID"/>
        </w:rPr>
        <w:t xml:space="preserve"> </w:t>
      </w:r>
      <w:r w:rsidRPr="000451A8">
        <w:rPr>
          <w:rFonts w:ascii="Arial" w:hAnsi="Arial" w:cs="Arial"/>
          <w:sz w:val="24"/>
          <w:szCs w:val="24"/>
          <w:lang w:val="sv-SE"/>
        </w:rPr>
        <w:t>jenis</w:t>
      </w:r>
      <w:r w:rsidRPr="00021DB9">
        <w:rPr>
          <w:rFonts w:ascii="Arial" w:hAnsi="Arial" w:cs="Arial"/>
          <w:sz w:val="24"/>
          <w:szCs w:val="24"/>
          <w:lang w:val="id-ID"/>
        </w:rPr>
        <w:t xml:space="preserve"> </w:t>
      </w:r>
      <w:r w:rsidRPr="000451A8">
        <w:rPr>
          <w:rFonts w:ascii="Arial" w:hAnsi="Arial" w:cs="Arial"/>
          <w:sz w:val="24"/>
          <w:szCs w:val="24"/>
          <w:lang w:val="sv-SE"/>
        </w:rPr>
        <w:t>pekerjaan yang tingkat</w:t>
      </w:r>
      <w:r w:rsidRPr="00021DB9">
        <w:rPr>
          <w:rFonts w:ascii="Arial" w:hAnsi="Arial" w:cs="Arial"/>
          <w:sz w:val="24"/>
          <w:szCs w:val="24"/>
          <w:lang w:val="id-ID"/>
        </w:rPr>
        <w:t xml:space="preserve"> </w:t>
      </w:r>
      <w:r w:rsidRPr="000451A8">
        <w:rPr>
          <w:rFonts w:ascii="Arial" w:hAnsi="Arial" w:cs="Arial"/>
          <w:sz w:val="24"/>
          <w:szCs w:val="24"/>
          <w:lang w:val="sv-SE"/>
        </w:rPr>
        <w:t>kesulitannya</w:t>
      </w:r>
      <w:r w:rsidRPr="00021DB9">
        <w:rPr>
          <w:rFonts w:ascii="Arial" w:hAnsi="Arial" w:cs="Arial"/>
          <w:sz w:val="24"/>
          <w:szCs w:val="24"/>
          <w:lang w:val="id-ID"/>
        </w:rPr>
        <w:t xml:space="preserve"> </w:t>
      </w:r>
      <w:r w:rsidRPr="000451A8">
        <w:rPr>
          <w:rFonts w:ascii="Arial" w:hAnsi="Arial" w:cs="Arial"/>
          <w:sz w:val="24"/>
          <w:szCs w:val="24"/>
          <w:lang w:val="sv-SE"/>
        </w:rPr>
        <w:t>cukup</w:t>
      </w:r>
      <w:r w:rsidRPr="00021DB9">
        <w:rPr>
          <w:rFonts w:ascii="Arial" w:hAnsi="Arial" w:cs="Arial"/>
          <w:sz w:val="24"/>
          <w:szCs w:val="24"/>
          <w:lang w:val="id-ID"/>
        </w:rPr>
        <w:t xml:space="preserve"> </w:t>
      </w:r>
      <w:r w:rsidRPr="000451A8">
        <w:rPr>
          <w:rFonts w:ascii="Arial" w:hAnsi="Arial" w:cs="Arial"/>
          <w:sz w:val="24"/>
          <w:szCs w:val="24"/>
          <w:lang w:val="sv-SE"/>
        </w:rPr>
        <w:t>rumit</w:t>
      </w:r>
      <w:r w:rsidRPr="00021DB9">
        <w:rPr>
          <w:rFonts w:ascii="Arial" w:hAnsi="Arial" w:cs="Arial"/>
          <w:sz w:val="24"/>
          <w:szCs w:val="24"/>
          <w:lang w:val="id-ID"/>
        </w:rPr>
        <w:t xml:space="preserve"> </w:t>
      </w:r>
      <w:r w:rsidRPr="000451A8">
        <w:rPr>
          <w:rFonts w:ascii="Arial" w:hAnsi="Arial" w:cs="Arial"/>
          <w:sz w:val="24"/>
          <w:szCs w:val="24"/>
          <w:lang w:val="sv-SE"/>
        </w:rPr>
        <w:t>menjadi</w:t>
      </w:r>
      <w:r w:rsidRPr="00021DB9">
        <w:rPr>
          <w:rFonts w:ascii="Arial" w:hAnsi="Arial" w:cs="Arial"/>
          <w:sz w:val="24"/>
          <w:szCs w:val="24"/>
          <w:lang w:val="id-ID"/>
        </w:rPr>
        <w:t xml:space="preserve"> </w:t>
      </w:r>
      <w:r w:rsidRPr="000451A8">
        <w:rPr>
          <w:rFonts w:ascii="Arial" w:hAnsi="Arial" w:cs="Arial"/>
          <w:sz w:val="24"/>
          <w:szCs w:val="24"/>
          <w:lang w:val="sv-SE"/>
        </w:rPr>
        <w:t>terhambat;</w:t>
      </w:r>
    </w:p>
    <w:p w14:paraId="512D5B08" w14:textId="77777777" w:rsidR="004D3E18" w:rsidRPr="000451A8" w:rsidRDefault="004D3E18" w:rsidP="004D3E18">
      <w:pPr>
        <w:pStyle w:val="ListParagraph"/>
        <w:numPr>
          <w:ilvl w:val="0"/>
          <w:numId w:val="19"/>
        </w:numPr>
        <w:autoSpaceDE w:val="0"/>
        <w:autoSpaceDN w:val="0"/>
        <w:adjustRightInd w:val="0"/>
        <w:spacing w:after="0" w:line="360" w:lineRule="auto"/>
        <w:ind w:left="2160" w:hanging="720"/>
        <w:jc w:val="both"/>
        <w:rPr>
          <w:rFonts w:ascii="Arial" w:hAnsi="Arial" w:cs="Arial"/>
          <w:sz w:val="24"/>
          <w:szCs w:val="24"/>
          <w:lang w:val="sv-SE"/>
        </w:rPr>
      </w:pPr>
      <w:r w:rsidRPr="000451A8">
        <w:rPr>
          <w:rFonts w:ascii="Arial" w:hAnsi="Arial" w:cs="Arial"/>
          <w:sz w:val="24"/>
          <w:szCs w:val="24"/>
          <w:lang w:val="sv-SE"/>
        </w:rPr>
        <w:t>Jumlah</w:t>
      </w:r>
      <w:r w:rsidRPr="00021DB9">
        <w:rPr>
          <w:rFonts w:ascii="Arial" w:hAnsi="Arial" w:cs="Arial"/>
          <w:sz w:val="24"/>
          <w:szCs w:val="24"/>
          <w:lang w:val="id-ID"/>
        </w:rPr>
        <w:t xml:space="preserve"> </w:t>
      </w:r>
      <w:r w:rsidRPr="000451A8">
        <w:rPr>
          <w:rFonts w:ascii="Arial" w:hAnsi="Arial" w:cs="Arial"/>
          <w:sz w:val="24"/>
          <w:szCs w:val="24"/>
          <w:lang w:val="sv-SE"/>
        </w:rPr>
        <w:t>pegawai</w:t>
      </w:r>
      <w:r w:rsidRPr="00021DB9">
        <w:rPr>
          <w:rFonts w:ascii="Arial" w:hAnsi="Arial" w:cs="Arial"/>
          <w:sz w:val="24"/>
          <w:szCs w:val="24"/>
          <w:lang w:val="id-ID"/>
        </w:rPr>
        <w:t xml:space="preserve"> </w:t>
      </w:r>
      <w:r w:rsidRPr="000451A8">
        <w:rPr>
          <w:rFonts w:ascii="Arial" w:hAnsi="Arial" w:cs="Arial"/>
          <w:sz w:val="24"/>
          <w:szCs w:val="24"/>
          <w:lang w:val="sv-SE"/>
        </w:rPr>
        <w:t>kurang dan kebanyakan</w:t>
      </w:r>
      <w:r w:rsidRPr="00021DB9">
        <w:rPr>
          <w:rFonts w:ascii="Arial" w:hAnsi="Arial" w:cs="Arial"/>
          <w:sz w:val="24"/>
          <w:szCs w:val="24"/>
          <w:lang w:val="id-ID"/>
        </w:rPr>
        <w:t xml:space="preserve"> </w:t>
      </w:r>
      <w:r w:rsidRPr="000451A8">
        <w:rPr>
          <w:rFonts w:ascii="Arial" w:hAnsi="Arial" w:cs="Arial"/>
          <w:sz w:val="24"/>
          <w:szCs w:val="24"/>
          <w:lang w:val="sv-SE"/>
        </w:rPr>
        <w:t>pegawai yang belum</w:t>
      </w:r>
      <w:r w:rsidRPr="00021DB9">
        <w:rPr>
          <w:rFonts w:ascii="Arial" w:hAnsi="Arial" w:cs="Arial"/>
          <w:sz w:val="24"/>
          <w:szCs w:val="24"/>
          <w:lang w:val="id-ID"/>
        </w:rPr>
        <w:t xml:space="preserve"> </w:t>
      </w:r>
      <w:r w:rsidRPr="000451A8">
        <w:rPr>
          <w:rFonts w:ascii="Arial" w:hAnsi="Arial" w:cs="Arial"/>
          <w:sz w:val="24"/>
          <w:szCs w:val="24"/>
          <w:lang w:val="sv-SE"/>
        </w:rPr>
        <w:t>memiliki</w:t>
      </w:r>
      <w:r w:rsidRPr="00021DB9">
        <w:rPr>
          <w:rFonts w:ascii="Arial" w:hAnsi="Arial" w:cs="Arial"/>
          <w:sz w:val="24"/>
          <w:szCs w:val="24"/>
          <w:lang w:val="id-ID"/>
        </w:rPr>
        <w:t xml:space="preserve"> </w:t>
      </w:r>
      <w:r w:rsidRPr="000451A8">
        <w:rPr>
          <w:rFonts w:ascii="Arial" w:hAnsi="Arial" w:cs="Arial"/>
          <w:sz w:val="24"/>
          <w:szCs w:val="24"/>
          <w:lang w:val="sv-SE"/>
        </w:rPr>
        <w:t>kompetensi</w:t>
      </w:r>
      <w:r w:rsidRPr="00021DB9">
        <w:rPr>
          <w:rFonts w:ascii="Arial" w:hAnsi="Arial" w:cs="Arial"/>
          <w:sz w:val="24"/>
          <w:szCs w:val="24"/>
          <w:lang w:val="id-ID"/>
        </w:rPr>
        <w:t xml:space="preserve"> </w:t>
      </w:r>
      <w:r w:rsidRPr="000451A8">
        <w:rPr>
          <w:rFonts w:ascii="Arial" w:hAnsi="Arial" w:cs="Arial"/>
          <w:sz w:val="24"/>
          <w:szCs w:val="24"/>
          <w:lang w:val="sv-SE"/>
        </w:rPr>
        <w:t>dasar</w:t>
      </w:r>
      <w:r w:rsidRPr="00021DB9">
        <w:rPr>
          <w:rFonts w:ascii="Arial" w:hAnsi="Arial" w:cs="Arial"/>
          <w:sz w:val="24"/>
          <w:szCs w:val="24"/>
          <w:lang w:val="id-ID"/>
        </w:rPr>
        <w:t xml:space="preserve"> </w:t>
      </w:r>
      <w:r w:rsidRPr="000451A8">
        <w:rPr>
          <w:rFonts w:ascii="Arial" w:hAnsi="Arial" w:cs="Arial"/>
          <w:sz w:val="24"/>
          <w:szCs w:val="24"/>
          <w:lang w:val="sv-SE"/>
        </w:rPr>
        <w:t>dalam</w:t>
      </w:r>
      <w:r w:rsidRPr="00021DB9">
        <w:rPr>
          <w:rFonts w:ascii="Arial" w:hAnsi="Arial" w:cs="Arial"/>
          <w:sz w:val="24"/>
          <w:szCs w:val="24"/>
          <w:lang w:val="id-ID"/>
        </w:rPr>
        <w:t xml:space="preserve"> </w:t>
      </w:r>
      <w:r w:rsidRPr="000451A8">
        <w:rPr>
          <w:rFonts w:ascii="Arial" w:hAnsi="Arial" w:cs="Arial"/>
          <w:sz w:val="24"/>
          <w:szCs w:val="24"/>
          <w:lang w:val="sv-SE"/>
        </w:rPr>
        <w:t>melaksanakan</w:t>
      </w:r>
      <w:r w:rsidRPr="00021DB9">
        <w:rPr>
          <w:rFonts w:ascii="Arial" w:hAnsi="Arial" w:cs="Arial"/>
          <w:sz w:val="24"/>
          <w:szCs w:val="24"/>
          <w:lang w:val="id-ID"/>
        </w:rPr>
        <w:t xml:space="preserve"> </w:t>
      </w:r>
      <w:r w:rsidRPr="000451A8">
        <w:rPr>
          <w:rFonts w:ascii="Arial" w:hAnsi="Arial" w:cs="Arial"/>
          <w:sz w:val="24"/>
          <w:szCs w:val="24"/>
          <w:lang w:val="sv-SE"/>
        </w:rPr>
        <w:t>Tugas, Pokok</w:t>
      </w:r>
      <w:r w:rsidRPr="00021DB9">
        <w:rPr>
          <w:rFonts w:ascii="Arial" w:hAnsi="Arial" w:cs="Arial"/>
          <w:sz w:val="24"/>
          <w:szCs w:val="24"/>
          <w:lang w:val="id-ID"/>
        </w:rPr>
        <w:t xml:space="preserve"> </w:t>
      </w:r>
      <w:r w:rsidRPr="000451A8">
        <w:rPr>
          <w:rFonts w:ascii="Arial" w:hAnsi="Arial" w:cs="Arial"/>
          <w:sz w:val="24"/>
          <w:szCs w:val="24"/>
          <w:lang w:val="sv-SE"/>
        </w:rPr>
        <w:t>dan</w:t>
      </w:r>
      <w:r w:rsidRPr="00021DB9">
        <w:rPr>
          <w:rFonts w:ascii="Arial" w:hAnsi="Arial" w:cs="Arial"/>
          <w:sz w:val="24"/>
          <w:szCs w:val="24"/>
          <w:lang w:val="id-ID"/>
        </w:rPr>
        <w:t xml:space="preserve"> </w:t>
      </w:r>
      <w:r w:rsidRPr="000451A8">
        <w:rPr>
          <w:rFonts w:ascii="Arial" w:hAnsi="Arial" w:cs="Arial"/>
          <w:sz w:val="24"/>
          <w:szCs w:val="24"/>
          <w:lang w:val="sv-SE"/>
        </w:rPr>
        <w:t>Fungsinya;</w:t>
      </w:r>
    </w:p>
    <w:p w14:paraId="540A2436" w14:textId="77777777" w:rsidR="004D3E18" w:rsidRPr="000451A8" w:rsidRDefault="004D3E18" w:rsidP="004D3E18">
      <w:pPr>
        <w:pStyle w:val="ListParagraph"/>
        <w:numPr>
          <w:ilvl w:val="0"/>
          <w:numId w:val="19"/>
        </w:numPr>
        <w:autoSpaceDE w:val="0"/>
        <w:autoSpaceDN w:val="0"/>
        <w:adjustRightInd w:val="0"/>
        <w:spacing w:after="0" w:line="360" w:lineRule="auto"/>
        <w:ind w:left="2160" w:hanging="720"/>
        <w:jc w:val="both"/>
        <w:rPr>
          <w:rFonts w:ascii="Arial" w:hAnsi="Arial" w:cs="Arial"/>
          <w:sz w:val="24"/>
          <w:szCs w:val="24"/>
          <w:lang w:val="sv-SE"/>
        </w:rPr>
      </w:pPr>
      <w:r w:rsidRPr="000451A8">
        <w:rPr>
          <w:rFonts w:ascii="Arial" w:hAnsi="Arial" w:cs="Arial"/>
          <w:sz w:val="24"/>
          <w:szCs w:val="24"/>
          <w:lang w:val="sv-SE"/>
        </w:rPr>
        <w:t>Belum</w:t>
      </w:r>
      <w:r w:rsidRPr="00021DB9">
        <w:rPr>
          <w:rFonts w:ascii="Arial" w:hAnsi="Arial" w:cs="Arial"/>
          <w:sz w:val="24"/>
          <w:szCs w:val="24"/>
          <w:lang w:val="id-ID"/>
        </w:rPr>
        <w:t xml:space="preserve"> </w:t>
      </w:r>
      <w:r w:rsidRPr="000451A8">
        <w:rPr>
          <w:rFonts w:ascii="Arial" w:hAnsi="Arial" w:cs="Arial"/>
          <w:sz w:val="24"/>
          <w:szCs w:val="24"/>
          <w:lang w:val="sv-SE"/>
        </w:rPr>
        <w:t>semua</w:t>
      </w:r>
      <w:r w:rsidRPr="00021DB9">
        <w:rPr>
          <w:rFonts w:ascii="Arial" w:hAnsi="Arial" w:cs="Arial"/>
          <w:sz w:val="24"/>
          <w:szCs w:val="24"/>
          <w:lang w:val="id-ID"/>
        </w:rPr>
        <w:t xml:space="preserve"> </w:t>
      </w:r>
      <w:r w:rsidRPr="000451A8">
        <w:rPr>
          <w:rFonts w:ascii="Arial" w:hAnsi="Arial" w:cs="Arial"/>
          <w:sz w:val="24"/>
          <w:szCs w:val="24"/>
          <w:lang w:val="sv-SE"/>
        </w:rPr>
        <w:t>Kepala</w:t>
      </w:r>
      <w:r w:rsidRPr="00021DB9">
        <w:rPr>
          <w:rFonts w:ascii="Arial" w:hAnsi="Arial" w:cs="Arial"/>
          <w:sz w:val="24"/>
          <w:szCs w:val="24"/>
          <w:lang w:val="id-ID"/>
        </w:rPr>
        <w:t xml:space="preserve"> </w:t>
      </w:r>
      <w:r w:rsidRPr="000451A8">
        <w:rPr>
          <w:rFonts w:ascii="Arial" w:hAnsi="Arial" w:cs="Arial"/>
          <w:sz w:val="24"/>
          <w:szCs w:val="24"/>
          <w:lang w:val="sv-SE"/>
        </w:rPr>
        <w:t>Seksi</w:t>
      </w:r>
      <w:r w:rsidRPr="00021DB9">
        <w:rPr>
          <w:rFonts w:ascii="Arial" w:hAnsi="Arial" w:cs="Arial"/>
          <w:sz w:val="24"/>
          <w:szCs w:val="24"/>
          <w:lang w:val="id-ID"/>
        </w:rPr>
        <w:t xml:space="preserve"> </w:t>
      </w:r>
      <w:r w:rsidRPr="000451A8">
        <w:rPr>
          <w:rFonts w:ascii="Arial" w:hAnsi="Arial" w:cs="Arial"/>
          <w:sz w:val="24"/>
          <w:szCs w:val="24"/>
          <w:lang w:val="sv-SE"/>
        </w:rPr>
        <w:t>diperlengkapi</w:t>
      </w:r>
      <w:r w:rsidRPr="00021DB9">
        <w:rPr>
          <w:rFonts w:ascii="Arial" w:hAnsi="Arial" w:cs="Arial"/>
          <w:sz w:val="24"/>
          <w:szCs w:val="24"/>
          <w:lang w:val="id-ID"/>
        </w:rPr>
        <w:t xml:space="preserve"> </w:t>
      </w:r>
      <w:r w:rsidRPr="000451A8">
        <w:rPr>
          <w:rFonts w:ascii="Arial" w:hAnsi="Arial" w:cs="Arial"/>
          <w:sz w:val="24"/>
          <w:szCs w:val="24"/>
          <w:lang w:val="sv-SE"/>
        </w:rPr>
        <w:t>kendaraan</w:t>
      </w:r>
      <w:r w:rsidRPr="00021DB9">
        <w:rPr>
          <w:rFonts w:ascii="Arial" w:hAnsi="Arial" w:cs="Arial"/>
          <w:sz w:val="24"/>
          <w:szCs w:val="24"/>
          <w:lang w:val="id-ID"/>
        </w:rPr>
        <w:t xml:space="preserve"> </w:t>
      </w:r>
      <w:r w:rsidRPr="000451A8">
        <w:rPr>
          <w:rFonts w:ascii="Arial" w:hAnsi="Arial" w:cs="Arial"/>
          <w:sz w:val="24"/>
          <w:szCs w:val="24"/>
          <w:lang w:val="sv-SE"/>
        </w:rPr>
        <w:t>operasional</w:t>
      </w:r>
      <w:r w:rsidRPr="00021DB9">
        <w:rPr>
          <w:rFonts w:ascii="Arial" w:hAnsi="Arial" w:cs="Arial"/>
          <w:sz w:val="24"/>
          <w:szCs w:val="24"/>
          <w:lang w:val="id-ID"/>
        </w:rPr>
        <w:t xml:space="preserve"> </w:t>
      </w:r>
      <w:r w:rsidRPr="000451A8">
        <w:rPr>
          <w:rFonts w:ascii="Arial" w:hAnsi="Arial" w:cs="Arial"/>
          <w:sz w:val="24"/>
          <w:szCs w:val="24"/>
          <w:lang w:val="sv-SE"/>
        </w:rPr>
        <w:t>dari</w:t>
      </w:r>
      <w:r w:rsidRPr="00021DB9">
        <w:rPr>
          <w:rFonts w:ascii="Arial" w:hAnsi="Arial" w:cs="Arial"/>
          <w:sz w:val="24"/>
          <w:szCs w:val="24"/>
          <w:lang w:val="id-ID"/>
        </w:rPr>
        <w:t xml:space="preserve"> </w:t>
      </w:r>
      <w:r w:rsidRPr="000451A8">
        <w:rPr>
          <w:rFonts w:ascii="Arial" w:hAnsi="Arial" w:cs="Arial"/>
          <w:sz w:val="24"/>
          <w:szCs w:val="24"/>
          <w:lang w:val="sv-SE"/>
        </w:rPr>
        <w:t>kantor, sehingga</w:t>
      </w:r>
      <w:r w:rsidRPr="00021DB9">
        <w:rPr>
          <w:rFonts w:ascii="Arial" w:hAnsi="Arial" w:cs="Arial"/>
          <w:sz w:val="24"/>
          <w:szCs w:val="24"/>
          <w:lang w:val="id-ID"/>
        </w:rPr>
        <w:t xml:space="preserve"> </w:t>
      </w:r>
      <w:r w:rsidRPr="000451A8">
        <w:rPr>
          <w:rFonts w:ascii="Arial" w:hAnsi="Arial" w:cs="Arial"/>
          <w:sz w:val="24"/>
          <w:szCs w:val="24"/>
          <w:lang w:val="sv-SE"/>
        </w:rPr>
        <w:t>dalam</w:t>
      </w:r>
      <w:r w:rsidRPr="00021DB9">
        <w:rPr>
          <w:rFonts w:ascii="Arial" w:hAnsi="Arial" w:cs="Arial"/>
          <w:sz w:val="24"/>
          <w:szCs w:val="24"/>
          <w:lang w:val="id-ID"/>
        </w:rPr>
        <w:t xml:space="preserve"> </w:t>
      </w:r>
      <w:r w:rsidRPr="000451A8">
        <w:rPr>
          <w:rFonts w:ascii="Arial" w:hAnsi="Arial" w:cs="Arial"/>
          <w:sz w:val="24"/>
          <w:szCs w:val="24"/>
          <w:lang w:val="sv-SE"/>
        </w:rPr>
        <w:t>melaksanakan</w:t>
      </w:r>
      <w:r w:rsidRPr="00021DB9">
        <w:rPr>
          <w:rFonts w:ascii="Arial" w:hAnsi="Arial" w:cs="Arial"/>
          <w:sz w:val="24"/>
          <w:szCs w:val="24"/>
          <w:lang w:val="id-ID"/>
        </w:rPr>
        <w:t xml:space="preserve"> </w:t>
      </w:r>
      <w:r w:rsidRPr="000451A8">
        <w:rPr>
          <w:rFonts w:ascii="Arial" w:hAnsi="Arial" w:cs="Arial"/>
          <w:sz w:val="24"/>
          <w:szCs w:val="24"/>
          <w:lang w:val="sv-SE"/>
        </w:rPr>
        <w:t>pekerjaan</w:t>
      </w:r>
      <w:r w:rsidRPr="00021DB9">
        <w:rPr>
          <w:rFonts w:ascii="Arial" w:hAnsi="Arial" w:cs="Arial"/>
          <w:sz w:val="24"/>
          <w:szCs w:val="24"/>
          <w:lang w:val="id-ID"/>
        </w:rPr>
        <w:t xml:space="preserve"> </w:t>
      </w:r>
      <w:r w:rsidRPr="000451A8">
        <w:rPr>
          <w:rFonts w:ascii="Arial" w:hAnsi="Arial" w:cs="Arial"/>
          <w:sz w:val="24"/>
          <w:szCs w:val="24"/>
          <w:lang w:val="sv-SE"/>
        </w:rPr>
        <w:t>menggunakan</w:t>
      </w:r>
      <w:r w:rsidRPr="00021DB9">
        <w:rPr>
          <w:rFonts w:ascii="Arial" w:hAnsi="Arial" w:cs="Arial"/>
          <w:sz w:val="24"/>
          <w:szCs w:val="24"/>
          <w:lang w:val="id-ID"/>
        </w:rPr>
        <w:t xml:space="preserve"> </w:t>
      </w:r>
      <w:r w:rsidRPr="000451A8">
        <w:rPr>
          <w:rFonts w:ascii="Arial" w:hAnsi="Arial" w:cs="Arial"/>
          <w:sz w:val="24"/>
          <w:szCs w:val="24"/>
          <w:lang w:val="sv-SE"/>
        </w:rPr>
        <w:t>sarana</w:t>
      </w:r>
      <w:r w:rsidRPr="00021DB9">
        <w:rPr>
          <w:rFonts w:ascii="Arial" w:hAnsi="Arial" w:cs="Arial"/>
          <w:sz w:val="24"/>
          <w:szCs w:val="24"/>
          <w:lang w:val="id-ID"/>
        </w:rPr>
        <w:t xml:space="preserve"> </w:t>
      </w:r>
      <w:r w:rsidRPr="000451A8">
        <w:rPr>
          <w:rFonts w:ascii="Arial" w:hAnsi="Arial" w:cs="Arial"/>
          <w:sz w:val="24"/>
          <w:szCs w:val="24"/>
          <w:lang w:val="sv-SE"/>
        </w:rPr>
        <w:t>dan</w:t>
      </w:r>
      <w:r w:rsidRPr="00021DB9">
        <w:rPr>
          <w:rFonts w:ascii="Arial" w:hAnsi="Arial" w:cs="Arial"/>
          <w:sz w:val="24"/>
          <w:szCs w:val="24"/>
          <w:lang w:val="id-ID"/>
        </w:rPr>
        <w:t xml:space="preserve"> </w:t>
      </w:r>
      <w:r w:rsidRPr="000451A8">
        <w:rPr>
          <w:rFonts w:ascii="Arial" w:hAnsi="Arial" w:cs="Arial"/>
          <w:sz w:val="24"/>
          <w:szCs w:val="24"/>
          <w:lang w:val="sv-SE"/>
        </w:rPr>
        <w:t>prasarana</w:t>
      </w:r>
      <w:r w:rsidRPr="00021DB9">
        <w:rPr>
          <w:rFonts w:ascii="Arial" w:hAnsi="Arial" w:cs="Arial"/>
          <w:sz w:val="24"/>
          <w:szCs w:val="24"/>
          <w:lang w:val="id-ID"/>
        </w:rPr>
        <w:t xml:space="preserve"> </w:t>
      </w:r>
      <w:r w:rsidRPr="000451A8">
        <w:rPr>
          <w:rFonts w:ascii="Arial" w:hAnsi="Arial" w:cs="Arial"/>
          <w:sz w:val="24"/>
          <w:szCs w:val="24"/>
          <w:lang w:val="sv-SE"/>
        </w:rPr>
        <w:t>milik</w:t>
      </w:r>
      <w:r w:rsidRPr="00021DB9">
        <w:rPr>
          <w:rFonts w:ascii="Arial" w:hAnsi="Arial" w:cs="Arial"/>
          <w:sz w:val="24"/>
          <w:szCs w:val="24"/>
          <w:lang w:val="id-ID"/>
        </w:rPr>
        <w:t xml:space="preserve"> </w:t>
      </w:r>
      <w:r w:rsidRPr="000451A8">
        <w:rPr>
          <w:rFonts w:ascii="Arial" w:hAnsi="Arial" w:cs="Arial"/>
          <w:sz w:val="24"/>
          <w:szCs w:val="24"/>
          <w:lang w:val="sv-SE"/>
        </w:rPr>
        <w:t>pribadi.</w:t>
      </w:r>
    </w:p>
    <w:p w14:paraId="241C1172" w14:textId="77777777" w:rsidR="004D3E18" w:rsidRPr="00021DB9" w:rsidRDefault="004D3E18" w:rsidP="004D3E18">
      <w:pPr>
        <w:pStyle w:val="ListParagraph"/>
        <w:numPr>
          <w:ilvl w:val="2"/>
          <w:numId w:val="22"/>
        </w:numPr>
        <w:snapToGrid w:val="0"/>
        <w:spacing w:after="0" w:line="360" w:lineRule="auto"/>
        <w:ind w:hanging="180"/>
        <w:jc w:val="both"/>
        <w:rPr>
          <w:rFonts w:ascii="Arial" w:hAnsi="Arial" w:cs="Arial"/>
          <w:b/>
          <w:sz w:val="24"/>
          <w:szCs w:val="24"/>
        </w:rPr>
      </w:pPr>
      <w:proofErr w:type="spellStart"/>
      <w:r w:rsidRPr="00021DB9">
        <w:rPr>
          <w:rFonts w:ascii="Arial" w:hAnsi="Arial" w:cs="Arial"/>
          <w:b/>
          <w:sz w:val="24"/>
          <w:szCs w:val="24"/>
        </w:rPr>
        <w:t>Peluang</w:t>
      </w:r>
      <w:proofErr w:type="spellEnd"/>
      <w:r w:rsidRPr="00021DB9">
        <w:rPr>
          <w:rFonts w:ascii="Arial" w:hAnsi="Arial" w:cs="Arial"/>
          <w:b/>
          <w:sz w:val="24"/>
          <w:szCs w:val="24"/>
          <w:lang w:val="id-ID"/>
        </w:rPr>
        <w:t xml:space="preserve"> </w:t>
      </w:r>
      <w:proofErr w:type="spellStart"/>
      <w:r w:rsidRPr="00021DB9">
        <w:rPr>
          <w:rFonts w:ascii="Arial" w:hAnsi="Arial" w:cs="Arial"/>
          <w:b/>
          <w:sz w:val="24"/>
          <w:szCs w:val="24"/>
        </w:rPr>
        <w:t>terhadap</w:t>
      </w:r>
      <w:proofErr w:type="spellEnd"/>
      <w:r w:rsidRPr="00021DB9">
        <w:rPr>
          <w:rFonts w:ascii="Arial" w:hAnsi="Arial" w:cs="Arial"/>
          <w:b/>
          <w:sz w:val="24"/>
          <w:szCs w:val="24"/>
          <w:lang w:val="id-ID"/>
        </w:rPr>
        <w:t xml:space="preserve"> </w:t>
      </w:r>
      <w:proofErr w:type="spellStart"/>
      <w:r w:rsidRPr="00021DB9">
        <w:rPr>
          <w:rFonts w:ascii="Arial" w:hAnsi="Arial" w:cs="Arial"/>
          <w:b/>
          <w:sz w:val="24"/>
          <w:szCs w:val="24"/>
        </w:rPr>
        <w:t>pengembangan</w:t>
      </w:r>
      <w:proofErr w:type="spellEnd"/>
      <w:r w:rsidRPr="00021DB9">
        <w:rPr>
          <w:rFonts w:ascii="Arial" w:hAnsi="Arial" w:cs="Arial"/>
          <w:b/>
          <w:sz w:val="24"/>
          <w:szCs w:val="24"/>
          <w:lang w:val="id-ID"/>
        </w:rPr>
        <w:t xml:space="preserve"> </w:t>
      </w:r>
      <w:proofErr w:type="spellStart"/>
      <w:r w:rsidRPr="00021DB9">
        <w:rPr>
          <w:rFonts w:ascii="Arial" w:hAnsi="Arial" w:cs="Arial"/>
          <w:b/>
          <w:sz w:val="24"/>
          <w:szCs w:val="24"/>
        </w:rPr>
        <w:t>pelayanan</w:t>
      </w:r>
      <w:proofErr w:type="spellEnd"/>
    </w:p>
    <w:p w14:paraId="63D6167B" w14:textId="77777777" w:rsidR="004D3E18" w:rsidRPr="000451A8" w:rsidRDefault="004D3E18" w:rsidP="004D3E18">
      <w:pPr>
        <w:numPr>
          <w:ilvl w:val="0"/>
          <w:numId w:val="20"/>
        </w:numPr>
        <w:tabs>
          <w:tab w:val="left" w:pos="374"/>
        </w:tabs>
        <w:spacing w:line="360" w:lineRule="auto"/>
        <w:ind w:left="720" w:firstLine="720"/>
        <w:jc w:val="both"/>
        <w:rPr>
          <w:rFonts w:cs="Arial"/>
          <w:lang w:val="sv-SE"/>
        </w:rPr>
      </w:pPr>
      <w:r w:rsidRPr="000451A8">
        <w:rPr>
          <w:rFonts w:cs="Arial"/>
          <w:lang w:val="sv-SE"/>
        </w:rPr>
        <w:t>AdanyaTuntutan</w:t>
      </w:r>
      <w:r w:rsidRPr="00021DB9">
        <w:rPr>
          <w:rFonts w:cs="Arial"/>
          <w:lang w:val="id-ID"/>
        </w:rPr>
        <w:t xml:space="preserve"> </w:t>
      </w:r>
      <w:r w:rsidRPr="000451A8">
        <w:rPr>
          <w:rFonts w:cs="Arial"/>
          <w:lang w:val="sv-SE"/>
        </w:rPr>
        <w:t>Reformasi</w:t>
      </w:r>
      <w:r w:rsidRPr="00021DB9">
        <w:rPr>
          <w:rFonts w:cs="Arial"/>
          <w:lang w:val="id-ID"/>
        </w:rPr>
        <w:t xml:space="preserve"> </w:t>
      </w:r>
      <w:r w:rsidRPr="000451A8">
        <w:rPr>
          <w:rFonts w:cs="Arial"/>
          <w:lang w:val="sv-SE"/>
        </w:rPr>
        <w:t>untuk</w:t>
      </w:r>
      <w:r w:rsidRPr="00021DB9">
        <w:rPr>
          <w:rFonts w:cs="Arial"/>
          <w:lang w:val="id-ID"/>
        </w:rPr>
        <w:t xml:space="preserve"> </w:t>
      </w:r>
      <w:r w:rsidRPr="000451A8">
        <w:rPr>
          <w:rFonts w:cs="Arial"/>
          <w:lang w:val="sv-SE"/>
        </w:rPr>
        <w:t>perbaikan</w:t>
      </w:r>
      <w:r w:rsidRPr="00021DB9">
        <w:rPr>
          <w:rFonts w:cs="Arial"/>
          <w:lang w:val="id-ID"/>
        </w:rPr>
        <w:t xml:space="preserve"> </w:t>
      </w:r>
      <w:r w:rsidRPr="000451A8">
        <w:rPr>
          <w:rFonts w:cs="Arial"/>
          <w:lang w:val="sv-SE"/>
        </w:rPr>
        <w:t>kinerja</w:t>
      </w:r>
      <w:r w:rsidRPr="00021DB9">
        <w:rPr>
          <w:rFonts w:cs="Arial"/>
          <w:lang w:val="id-ID"/>
        </w:rPr>
        <w:t xml:space="preserve"> </w:t>
      </w:r>
      <w:r w:rsidRPr="000451A8">
        <w:rPr>
          <w:rFonts w:cs="Arial"/>
          <w:lang w:val="sv-SE"/>
        </w:rPr>
        <w:tab/>
      </w:r>
      <w:r w:rsidRPr="000451A8">
        <w:rPr>
          <w:rFonts w:cs="Arial"/>
          <w:lang w:val="sv-SE"/>
        </w:rPr>
        <w:tab/>
      </w:r>
      <w:r w:rsidRPr="000451A8">
        <w:rPr>
          <w:rFonts w:cs="Arial"/>
          <w:lang w:val="sv-SE"/>
        </w:rPr>
        <w:tab/>
      </w:r>
      <w:r w:rsidRPr="000451A8">
        <w:rPr>
          <w:rFonts w:cs="Arial"/>
          <w:lang w:val="sv-SE"/>
        </w:rPr>
        <w:tab/>
        <w:t>pemerintah;</w:t>
      </w:r>
    </w:p>
    <w:p w14:paraId="2729653F" w14:textId="77777777" w:rsidR="004D3E18" w:rsidRPr="000451A8" w:rsidRDefault="004D3E18" w:rsidP="00C45A67">
      <w:pPr>
        <w:tabs>
          <w:tab w:val="left" w:pos="374"/>
        </w:tabs>
        <w:spacing w:line="360" w:lineRule="auto"/>
        <w:jc w:val="both"/>
        <w:rPr>
          <w:rFonts w:cs="Arial"/>
          <w:lang w:val="sv-SE"/>
        </w:rPr>
      </w:pPr>
    </w:p>
    <w:p w14:paraId="7A1DDF53" w14:textId="77777777" w:rsidR="004D3E18" w:rsidRPr="000451A8" w:rsidRDefault="004D3E18" w:rsidP="00C45A67">
      <w:pPr>
        <w:tabs>
          <w:tab w:val="left" w:pos="374"/>
        </w:tabs>
        <w:spacing w:line="360" w:lineRule="auto"/>
        <w:jc w:val="both"/>
        <w:rPr>
          <w:rFonts w:cs="Arial"/>
          <w:lang w:val="sv-SE"/>
        </w:rPr>
      </w:pPr>
    </w:p>
    <w:p w14:paraId="670D7141" w14:textId="77777777" w:rsidR="004D3E18" w:rsidRPr="000451A8" w:rsidRDefault="004D3E18" w:rsidP="00C45A67">
      <w:pPr>
        <w:tabs>
          <w:tab w:val="left" w:pos="374"/>
        </w:tabs>
        <w:spacing w:line="360" w:lineRule="auto"/>
        <w:jc w:val="both"/>
        <w:rPr>
          <w:rFonts w:cs="Arial"/>
          <w:lang w:val="sv-SE"/>
        </w:rPr>
      </w:pPr>
    </w:p>
    <w:p w14:paraId="09BEBF6E" w14:textId="77777777" w:rsidR="004D3E18" w:rsidRPr="000451A8" w:rsidRDefault="004D3E18" w:rsidP="004D3E18">
      <w:pPr>
        <w:numPr>
          <w:ilvl w:val="0"/>
          <w:numId w:val="20"/>
        </w:numPr>
        <w:tabs>
          <w:tab w:val="left" w:pos="374"/>
        </w:tabs>
        <w:spacing w:line="360" w:lineRule="auto"/>
        <w:ind w:left="720" w:firstLine="720"/>
        <w:jc w:val="both"/>
        <w:rPr>
          <w:rFonts w:cs="Arial"/>
          <w:lang w:val="sv-SE"/>
        </w:rPr>
      </w:pPr>
      <w:r w:rsidRPr="000451A8">
        <w:rPr>
          <w:rFonts w:cs="Arial"/>
          <w:lang w:val="sv-SE"/>
        </w:rPr>
        <w:t>Adanya</w:t>
      </w:r>
      <w:r w:rsidRPr="00021DB9">
        <w:rPr>
          <w:rFonts w:cs="Arial"/>
          <w:lang w:val="id-ID"/>
        </w:rPr>
        <w:t xml:space="preserve"> </w:t>
      </w:r>
      <w:r w:rsidRPr="000451A8">
        <w:rPr>
          <w:rFonts w:cs="Arial"/>
          <w:lang w:val="sv-SE"/>
        </w:rPr>
        <w:t>Dukungan</w:t>
      </w:r>
      <w:r w:rsidRPr="00021DB9">
        <w:rPr>
          <w:rFonts w:cs="Arial"/>
          <w:lang w:val="id-ID"/>
        </w:rPr>
        <w:t xml:space="preserve"> </w:t>
      </w:r>
      <w:r w:rsidRPr="000451A8">
        <w:rPr>
          <w:rFonts w:cs="Arial"/>
          <w:lang w:val="sv-SE"/>
        </w:rPr>
        <w:t>dari</w:t>
      </w:r>
      <w:r w:rsidRPr="00021DB9">
        <w:rPr>
          <w:rFonts w:cs="Arial"/>
          <w:lang w:val="id-ID"/>
        </w:rPr>
        <w:t xml:space="preserve"> </w:t>
      </w:r>
      <w:r w:rsidRPr="000451A8">
        <w:rPr>
          <w:rFonts w:cs="Arial"/>
          <w:lang w:val="sv-SE"/>
        </w:rPr>
        <w:t>atasan</w:t>
      </w:r>
      <w:r w:rsidRPr="00021DB9">
        <w:rPr>
          <w:rFonts w:cs="Arial"/>
          <w:lang w:val="id-ID"/>
        </w:rPr>
        <w:t xml:space="preserve"> </w:t>
      </w:r>
      <w:r w:rsidRPr="000451A8">
        <w:rPr>
          <w:rFonts w:cs="Arial"/>
          <w:lang w:val="sv-SE"/>
        </w:rPr>
        <w:t>langsung;</w:t>
      </w:r>
    </w:p>
    <w:p w14:paraId="75C29941" w14:textId="77777777" w:rsidR="004D3E18" w:rsidRPr="000451A8" w:rsidRDefault="004D3E18" w:rsidP="004D3E18">
      <w:pPr>
        <w:numPr>
          <w:ilvl w:val="0"/>
          <w:numId w:val="20"/>
        </w:numPr>
        <w:tabs>
          <w:tab w:val="left" w:pos="374"/>
        </w:tabs>
        <w:spacing w:line="360" w:lineRule="auto"/>
        <w:ind w:left="720" w:firstLine="720"/>
        <w:jc w:val="both"/>
        <w:rPr>
          <w:rFonts w:cs="Arial"/>
          <w:lang w:val="sv-SE"/>
        </w:rPr>
      </w:pPr>
      <w:r w:rsidRPr="000451A8">
        <w:rPr>
          <w:rFonts w:cs="Arial"/>
          <w:lang w:val="sv-SE"/>
        </w:rPr>
        <w:t>Target pekerjaan</w:t>
      </w:r>
      <w:r w:rsidRPr="00021DB9">
        <w:rPr>
          <w:rFonts w:cs="Arial"/>
          <w:lang w:val="id-ID"/>
        </w:rPr>
        <w:t xml:space="preserve"> </w:t>
      </w:r>
      <w:r w:rsidRPr="000451A8">
        <w:rPr>
          <w:rFonts w:cs="Arial"/>
          <w:lang w:val="sv-SE"/>
        </w:rPr>
        <w:t>bisa</w:t>
      </w:r>
      <w:r w:rsidRPr="00021DB9">
        <w:rPr>
          <w:rFonts w:cs="Arial"/>
          <w:lang w:val="id-ID"/>
        </w:rPr>
        <w:t xml:space="preserve"> </w:t>
      </w:r>
      <w:r w:rsidRPr="000451A8">
        <w:rPr>
          <w:rFonts w:cs="Arial"/>
          <w:lang w:val="sv-SE"/>
        </w:rPr>
        <w:t>diselesaikan</w:t>
      </w:r>
      <w:r w:rsidRPr="00021DB9">
        <w:rPr>
          <w:rFonts w:cs="Arial"/>
          <w:lang w:val="id-ID"/>
        </w:rPr>
        <w:t xml:space="preserve"> </w:t>
      </w:r>
      <w:r w:rsidRPr="000451A8">
        <w:rPr>
          <w:rFonts w:cs="Arial"/>
          <w:lang w:val="sv-SE"/>
        </w:rPr>
        <w:t>dengan</w:t>
      </w:r>
      <w:r w:rsidRPr="00021DB9">
        <w:rPr>
          <w:rFonts w:cs="Arial"/>
          <w:lang w:val="id-ID"/>
        </w:rPr>
        <w:t xml:space="preserve"> </w:t>
      </w:r>
      <w:r w:rsidRPr="000451A8">
        <w:rPr>
          <w:rFonts w:cs="Arial"/>
          <w:lang w:val="sv-SE"/>
        </w:rPr>
        <w:t>baik</w:t>
      </w:r>
      <w:r w:rsidRPr="00021DB9">
        <w:rPr>
          <w:rFonts w:cs="Arial"/>
          <w:lang w:val="id-ID"/>
        </w:rPr>
        <w:t xml:space="preserve"> </w:t>
      </w:r>
      <w:r w:rsidRPr="000451A8">
        <w:rPr>
          <w:rFonts w:cs="Arial"/>
          <w:lang w:val="sv-SE"/>
        </w:rPr>
        <w:t>dan</w:t>
      </w:r>
      <w:r w:rsidRPr="00021DB9">
        <w:rPr>
          <w:rFonts w:cs="Arial"/>
          <w:lang w:val="id-ID"/>
        </w:rPr>
        <w:t xml:space="preserve"> </w:t>
      </w:r>
      <w:r w:rsidRPr="000451A8">
        <w:rPr>
          <w:rFonts w:cs="Arial"/>
          <w:lang w:val="sv-SE"/>
        </w:rPr>
        <w:t>benar;</w:t>
      </w:r>
    </w:p>
    <w:p w14:paraId="457E3897" w14:textId="77777777" w:rsidR="004D3E18" w:rsidRPr="000451A8" w:rsidRDefault="004D3E18" w:rsidP="004D3E18">
      <w:pPr>
        <w:numPr>
          <w:ilvl w:val="0"/>
          <w:numId w:val="20"/>
        </w:numPr>
        <w:tabs>
          <w:tab w:val="left" w:pos="374"/>
        </w:tabs>
        <w:spacing w:line="360" w:lineRule="auto"/>
        <w:ind w:left="720" w:firstLine="720"/>
        <w:jc w:val="both"/>
        <w:rPr>
          <w:rFonts w:cs="Arial"/>
          <w:lang w:val="sv-SE"/>
        </w:rPr>
      </w:pPr>
      <w:r w:rsidRPr="000451A8">
        <w:rPr>
          <w:rFonts w:cs="Arial"/>
          <w:lang w:val="sv-SE"/>
        </w:rPr>
        <w:t>Adanya anggaran untuk pelaksanaan kegiatan.</w:t>
      </w:r>
    </w:p>
    <w:p w14:paraId="164DDAF1" w14:textId="77777777" w:rsidR="004D3E18" w:rsidRPr="000451A8" w:rsidRDefault="004D3E18" w:rsidP="00021DB9">
      <w:pPr>
        <w:tabs>
          <w:tab w:val="left" w:pos="374"/>
        </w:tabs>
        <w:spacing w:line="360" w:lineRule="auto"/>
        <w:ind w:left="1440"/>
        <w:jc w:val="both"/>
        <w:rPr>
          <w:rFonts w:cs="Arial"/>
          <w:lang w:val="sv-SE"/>
        </w:rPr>
      </w:pPr>
    </w:p>
    <w:p w14:paraId="43D4FA1C" w14:textId="77777777" w:rsidR="004D3E18" w:rsidRPr="000451A8" w:rsidRDefault="004D3E18" w:rsidP="00021DB9">
      <w:pPr>
        <w:snapToGrid w:val="0"/>
        <w:spacing w:line="360" w:lineRule="auto"/>
        <w:jc w:val="both"/>
        <w:rPr>
          <w:rFonts w:cs="Arial"/>
          <w:lang w:val="sv-SE"/>
        </w:rPr>
      </w:pPr>
    </w:p>
    <w:p w14:paraId="5C8BE49A" w14:textId="77777777" w:rsidR="004D3E18" w:rsidRPr="000451A8" w:rsidRDefault="004D3E18" w:rsidP="00021DB9">
      <w:pPr>
        <w:rPr>
          <w:rFonts w:cs="Arial"/>
          <w:lang w:val="sv-SE"/>
        </w:rPr>
      </w:pPr>
    </w:p>
    <w:p w14:paraId="7DCDDF61" w14:textId="77777777" w:rsidR="004D3E18" w:rsidRPr="000451A8" w:rsidRDefault="004D3E18" w:rsidP="00021DB9">
      <w:pPr>
        <w:rPr>
          <w:rFonts w:cs="Arial"/>
          <w:lang w:val="sv-SE"/>
        </w:rPr>
      </w:pPr>
    </w:p>
    <w:p w14:paraId="5DFF7A9B" w14:textId="77777777" w:rsidR="004D3E18" w:rsidRPr="000451A8" w:rsidRDefault="004D3E18" w:rsidP="00021DB9">
      <w:pPr>
        <w:rPr>
          <w:rFonts w:cs="Arial"/>
          <w:lang w:val="sv-SE"/>
        </w:rPr>
      </w:pPr>
    </w:p>
    <w:p w14:paraId="2D0F7B94" w14:textId="77777777" w:rsidR="004D3E18" w:rsidRPr="000451A8" w:rsidRDefault="004D3E18" w:rsidP="00021DB9">
      <w:pPr>
        <w:rPr>
          <w:rFonts w:cs="Arial"/>
          <w:lang w:val="sv-SE"/>
        </w:rPr>
      </w:pPr>
    </w:p>
    <w:p w14:paraId="4604AC7D" w14:textId="77777777" w:rsidR="004D3E18" w:rsidRPr="000451A8" w:rsidRDefault="004D3E18" w:rsidP="00021DB9">
      <w:pPr>
        <w:jc w:val="center"/>
        <w:rPr>
          <w:rFonts w:cs="Arial"/>
          <w:lang w:val="sv-SE"/>
        </w:rPr>
      </w:pPr>
    </w:p>
    <w:p w14:paraId="3C5A1B71" w14:textId="77777777" w:rsidR="004D3E18" w:rsidRPr="000451A8" w:rsidRDefault="004D3E18" w:rsidP="00021DB9">
      <w:pPr>
        <w:tabs>
          <w:tab w:val="left" w:pos="374"/>
        </w:tabs>
        <w:spacing w:line="360" w:lineRule="auto"/>
        <w:ind w:left="1440"/>
        <w:jc w:val="both"/>
        <w:rPr>
          <w:rFonts w:cs="Arial"/>
          <w:lang w:val="sv-SE"/>
        </w:rPr>
      </w:pPr>
    </w:p>
    <w:p w14:paraId="67DB8455" w14:textId="77777777" w:rsidR="004D3E18" w:rsidRPr="000451A8" w:rsidRDefault="004D3E18" w:rsidP="008F39B0">
      <w:pPr>
        <w:snapToGrid w:val="0"/>
        <w:spacing w:line="360" w:lineRule="auto"/>
        <w:ind w:firstLine="720"/>
        <w:jc w:val="both"/>
        <w:rPr>
          <w:rFonts w:cs="Arial"/>
          <w:lang w:val="sv-SE"/>
        </w:rPr>
      </w:pPr>
    </w:p>
    <w:p w14:paraId="6B709940" w14:textId="77777777" w:rsidR="004D3E18" w:rsidRPr="000451A8" w:rsidRDefault="004D3E18" w:rsidP="008F39B0">
      <w:pPr>
        <w:snapToGrid w:val="0"/>
        <w:spacing w:line="360" w:lineRule="auto"/>
        <w:jc w:val="both"/>
        <w:rPr>
          <w:rFonts w:cs="Arial"/>
          <w:lang w:val="sv-SE"/>
        </w:rPr>
      </w:pPr>
    </w:p>
    <w:p w14:paraId="2280658C" w14:textId="77777777" w:rsidR="000451A8" w:rsidRDefault="000451A8">
      <w:pPr>
        <w:rPr>
          <w:rFonts w:cs="Arial"/>
          <w:b/>
          <w:lang w:val="sv-SE"/>
        </w:rPr>
      </w:pPr>
      <w:r>
        <w:rPr>
          <w:rFonts w:cs="Arial"/>
          <w:b/>
          <w:lang w:val="sv-SE"/>
        </w:rPr>
        <w:br w:type="page"/>
      </w:r>
    </w:p>
    <w:p w14:paraId="53EF3C09" w14:textId="5E9C0533" w:rsidR="004D3E18" w:rsidRPr="000451A8" w:rsidRDefault="004D3E18" w:rsidP="000A28D0">
      <w:pPr>
        <w:widowControl w:val="0"/>
        <w:overflowPunct w:val="0"/>
        <w:autoSpaceDE w:val="0"/>
        <w:autoSpaceDN w:val="0"/>
        <w:adjustRightInd w:val="0"/>
        <w:snapToGrid w:val="0"/>
        <w:spacing w:after="120"/>
        <w:jc w:val="center"/>
        <w:rPr>
          <w:rFonts w:cs="Arial"/>
          <w:b/>
          <w:lang w:val="sv-SE"/>
        </w:rPr>
      </w:pPr>
      <w:r w:rsidRPr="000451A8">
        <w:rPr>
          <w:rFonts w:cs="Arial"/>
          <w:b/>
          <w:lang w:val="sv-SE"/>
        </w:rPr>
        <w:lastRenderedPageBreak/>
        <w:t>BAB III</w:t>
      </w:r>
    </w:p>
    <w:p w14:paraId="1BDF0C13" w14:textId="77777777" w:rsidR="004D3E18" w:rsidRPr="000451A8" w:rsidRDefault="004D3E18" w:rsidP="000A28D0">
      <w:pPr>
        <w:widowControl w:val="0"/>
        <w:overflowPunct w:val="0"/>
        <w:autoSpaceDE w:val="0"/>
        <w:autoSpaceDN w:val="0"/>
        <w:adjustRightInd w:val="0"/>
        <w:snapToGrid w:val="0"/>
        <w:spacing w:after="120"/>
        <w:jc w:val="center"/>
        <w:rPr>
          <w:rFonts w:cs="Arial"/>
          <w:b/>
          <w:lang w:val="sv-SE"/>
        </w:rPr>
      </w:pPr>
      <w:r w:rsidRPr="000451A8">
        <w:rPr>
          <w:rFonts w:cs="Arial"/>
          <w:b/>
          <w:lang w:val="sv-SE"/>
        </w:rPr>
        <w:t xml:space="preserve">PERMASALAHAN DAN </w:t>
      </w:r>
      <w:r w:rsidRPr="009B32C0">
        <w:rPr>
          <w:rFonts w:cs="Arial"/>
          <w:b/>
          <w:lang w:val="id-ID"/>
        </w:rPr>
        <w:t xml:space="preserve">ISU-ISU STRATEGIS </w:t>
      </w:r>
      <w:r w:rsidRPr="000451A8">
        <w:rPr>
          <w:rFonts w:cs="Arial"/>
          <w:b/>
          <w:lang w:val="sv-SE"/>
        </w:rPr>
        <w:t>PERANGKAT DAERAH</w:t>
      </w:r>
    </w:p>
    <w:p w14:paraId="56DEF078" w14:textId="77777777" w:rsidR="004D3E18" w:rsidRPr="009B32C0" w:rsidRDefault="004D3E18" w:rsidP="000A28D0">
      <w:pPr>
        <w:pStyle w:val="BodyTextIndent"/>
        <w:ind w:firstLine="0"/>
        <w:rPr>
          <w:rFonts w:cs="Arial"/>
          <w:szCs w:val="24"/>
          <w:lang w:val="id-ID"/>
        </w:rPr>
      </w:pPr>
    </w:p>
    <w:p w14:paraId="41BC14F1" w14:textId="77777777" w:rsidR="004D3E18" w:rsidRPr="009B32C0" w:rsidRDefault="004D3E18" w:rsidP="004D3E18">
      <w:pPr>
        <w:pStyle w:val="ListParagraph"/>
        <w:widowControl w:val="0"/>
        <w:numPr>
          <w:ilvl w:val="1"/>
          <w:numId w:val="46"/>
        </w:numPr>
        <w:overflowPunct w:val="0"/>
        <w:autoSpaceDE w:val="0"/>
        <w:autoSpaceDN w:val="0"/>
        <w:adjustRightInd w:val="0"/>
        <w:snapToGrid w:val="0"/>
        <w:spacing w:after="120"/>
        <w:ind w:left="540" w:hanging="540"/>
        <w:jc w:val="both"/>
        <w:rPr>
          <w:rFonts w:ascii="Arial" w:hAnsi="Arial" w:cs="Arial"/>
          <w:b/>
          <w:sz w:val="24"/>
          <w:szCs w:val="24"/>
          <w:lang w:val="id-ID"/>
        </w:rPr>
      </w:pPr>
      <w:r w:rsidRPr="009B32C0">
        <w:rPr>
          <w:rFonts w:ascii="Arial" w:hAnsi="Arial" w:cs="Arial"/>
          <w:b/>
          <w:sz w:val="24"/>
          <w:szCs w:val="24"/>
          <w:lang w:val="id-ID"/>
        </w:rPr>
        <w:t xml:space="preserve">Identifikasi Permasalahan Berdasarkan Tugas dan Fungsi Pelayanan </w:t>
      </w:r>
      <w:r w:rsidRPr="000451A8">
        <w:rPr>
          <w:rFonts w:ascii="Arial" w:hAnsi="Arial" w:cs="Arial"/>
          <w:b/>
          <w:sz w:val="24"/>
          <w:szCs w:val="24"/>
          <w:lang w:val="sv-SE"/>
        </w:rPr>
        <w:t xml:space="preserve">Kecamatan </w:t>
      </w:r>
      <w:r>
        <w:rPr>
          <w:rFonts w:ascii="Arial" w:hAnsi="Arial" w:cs="Arial"/>
          <w:b/>
          <w:sz w:val="24"/>
          <w:szCs w:val="24"/>
          <w:lang w:val="id-ID"/>
        </w:rPr>
        <w:t>Parungkuda</w:t>
      </w:r>
    </w:p>
    <w:p w14:paraId="677C4A39" w14:textId="77777777" w:rsidR="004D3E18" w:rsidRPr="009B32C0" w:rsidRDefault="004D3E18" w:rsidP="00345A9A">
      <w:pPr>
        <w:pStyle w:val="ListParagraph"/>
        <w:widowControl w:val="0"/>
        <w:overflowPunct w:val="0"/>
        <w:autoSpaceDE w:val="0"/>
        <w:autoSpaceDN w:val="0"/>
        <w:adjustRightInd w:val="0"/>
        <w:snapToGrid w:val="0"/>
        <w:spacing w:after="120"/>
        <w:ind w:left="540"/>
        <w:jc w:val="both"/>
        <w:rPr>
          <w:rFonts w:ascii="Arial" w:hAnsi="Arial" w:cs="Arial"/>
          <w:b/>
          <w:sz w:val="24"/>
          <w:szCs w:val="24"/>
          <w:lang w:val="id-ID"/>
        </w:rPr>
      </w:pPr>
    </w:p>
    <w:p w14:paraId="26386365" w14:textId="77777777" w:rsidR="004D3E18" w:rsidRPr="000451A8" w:rsidRDefault="004D3E18" w:rsidP="00285C0A">
      <w:pPr>
        <w:autoSpaceDE w:val="0"/>
        <w:autoSpaceDN w:val="0"/>
        <w:adjustRightInd w:val="0"/>
        <w:spacing w:line="480" w:lineRule="auto"/>
        <w:ind w:left="540" w:firstLine="900"/>
        <w:jc w:val="both"/>
        <w:rPr>
          <w:rFonts w:eastAsiaTheme="minorHAnsi" w:cs="Arial"/>
          <w:lang w:val="id-ID"/>
        </w:rPr>
      </w:pPr>
      <w:r w:rsidRPr="000451A8">
        <w:rPr>
          <w:rFonts w:eastAsiaTheme="minorHAnsi" w:cs="Arial"/>
          <w:lang w:val="id-ID"/>
        </w:rPr>
        <w:t>Seiring dengan adanya perubahan peraturan dalam</w:t>
      </w:r>
      <w:r w:rsidRPr="009B32C0">
        <w:rPr>
          <w:rFonts w:eastAsiaTheme="minorHAnsi" w:cs="Arial"/>
          <w:lang w:val="id-ID"/>
        </w:rPr>
        <w:t xml:space="preserve"> </w:t>
      </w:r>
      <w:r w:rsidRPr="000451A8">
        <w:rPr>
          <w:rFonts w:eastAsiaTheme="minorHAnsi" w:cs="Arial"/>
          <w:lang w:val="id-ID"/>
        </w:rPr>
        <w:t>penyelenggaraan pemerintahan daerah membawa dampak yang cukup</w:t>
      </w:r>
      <w:r w:rsidRPr="009B32C0">
        <w:rPr>
          <w:rFonts w:eastAsiaTheme="minorHAnsi" w:cs="Arial"/>
          <w:lang w:val="id-ID"/>
        </w:rPr>
        <w:t xml:space="preserve"> </w:t>
      </w:r>
      <w:r w:rsidRPr="000451A8">
        <w:rPr>
          <w:rFonts w:eastAsiaTheme="minorHAnsi" w:cs="Arial"/>
          <w:lang w:val="id-ID"/>
        </w:rPr>
        <w:t>berarti  dalam penyelenggaraan pemerintahan di tingkat kecamatan.Dengan adanya U</w:t>
      </w:r>
      <w:r w:rsidRPr="009B32C0">
        <w:rPr>
          <w:rFonts w:eastAsiaTheme="minorHAnsi" w:cs="Arial"/>
          <w:lang w:val="id-ID"/>
        </w:rPr>
        <w:t>ndang-</w:t>
      </w:r>
      <w:r w:rsidRPr="000451A8">
        <w:rPr>
          <w:rFonts w:eastAsiaTheme="minorHAnsi" w:cs="Arial"/>
          <w:lang w:val="id-ID"/>
        </w:rPr>
        <w:t>U</w:t>
      </w:r>
      <w:r w:rsidRPr="009B32C0">
        <w:rPr>
          <w:rFonts w:eastAsiaTheme="minorHAnsi" w:cs="Arial"/>
          <w:lang w:val="id-ID"/>
        </w:rPr>
        <w:t>ndang</w:t>
      </w:r>
      <w:r w:rsidRPr="000451A8">
        <w:rPr>
          <w:rFonts w:eastAsiaTheme="minorHAnsi" w:cs="Arial"/>
          <w:lang w:val="id-ID"/>
        </w:rPr>
        <w:t xml:space="preserve"> Nomor 2</w:t>
      </w:r>
      <w:r w:rsidRPr="009B32C0">
        <w:rPr>
          <w:rFonts w:eastAsiaTheme="minorHAnsi" w:cs="Arial"/>
          <w:lang w:val="id-ID"/>
        </w:rPr>
        <w:t>3</w:t>
      </w:r>
      <w:r w:rsidRPr="000451A8">
        <w:rPr>
          <w:rFonts w:eastAsiaTheme="minorHAnsi" w:cs="Arial"/>
          <w:lang w:val="id-ID"/>
        </w:rPr>
        <w:t xml:space="preserve"> tahun </w:t>
      </w:r>
      <w:r w:rsidRPr="009B32C0">
        <w:rPr>
          <w:rFonts w:eastAsiaTheme="minorHAnsi" w:cs="Arial"/>
          <w:lang w:val="id-ID"/>
        </w:rPr>
        <w:t>2014</w:t>
      </w:r>
      <w:r w:rsidRPr="000451A8">
        <w:rPr>
          <w:rFonts w:eastAsiaTheme="minorHAnsi" w:cs="Arial"/>
          <w:lang w:val="id-ID"/>
        </w:rPr>
        <w:t xml:space="preserve"> tentang Pemerintahan Daerah,</w:t>
      </w:r>
      <w:r w:rsidRPr="009B32C0">
        <w:rPr>
          <w:rFonts w:eastAsiaTheme="minorHAnsi" w:cs="Arial"/>
          <w:lang w:val="id-ID"/>
        </w:rPr>
        <w:t xml:space="preserve"> </w:t>
      </w:r>
      <w:r w:rsidRPr="000451A8">
        <w:rPr>
          <w:rFonts w:eastAsiaTheme="minorHAnsi" w:cs="Arial"/>
          <w:lang w:val="id-ID"/>
        </w:rPr>
        <w:t xml:space="preserve">peran </w:t>
      </w:r>
      <w:r w:rsidRPr="009B32C0">
        <w:rPr>
          <w:rFonts w:eastAsiaTheme="minorHAnsi" w:cs="Arial"/>
          <w:lang w:val="id-ID"/>
        </w:rPr>
        <w:t>K</w:t>
      </w:r>
      <w:r w:rsidRPr="000451A8">
        <w:rPr>
          <w:rFonts w:eastAsiaTheme="minorHAnsi" w:cs="Arial"/>
          <w:lang w:val="id-ID"/>
        </w:rPr>
        <w:t>ecamatan menjadi berkurang.Hal ini ditandai dengan adanya</w:t>
      </w:r>
      <w:r w:rsidRPr="009B32C0">
        <w:rPr>
          <w:rFonts w:eastAsiaTheme="minorHAnsi" w:cs="Arial"/>
          <w:lang w:val="id-ID"/>
        </w:rPr>
        <w:t xml:space="preserve"> </w:t>
      </w:r>
      <w:r w:rsidRPr="000451A8">
        <w:rPr>
          <w:rFonts w:eastAsiaTheme="minorHAnsi" w:cs="Arial"/>
          <w:lang w:val="id-ID"/>
        </w:rPr>
        <w:t>pengurangan kewenangan yang diberikan kepada kecamatan.</w:t>
      </w:r>
      <w:r w:rsidRPr="009B32C0">
        <w:rPr>
          <w:rFonts w:eastAsiaTheme="minorHAnsi" w:cs="Arial"/>
          <w:lang w:val="id-ID"/>
        </w:rPr>
        <w:t xml:space="preserve"> </w:t>
      </w:r>
      <w:r w:rsidRPr="000451A8">
        <w:rPr>
          <w:rFonts w:eastAsiaTheme="minorHAnsi" w:cs="Arial"/>
          <w:lang w:val="id-ID"/>
        </w:rPr>
        <w:t>Camat tidak    lagi sebagai kepala wilayah, tapi hanyalah sebagai salah satu perangkat daerah.dengan diundangkannya U</w:t>
      </w:r>
      <w:r w:rsidRPr="009B32C0">
        <w:rPr>
          <w:rFonts w:eastAsiaTheme="minorHAnsi" w:cs="Arial"/>
          <w:lang w:val="id-ID"/>
        </w:rPr>
        <w:t>ndang-</w:t>
      </w:r>
      <w:r w:rsidRPr="000451A8">
        <w:rPr>
          <w:rFonts w:eastAsiaTheme="minorHAnsi" w:cs="Arial"/>
          <w:lang w:val="id-ID"/>
        </w:rPr>
        <w:t>U</w:t>
      </w:r>
      <w:r w:rsidRPr="009B32C0">
        <w:rPr>
          <w:rFonts w:eastAsiaTheme="minorHAnsi" w:cs="Arial"/>
          <w:lang w:val="id-ID"/>
        </w:rPr>
        <w:t xml:space="preserve">ndang </w:t>
      </w:r>
      <w:r w:rsidRPr="000451A8">
        <w:rPr>
          <w:rFonts w:eastAsiaTheme="minorHAnsi" w:cs="Arial"/>
          <w:lang w:val="id-ID"/>
        </w:rPr>
        <w:t xml:space="preserve">Nomor </w:t>
      </w:r>
      <w:r w:rsidRPr="009B32C0">
        <w:rPr>
          <w:rFonts w:eastAsiaTheme="minorHAnsi" w:cs="Arial"/>
          <w:lang w:val="id-ID"/>
        </w:rPr>
        <w:t>23</w:t>
      </w:r>
      <w:r w:rsidRPr="000451A8">
        <w:rPr>
          <w:rFonts w:eastAsiaTheme="minorHAnsi" w:cs="Arial"/>
          <w:lang w:val="id-ID"/>
        </w:rPr>
        <w:t xml:space="preserve"> Tahun 20</w:t>
      </w:r>
      <w:r w:rsidRPr="009B32C0">
        <w:rPr>
          <w:rFonts w:eastAsiaTheme="minorHAnsi" w:cs="Arial"/>
          <w:lang w:val="id-ID"/>
        </w:rPr>
        <w:t>1</w:t>
      </w:r>
      <w:r w:rsidRPr="000451A8">
        <w:rPr>
          <w:rFonts w:eastAsiaTheme="minorHAnsi" w:cs="Arial"/>
          <w:lang w:val="id-ID"/>
        </w:rPr>
        <w:t>4 sebagaimana telah diubah terakhir dengan U</w:t>
      </w:r>
      <w:r w:rsidRPr="009B32C0">
        <w:rPr>
          <w:rFonts w:eastAsiaTheme="minorHAnsi" w:cs="Arial"/>
          <w:lang w:val="id-ID"/>
        </w:rPr>
        <w:t>ndang-</w:t>
      </w:r>
      <w:r w:rsidRPr="000451A8">
        <w:rPr>
          <w:rFonts w:eastAsiaTheme="minorHAnsi" w:cs="Arial"/>
          <w:lang w:val="id-ID"/>
        </w:rPr>
        <w:t>U</w:t>
      </w:r>
      <w:r w:rsidRPr="009B32C0">
        <w:rPr>
          <w:rFonts w:eastAsiaTheme="minorHAnsi" w:cs="Arial"/>
          <w:lang w:val="id-ID"/>
        </w:rPr>
        <w:t>ndang</w:t>
      </w:r>
      <w:r w:rsidRPr="000451A8">
        <w:rPr>
          <w:rFonts w:eastAsiaTheme="minorHAnsi" w:cs="Arial"/>
          <w:lang w:val="id-ID"/>
        </w:rPr>
        <w:t xml:space="preserve"> Nomor</w:t>
      </w:r>
      <w:r w:rsidRPr="009B32C0">
        <w:rPr>
          <w:rFonts w:eastAsiaTheme="minorHAnsi" w:cs="Arial"/>
          <w:lang w:val="id-ID"/>
        </w:rPr>
        <w:t xml:space="preserve"> </w:t>
      </w:r>
      <w:r w:rsidRPr="000451A8">
        <w:rPr>
          <w:rFonts w:eastAsiaTheme="minorHAnsi" w:cs="Arial"/>
          <w:lang w:val="id-ID"/>
        </w:rPr>
        <w:t xml:space="preserve"> 78 Tahun 2020, dirasa telah sedikit mengembalikan kewenangan kecamatan</w:t>
      </w:r>
      <w:r w:rsidRPr="009B32C0">
        <w:rPr>
          <w:rFonts w:eastAsiaTheme="minorHAnsi" w:cs="Arial"/>
          <w:lang w:val="id-ID"/>
        </w:rPr>
        <w:t xml:space="preserve"> </w:t>
      </w:r>
      <w:r w:rsidRPr="000451A8">
        <w:rPr>
          <w:rFonts w:eastAsiaTheme="minorHAnsi" w:cs="Arial"/>
          <w:lang w:val="id-ID"/>
        </w:rPr>
        <w:t>yaitu sebagai perangkat daerah.</w:t>
      </w:r>
    </w:p>
    <w:p w14:paraId="5C49E8BD" w14:textId="77777777" w:rsidR="004D3E18" w:rsidRPr="000451A8" w:rsidRDefault="004D3E18" w:rsidP="00285C0A">
      <w:pPr>
        <w:autoSpaceDE w:val="0"/>
        <w:autoSpaceDN w:val="0"/>
        <w:adjustRightInd w:val="0"/>
        <w:spacing w:line="480" w:lineRule="auto"/>
        <w:ind w:left="540" w:firstLine="851"/>
        <w:jc w:val="both"/>
        <w:rPr>
          <w:rFonts w:eastAsiaTheme="minorHAnsi" w:cs="Arial"/>
          <w:lang w:val="sv-SE"/>
        </w:rPr>
      </w:pPr>
      <w:r w:rsidRPr="000451A8">
        <w:rPr>
          <w:rFonts w:eastAsiaTheme="minorHAnsi" w:cs="Arial"/>
          <w:lang w:val="id-ID"/>
        </w:rPr>
        <w:t>Sebagai salah satu perangkat daerah yang berada paling bawah</w:t>
      </w:r>
      <w:r w:rsidRPr="009B32C0">
        <w:rPr>
          <w:rFonts w:eastAsiaTheme="minorHAnsi" w:cs="Arial"/>
          <w:lang w:val="id-ID"/>
        </w:rPr>
        <w:t xml:space="preserve"> </w:t>
      </w:r>
      <w:r w:rsidRPr="000451A8">
        <w:rPr>
          <w:rFonts w:eastAsiaTheme="minorHAnsi" w:cs="Arial"/>
          <w:lang w:val="id-ID"/>
        </w:rPr>
        <w:t>langsung berhubungan dengan desa/masyarakat, kecamatan merupakan</w:t>
      </w:r>
      <w:r w:rsidRPr="009B32C0">
        <w:rPr>
          <w:rFonts w:eastAsiaTheme="minorHAnsi" w:cs="Arial"/>
          <w:lang w:val="id-ID"/>
        </w:rPr>
        <w:t xml:space="preserve"> </w:t>
      </w:r>
      <w:r w:rsidRPr="000451A8">
        <w:rPr>
          <w:rFonts w:eastAsiaTheme="minorHAnsi" w:cs="Arial"/>
          <w:lang w:val="id-ID"/>
        </w:rPr>
        <w:t xml:space="preserve">tangan panjang dari pemerintah kabupaten, sehingga segala hal/bidang/sektor akan melibatkan pihak kecamatan. </w:t>
      </w:r>
      <w:r w:rsidRPr="000451A8">
        <w:rPr>
          <w:rFonts w:eastAsiaTheme="minorHAnsi" w:cs="Arial"/>
          <w:lang w:val="sv-SE"/>
        </w:rPr>
        <w:t>Namun begitu besar dan vitalnya kecamatan terkadang belum diimbangi dengan adanya pendanaan, sarana prasarana dan SDM aparatur yang memadai.</w:t>
      </w:r>
    </w:p>
    <w:p w14:paraId="1A728CB4" w14:textId="77777777" w:rsidR="004D3E18" w:rsidRPr="000451A8" w:rsidRDefault="004D3E18" w:rsidP="009737FB">
      <w:pPr>
        <w:autoSpaceDE w:val="0"/>
        <w:autoSpaceDN w:val="0"/>
        <w:adjustRightInd w:val="0"/>
        <w:spacing w:line="480" w:lineRule="auto"/>
        <w:ind w:left="540" w:firstLine="900"/>
        <w:jc w:val="both"/>
        <w:rPr>
          <w:rFonts w:eastAsiaTheme="minorHAnsi" w:cs="Arial"/>
          <w:lang w:val="sv-SE"/>
        </w:rPr>
      </w:pPr>
      <w:r w:rsidRPr="000451A8">
        <w:rPr>
          <w:rFonts w:eastAsiaTheme="minorHAnsi" w:cs="Arial"/>
          <w:lang w:val="sv-SE"/>
        </w:rPr>
        <w:t>Selama ini kecamatan baru sedikit  diberikan kewenangan untuk mengajukan</w:t>
      </w:r>
      <w:r w:rsidRPr="009B32C0">
        <w:rPr>
          <w:rFonts w:eastAsiaTheme="minorHAnsi" w:cs="Arial"/>
          <w:lang w:val="id-ID"/>
        </w:rPr>
        <w:t xml:space="preserve"> </w:t>
      </w:r>
      <w:r w:rsidRPr="000451A8">
        <w:rPr>
          <w:rFonts w:eastAsiaTheme="minorHAnsi" w:cs="Arial"/>
          <w:lang w:val="sv-SE"/>
        </w:rPr>
        <w:t>anggaran sebagaimana SKPD yang lain guna melaksanakan tugas dan fungsi atau pelimpahan kewenangan yang diterima dari Bupati.</w:t>
      </w:r>
    </w:p>
    <w:p w14:paraId="378C9A67" w14:textId="77777777" w:rsidR="004D3E18" w:rsidRPr="000451A8" w:rsidRDefault="004D3E18" w:rsidP="009737FB">
      <w:pPr>
        <w:autoSpaceDE w:val="0"/>
        <w:autoSpaceDN w:val="0"/>
        <w:adjustRightInd w:val="0"/>
        <w:spacing w:line="480" w:lineRule="auto"/>
        <w:ind w:left="540" w:firstLine="900"/>
        <w:jc w:val="both"/>
        <w:rPr>
          <w:rFonts w:eastAsiaTheme="minorHAnsi" w:cs="Arial"/>
          <w:lang w:val="id-ID"/>
        </w:rPr>
      </w:pPr>
      <w:r w:rsidRPr="000451A8">
        <w:rPr>
          <w:rFonts w:eastAsiaTheme="minorHAnsi" w:cs="Arial"/>
          <w:lang w:val="sv-SE"/>
        </w:rPr>
        <w:lastRenderedPageBreak/>
        <w:t>Berbagai kegiatan pemerintahan, pembangunan dan pembinaan</w:t>
      </w:r>
      <w:r w:rsidRPr="009B32C0">
        <w:rPr>
          <w:rFonts w:eastAsiaTheme="minorHAnsi" w:cs="Arial"/>
          <w:lang w:val="id-ID"/>
        </w:rPr>
        <w:t xml:space="preserve"> </w:t>
      </w:r>
      <w:r w:rsidRPr="000451A8">
        <w:rPr>
          <w:rFonts w:eastAsiaTheme="minorHAnsi" w:cs="Arial"/>
          <w:lang w:val="sv-SE"/>
        </w:rPr>
        <w:t>kemasyarakatan bahkan pelayanan administrasi maupun pelayanan</w:t>
      </w:r>
      <w:r w:rsidRPr="009B32C0">
        <w:rPr>
          <w:rFonts w:eastAsiaTheme="minorHAnsi" w:cs="Arial"/>
          <w:lang w:val="id-ID"/>
        </w:rPr>
        <w:t xml:space="preserve"> </w:t>
      </w:r>
      <w:r w:rsidRPr="000451A8">
        <w:rPr>
          <w:rFonts w:eastAsiaTheme="minorHAnsi" w:cs="Arial"/>
          <w:lang w:val="sv-SE"/>
        </w:rPr>
        <w:t>kependudukan harus dilaksanakan oleh kecamatan.Meskipun di tingkat kecamatan telah ada Unit Pelaksana Teknis Dinas/Badan tapi pelaksanaannya tidak dapat berdiri sendiri harus senantiasa koordinasi dengan pihak kecamatan.</w:t>
      </w:r>
      <w:r w:rsidRPr="009B32C0">
        <w:rPr>
          <w:rFonts w:eastAsiaTheme="minorHAnsi" w:cs="Arial"/>
          <w:lang w:val="id-ID"/>
        </w:rPr>
        <w:t xml:space="preserve"> </w:t>
      </w:r>
      <w:r w:rsidRPr="000451A8">
        <w:rPr>
          <w:rFonts w:eastAsiaTheme="minorHAnsi" w:cs="Arial"/>
          <w:lang w:val="id-ID"/>
        </w:rPr>
        <w:t>Setiap muncul permasalahan di lapangan yang mendapat penilaian lebih dulu adalah pihak kecamatan (camat).</w:t>
      </w:r>
    </w:p>
    <w:p w14:paraId="280C200F" w14:textId="77777777" w:rsidR="004D3E18" w:rsidRPr="000451A8" w:rsidRDefault="004D3E18" w:rsidP="009737FB">
      <w:pPr>
        <w:widowControl w:val="0"/>
        <w:overflowPunct w:val="0"/>
        <w:autoSpaceDE w:val="0"/>
        <w:autoSpaceDN w:val="0"/>
        <w:adjustRightInd w:val="0"/>
        <w:snapToGrid w:val="0"/>
        <w:spacing w:line="360" w:lineRule="auto"/>
        <w:ind w:left="540" w:firstLine="900"/>
        <w:jc w:val="both"/>
        <w:rPr>
          <w:rFonts w:cs="Arial"/>
          <w:lang w:val="id-ID"/>
        </w:rPr>
      </w:pPr>
      <w:r w:rsidRPr="000451A8">
        <w:rPr>
          <w:rFonts w:cs="Arial"/>
          <w:lang w:val="id-ID"/>
        </w:rPr>
        <w:t xml:space="preserve">Permasalahan-permasalahan berdasarkan tugas dan fungsi pelayanan pada Kecamatan </w:t>
      </w:r>
      <w:r>
        <w:rPr>
          <w:rFonts w:cs="Arial"/>
          <w:lang w:val="id-ID"/>
        </w:rPr>
        <w:t>Parungkuda</w:t>
      </w:r>
      <w:r w:rsidRPr="000451A8">
        <w:rPr>
          <w:rFonts w:cs="Arial"/>
          <w:lang w:val="id-ID"/>
        </w:rPr>
        <w:t xml:space="preserve"> Kabupaten Sukabumi sebagaimana dapat dilihat pada tabel 3.1. yaitu sebagai berikut :</w:t>
      </w:r>
    </w:p>
    <w:p w14:paraId="7436B397" w14:textId="77777777" w:rsidR="004D3E18" w:rsidRPr="000451A8" w:rsidRDefault="004D3E18" w:rsidP="009737FB">
      <w:pPr>
        <w:ind w:left="540" w:firstLine="900"/>
        <w:rPr>
          <w:rFonts w:cs="Arial"/>
          <w:lang w:val="id-ID"/>
        </w:rPr>
        <w:sectPr w:rsidR="004D3E18" w:rsidRPr="000451A8" w:rsidSect="00CA07EE">
          <w:headerReference w:type="default" r:id="rId13"/>
          <w:footerReference w:type="default" r:id="rId14"/>
          <w:pgSz w:w="11909" w:h="16834" w:code="9"/>
          <w:pgMar w:top="1440" w:right="1440" w:bottom="1440" w:left="1440" w:header="850" w:footer="850" w:gutter="0"/>
          <w:pgNumType w:start="1"/>
          <w:cols w:space="720"/>
        </w:sectPr>
      </w:pPr>
      <w:r w:rsidRPr="000451A8">
        <w:rPr>
          <w:rFonts w:cs="Arial"/>
          <w:lang w:val="id-ID"/>
        </w:rPr>
        <w:br w:type="page"/>
      </w:r>
    </w:p>
    <w:p w14:paraId="7194A761" w14:textId="77777777" w:rsidR="004D3E18" w:rsidRPr="000451A8" w:rsidRDefault="004D3E18" w:rsidP="00C32C24">
      <w:pPr>
        <w:jc w:val="center"/>
        <w:rPr>
          <w:rFonts w:cs="Arial"/>
          <w:b/>
          <w:lang w:val="sv-SE"/>
        </w:rPr>
      </w:pPr>
      <w:r w:rsidRPr="000451A8">
        <w:rPr>
          <w:rFonts w:cs="Arial"/>
          <w:b/>
          <w:lang w:val="sv-SE"/>
        </w:rPr>
        <w:lastRenderedPageBreak/>
        <w:t>Tabel 3.1.</w:t>
      </w:r>
    </w:p>
    <w:p w14:paraId="6EE63A6F" w14:textId="77777777" w:rsidR="004D3E18" w:rsidRPr="000451A8" w:rsidRDefault="004D3E18" w:rsidP="00C32C24">
      <w:pPr>
        <w:snapToGrid w:val="0"/>
        <w:jc w:val="center"/>
        <w:rPr>
          <w:rFonts w:cs="Arial"/>
          <w:b/>
          <w:lang w:val="sv-SE"/>
        </w:rPr>
      </w:pPr>
    </w:p>
    <w:p w14:paraId="115C9A74" w14:textId="77777777" w:rsidR="004D3E18" w:rsidRPr="000451A8" w:rsidRDefault="004D3E18" w:rsidP="00C32C24">
      <w:pPr>
        <w:snapToGrid w:val="0"/>
        <w:jc w:val="center"/>
        <w:rPr>
          <w:rFonts w:cs="Arial"/>
          <w:b/>
          <w:lang w:val="sv-SE"/>
        </w:rPr>
      </w:pPr>
      <w:r w:rsidRPr="009B32C0">
        <w:rPr>
          <w:rFonts w:cs="Arial"/>
          <w:b/>
          <w:lang w:val="id-ID"/>
        </w:rPr>
        <w:t xml:space="preserve">Identifikasi Permasalahan Berdasarkan Tugas dan Fungsi </w:t>
      </w:r>
    </w:p>
    <w:p w14:paraId="289E1DCC" w14:textId="77777777" w:rsidR="004D3E18" w:rsidRPr="009B32C0" w:rsidRDefault="004D3E18" w:rsidP="00C32C24">
      <w:pPr>
        <w:snapToGrid w:val="0"/>
        <w:jc w:val="center"/>
        <w:rPr>
          <w:rFonts w:cs="Arial"/>
          <w:b/>
          <w:lang w:val="id-ID"/>
        </w:rPr>
      </w:pPr>
      <w:r w:rsidRPr="009B32C0">
        <w:rPr>
          <w:rFonts w:cs="Arial"/>
          <w:b/>
          <w:lang w:val="en-US"/>
        </w:rPr>
        <w:t xml:space="preserve">Pada </w:t>
      </w:r>
      <w:proofErr w:type="spellStart"/>
      <w:r w:rsidRPr="009B32C0">
        <w:rPr>
          <w:rFonts w:cs="Arial"/>
          <w:b/>
          <w:lang w:val="en-US"/>
        </w:rPr>
        <w:t>Kecamatan</w:t>
      </w:r>
      <w:proofErr w:type="spellEnd"/>
      <w:r w:rsidRPr="009B32C0">
        <w:rPr>
          <w:rFonts w:cs="Arial"/>
          <w:b/>
          <w:lang w:val="en-US"/>
        </w:rPr>
        <w:t xml:space="preserve"> </w:t>
      </w:r>
      <w:r>
        <w:rPr>
          <w:rFonts w:cs="Arial"/>
          <w:b/>
          <w:lang w:val="id-ID"/>
        </w:rPr>
        <w:t>Parungkuda</w:t>
      </w:r>
      <w:r w:rsidRPr="009B32C0">
        <w:rPr>
          <w:rFonts w:cs="Arial"/>
          <w:b/>
          <w:lang w:val="en-US"/>
        </w:rPr>
        <w:t xml:space="preserve"> </w:t>
      </w:r>
      <w:proofErr w:type="spellStart"/>
      <w:r w:rsidRPr="009B32C0">
        <w:rPr>
          <w:rFonts w:cs="Arial"/>
          <w:b/>
          <w:lang w:val="en-US"/>
        </w:rPr>
        <w:t>Kabupaten</w:t>
      </w:r>
      <w:proofErr w:type="spellEnd"/>
      <w:r w:rsidRPr="009B32C0">
        <w:rPr>
          <w:rFonts w:cs="Arial"/>
          <w:b/>
          <w:lang w:val="en-US"/>
        </w:rPr>
        <w:t xml:space="preserve"> </w:t>
      </w:r>
      <w:proofErr w:type="spellStart"/>
      <w:r w:rsidRPr="009B32C0">
        <w:rPr>
          <w:rFonts w:cs="Arial"/>
          <w:b/>
          <w:lang w:val="en-US"/>
        </w:rPr>
        <w:t>Sukabumi</w:t>
      </w:r>
      <w:proofErr w:type="spellEnd"/>
    </w:p>
    <w:p w14:paraId="54E9E3CA" w14:textId="77777777" w:rsidR="004D3E18" w:rsidRPr="009B32C0" w:rsidRDefault="004D3E18" w:rsidP="00C32C24">
      <w:pPr>
        <w:snapToGrid w:val="0"/>
        <w:jc w:val="center"/>
        <w:rPr>
          <w:rFonts w:cs="Arial"/>
          <w:lang w:val="id-ID"/>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3073"/>
        <w:gridCol w:w="1783"/>
        <w:gridCol w:w="2027"/>
        <w:gridCol w:w="2467"/>
        <w:gridCol w:w="2330"/>
        <w:gridCol w:w="9"/>
      </w:tblGrid>
      <w:tr w:rsidR="004D3E18" w:rsidRPr="009B32C0" w14:paraId="5A60809B" w14:textId="77777777" w:rsidTr="00016C1C">
        <w:trPr>
          <w:trHeight w:val="269"/>
          <w:tblHeader/>
        </w:trPr>
        <w:tc>
          <w:tcPr>
            <w:tcW w:w="1067" w:type="pct"/>
            <w:vMerge w:val="restart"/>
            <w:shd w:val="clear" w:color="auto" w:fill="auto"/>
            <w:vAlign w:val="center"/>
          </w:tcPr>
          <w:p w14:paraId="2BD49D91" w14:textId="77777777" w:rsidR="004D3E18" w:rsidRPr="009B32C0" w:rsidRDefault="004D3E18" w:rsidP="0074593B">
            <w:pPr>
              <w:snapToGrid w:val="0"/>
              <w:ind w:left="-81" w:right="-91"/>
              <w:jc w:val="center"/>
              <w:rPr>
                <w:rFonts w:cs="Arial"/>
                <w:b/>
                <w:sz w:val="22"/>
                <w:lang w:val="id-ID"/>
              </w:rPr>
            </w:pPr>
            <w:r w:rsidRPr="009B32C0">
              <w:rPr>
                <w:rFonts w:cs="Arial"/>
                <w:b/>
                <w:sz w:val="22"/>
                <w:lang w:val="id-ID"/>
              </w:rPr>
              <w:t>Aspek Kajian</w:t>
            </w:r>
          </w:p>
        </w:tc>
        <w:tc>
          <w:tcPr>
            <w:tcW w:w="1034" w:type="pct"/>
            <w:vMerge w:val="restart"/>
            <w:shd w:val="clear" w:color="auto" w:fill="auto"/>
            <w:vAlign w:val="center"/>
          </w:tcPr>
          <w:p w14:paraId="16AD8DB5" w14:textId="77777777" w:rsidR="004D3E18" w:rsidRPr="009B32C0" w:rsidRDefault="004D3E18" w:rsidP="0074593B">
            <w:pPr>
              <w:snapToGrid w:val="0"/>
              <w:ind w:left="-81" w:right="-91"/>
              <w:jc w:val="center"/>
              <w:rPr>
                <w:rFonts w:cs="Arial"/>
                <w:b/>
                <w:sz w:val="22"/>
                <w:lang w:val="id-ID"/>
              </w:rPr>
            </w:pPr>
            <w:r w:rsidRPr="009B32C0">
              <w:rPr>
                <w:rFonts w:cs="Arial"/>
                <w:b/>
                <w:sz w:val="22"/>
                <w:lang w:val="id-ID"/>
              </w:rPr>
              <w:t>Capaian/Kondisi Saat ini</w:t>
            </w:r>
          </w:p>
        </w:tc>
        <w:tc>
          <w:tcPr>
            <w:tcW w:w="600" w:type="pct"/>
            <w:vMerge w:val="restart"/>
            <w:shd w:val="clear" w:color="auto" w:fill="auto"/>
            <w:vAlign w:val="center"/>
          </w:tcPr>
          <w:p w14:paraId="1B221DEA" w14:textId="77777777" w:rsidR="004D3E18" w:rsidRPr="009B32C0" w:rsidRDefault="004D3E18" w:rsidP="0074593B">
            <w:pPr>
              <w:snapToGrid w:val="0"/>
              <w:ind w:left="-81" w:right="-52"/>
              <w:jc w:val="center"/>
              <w:rPr>
                <w:rFonts w:cs="Arial"/>
                <w:b/>
                <w:sz w:val="22"/>
                <w:lang w:val="en-US"/>
              </w:rPr>
            </w:pPr>
            <w:r w:rsidRPr="009B32C0">
              <w:rPr>
                <w:rFonts w:cs="Arial"/>
                <w:b/>
                <w:sz w:val="22"/>
                <w:lang w:val="id-ID"/>
              </w:rPr>
              <w:t>Standar yang Digunakan</w:t>
            </w:r>
          </w:p>
        </w:tc>
        <w:tc>
          <w:tcPr>
            <w:tcW w:w="1512" w:type="pct"/>
            <w:gridSpan w:val="2"/>
            <w:shd w:val="clear" w:color="auto" w:fill="auto"/>
            <w:vAlign w:val="center"/>
          </w:tcPr>
          <w:p w14:paraId="06E26697" w14:textId="77777777" w:rsidR="004D3E18" w:rsidRPr="009B32C0" w:rsidRDefault="004D3E18" w:rsidP="0074593B">
            <w:pPr>
              <w:snapToGrid w:val="0"/>
              <w:ind w:left="-81" w:right="-91"/>
              <w:jc w:val="center"/>
              <w:rPr>
                <w:rFonts w:cs="Arial"/>
                <w:b/>
                <w:sz w:val="22"/>
                <w:lang w:val="id-ID"/>
              </w:rPr>
            </w:pPr>
            <w:r w:rsidRPr="009B32C0">
              <w:rPr>
                <w:rFonts w:cs="Arial"/>
                <w:b/>
                <w:sz w:val="22"/>
                <w:lang w:val="id-ID"/>
              </w:rPr>
              <w:t>Faktor yang Mempengaruhi</w:t>
            </w:r>
          </w:p>
        </w:tc>
        <w:tc>
          <w:tcPr>
            <w:tcW w:w="787" w:type="pct"/>
            <w:gridSpan w:val="2"/>
          </w:tcPr>
          <w:p w14:paraId="36865465" w14:textId="77777777" w:rsidR="004D3E18" w:rsidRPr="009B32C0" w:rsidRDefault="004D3E18" w:rsidP="0074593B">
            <w:pPr>
              <w:snapToGrid w:val="0"/>
              <w:ind w:left="731" w:right="-91" w:hanging="812"/>
              <w:jc w:val="center"/>
              <w:rPr>
                <w:rFonts w:cs="Arial"/>
                <w:b/>
                <w:sz w:val="22"/>
                <w:lang w:val="id-ID"/>
              </w:rPr>
            </w:pPr>
          </w:p>
        </w:tc>
      </w:tr>
      <w:tr w:rsidR="004D3E18" w:rsidRPr="009B32C0" w14:paraId="7341A38E" w14:textId="77777777" w:rsidTr="00016C1C">
        <w:trPr>
          <w:trHeight w:val="431"/>
          <w:tblHeader/>
        </w:trPr>
        <w:tc>
          <w:tcPr>
            <w:tcW w:w="1067" w:type="pct"/>
            <w:vMerge/>
            <w:shd w:val="clear" w:color="auto" w:fill="auto"/>
            <w:vAlign w:val="center"/>
          </w:tcPr>
          <w:p w14:paraId="433292F3" w14:textId="77777777" w:rsidR="004D3E18" w:rsidRPr="009B32C0" w:rsidRDefault="004D3E18" w:rsidP="0074593B">
            <w:pPr>
              <w:snapToGrid w:val="0"/>
              <w:ind w:left="-81" w:right="-91"/>
              <w:jc w:val="center"/>
              <w:rPr>
                <w:rFonts w:cs="Arial"/>
                <w:b/>
                <w:sz w:val="22"/>
                <w:lang w:val="id-ID"/>
              </w:rPr>
            </w:pPr>
          </w:p>
        </w:tc>
        <w:tc>
          <w:tcPr>
            <w:tcW w:w="1034" w:type="pct"/>
            <w:vMerge/>
            <w:shd w:val="clear" w:color="auto" w:fill="auto"/>
            <w:vAlign w:val="center"/>
          </w:tcPr>
          <w:p w14:paraId="063C498D" w14:textId="77777777" w:rsidR="004D3E18" w:rsidRPr="009B32C0" w:rsidRDefault="004D3E18" w:rsidP="0074593B">
            <w:pPr>
              <w:snapToGrid w:val="0"/>
              <w:ind w:left="-81" w:right="-91"/>
              <w:jc w:val="center"/>
              <w:rPr>
                <w:rFonts w:cs="Arial"/>
                <w:b/>
                <w:sz w:val="22"/>
                <w:lang w:val="id-ID"/>
              </w:rPr>
            </w:pPr>
          </w:p>
        </w:tc>
        <w:tc>
          <w:tcPr>
            <w:tcW w:w="600" w:type="pct"/>
            <w:vMerge/>
            <w:shd w:val="clear" w:color="auto" w:fill="auto"/>
            <w:vAlign w:val="center"/>
          </w:tcPr>
          <w:p w14:paraId="51DE4E75" w14:textId="77777777" w:rsidR="004D3E18" w:rsidRPr="009B32C0" w:rsidRDefault="004D3E18" w:rsidP="0074593B">
            <w:pPr>
              <w:snapToGrid w:val="0"/>
              <w:ind w:left="-81" w:right="-52"/>
              <w:jc w:val="center"/>
              <w:rPr>
                <w:rFonts w:cs="Arial"/>
                <w:b/>
                <w:sz w:val="22"/>
                <w:lang w:val="id-ID"/>
              </w:rPr>
            </w:pPr>
          </w:p>
        </w:tc>
        <w:tc>
          <w:tcPr>
            <w:tcW w:w="682" w:type="pct"/>
            <w:shd w:val="clear" w:color="auto" w:fill="auto"/>
            <w:vAlign w:val="center"/>
          </w:tcPr>
          <w:p w14:paraId="5874CD19" w14:textId="77777777" w:rsidR="004D3E18" w:rsidRPr="009B32C0" w:rsidRDefault="004D3E18" w:rsidP="0074593B">
            <w:pPr>
              <w:tabs>
                <w:tab w:val="left" w:pos="279"/>
              </w:tabs>
              <w:snapToGrid w:val="0"/>
              <w:ind w:left="-81" w:right="-91"/>
              <w:jc w:val="center"/>
              <w:rPr>
                <w:rFonts w:cs="Arial"/>
                <w:b/>
                <w:sz w:val="22"/>
              </w:rPr>
            </w:pPr>
            <w:r w:rsidRPr="009B32C0">
              <w:rPr>
                <w:rFonts w:cs="Arial"/>
                <w:b/>
                <w:sz w:val="22"/>
              </w:rPr>
              <w:t>INTERNAL</w:t>
            </w:r>
          </w:p>
          <w:p w14:paraId="13ED15D2" w14:textId="77777777" w:rsidR="004D3E18" w:rsidRPr="009B32C0" w:rsidRDefault="004D3E18" w:rsidP="0074593B">
            <w:pPr>
              <w:snapToGrid w:val="0"/>
              <w:ind w:left="-81" w:right="-91"/>
              <w:jc w:val="center"/>
              <w:rPr>
                <w:rFonts w:cs="Arial"/>
                <w:b/>
                <w:sz w:val="22"/>
                <w:lang w:val="id-ID"/>
              </w:rPr>
            </w:pPr>
            <w:r w:rsidRPr="009B32C0">
              <w:rPr>
                <w:rFonts w:cs="Arial"/>
                <w:b/>
                <w:sz w:val="22"/>
              </w:rPr>
              <w:t xml:space="preserve">(KEWENANGAN </w:t>
            </w:r>
            <w:r w:rsidRPr="009B32C0">
              <w:rPr>
                <w:rFonts w:cs="Arial"/>
                <w:b/>
                <w:sz w:val="22"/>
                <w:lang w:val="id-ID"/>
              </w:rPr>
              <w:t>SKPD</w:t>
            </w:r>
            <w:r w:rsidRPr="009B32C0">
              <w:rPr>
                <w:rFonts w:cs="Arial"/>
                <w:b/>
                <w:sz w:val="22"/>
              </w:rPr>
              <w:t>)</w:t>
            </w:r>
          </w:p>
        </w:tc>
        <w:tc>
          <w:tcPr>
            <w:tcW w:w="830" w:type="pct"/>
            <w:shd w:val="clear" w:color="auto" w:fill="auto"/>
            <w:vAlign w:val="center"/>
          </w:tcPr>
          <w:p w14:paraId="096AD5AF" w14:textId="77777777" w:rsidR="004D3E18" w:rsidRPr="009B32C0" w:rsidRDefault="004D3E18" w:rsidP="0074593B">
            <w:pPr>
              <w:tabs>
                <w:tab w:val="left" w:pos="279"/>
              </w:tabs>
              <w:snapToGrid w:val="0"/>
              <w:ind w:left="-81" w:right="-91"/>
              <w:jc w:val="center"/>
              <w:rPr>
                <w:rFonts w:cs="Arial"/>
                <w:b/>
                <w:sz w:val="22"/>
                <w:lang w:val="sv-SE"/>
              </w:rPr>
            </w:pPr>
            <w:r w:rsidRPr="009B32C0">
              <w:rPr>
                <w:rFonts w:cs="Arial"/>
                <w:b/>
                <w:sz w:val="22"/>
                <w:lang w:val="sv-SE"/>
              </w:rPr>
              <w:t>EKSTERNAL</w:t>
            </w:r>
          </w:p>
          <w:p w14:paraId="62945D7C" w14:textId="77777777" w:rsidR="004D3E18" w:rsidRPr="009B32C0" w:rsidRDefault="004D3E18" w:rsidP="0074593B">
            <w:pPr>
              <w:snapToGrid w:val="0"/>
              <w:ind w:left="-81" w:right="-91"/>
              <w:jc w:val="center"/>
              <w:rPr>
                <w:rFonts w:cs="Arial"/>
                <w:b/>
                <w:sz w:val="22"/>
                <w:lang w:val="id-ID"/>
              </w:rPr>
            </w:pPr>
            <w:r w:rsidRPr="009B32C0">
              <w:rPr>
                <w:rFonts w:cs="Arial"/>
                <w:b/>
                <w:sz w:val="22"/>
                <w:lang w:val="sv-SE"/>
              </w:rPr>
              <w:t xml:space="preserve">(DILUAR KEWENANGAN </w:t>
            </w:r>
            <w:r w:rsidRPr="009B32C0">
              <w:rPr>
                <w:rFonts w:cs="Arial"/>
                <w:b/>
                <w:sz w:val="22"/>
                <w:lang w:val="id-ID"/>
              </w:rPr>
              <w:t>SKPD</w:t>
            </w:r>
            <w:r w:rsidRPr="009B32C0">
              <w:rPr>
                <w:rFonts w:cs="Arial"/>
                <w:b/>
                <w:sz w:val="22"/>
                <w:lang w:val="sv-SE"/>
              </w:rPr>
              <w:t>)</w:t>
            </w:r>
          </w:p>
        </w:tc>
        <w:tc>
          <w:tcPr>
            <w:tcW w:w="787" w:type="pct"/>
            <w:gridSpan w:val="2"/>
            <w:vAlign w:val="center"/>
          </w:tcPr>
          <w:p w14:paraId="70D33FC0" w14:textId="77777777" w:rsidR="004D3E18" w:rsidRPr="009B32C0" w:rsidRDefault="004D3E18" w:rsidP="0074593B">
            <w:pPr>
              <w:snapToGrid w:val="0"/>
              <w:ind w:left="-81" w:right="-91"/>
              <w:jc w:val="center"/>
              <w:rPr>
                <w:rFonts w:cs="Arial"/>
                <w:b/>
                <w:sz w:val="22"/>
                <w:lang w:val="id-ID"/>
              </w:rPr>
            </w:pPr>
            <w:r w:rsidRPr="009B32C0">
              <w:rPr>
                <w:rFonts w:cs="Arial"/>
                <w:b/>
                <w:sz w:val="22"/>
                <w:lang w:val="id-ID"/>
              </w:rPr>
              <w:t>Permasalahan Pelayanan SKPD</w:t>
            </w:r>
          </w:p>
        </w:tc>
      </w:tr>
      <w:tr w:rsidR="004D3E18" w:rsidRPr="009B32C0" w14:paraId="4688B605" w14:textId="77777777" w:rsidTr="00016C1C">
        <w:trPr>
          <w:tblHeader/>
        </w:trPr>
        <w:tc>
          <w:tcPr>
            <w:tcW w:w="1067" w:type="pct"/>
            <w:shd w:val="clear" w:color="auto" w:fill="auto"/>
            <w:vAlign w:val="center"/>
          </w:tcPr>
          <w:p w14:paraId="382C73B3" w14:textId="77777777" w:rsidR="004D3E18" w:rsidRPr="009B32C0" w:rsidRDefault="004D3E18" w:rsidP="0074593B">
            <w:pPr>
              <w:snapToGrid w:val="0"/>
              <w:ind w:left="-81" w:right="-91"/>
              <w:jc w:val="center"/>
              <w:rPr>
                <w:rFonts w:cs="Arial"/>
                <w:sz w:val="22"/>
              </w:rPr>
            </w:pPr>
            <w:r w:rsidRPr="009B32C0">
              <w:rPr>
                <w:rFonts w:cs="Arial"/>
                <w:sz w:val="22"/>
              </w:rPr>
              <w:t>(1)</w:t>
            </w:r>
          </w:p>
        </w:tc>
        <w:tc>
          <w:tcPr>
            <w:tcW w:w="1034" w:type="pct"/>
            <w:shd w:val="clear" w:color="auto" w:fill="auto"/>
            <w:vAlign w:val="center"/>
          </w:tcPr>
          <w:p w14:paraId="1C5F7046" w14:textId="77777777" w:rsidR="004D3E18" w:rsidRPr="009B32C0" w:rsidRDefault="004D3E18" w:rsidP="0074593B">
            <w:pPr>
              <w:snapToGrid w:val="0"/>
              <w:ind w:left="-81" w:right="-91"/>
              <w:jc w:val="center"/>
              <w:rPr>
                <w:rFonts w:cs="Arial"/>
                <w:sz w:val="22"/>
              </w:rPr>
            </w:pPr>
            <w:r w:rsidRPr="009B32C0">
              <w:rPr>
                <w:rFonts w:cs="Arial"/>
                <w:sz w:val="22"/>
              </w:rPr>
              <w:t>(2)</w:t>
            </w:r>
          </w:p>
        </w:tc>
        <w:tc>
          <w:tcPr>
            <w:tcW w:w="600" w:type="pct"/>
            <w:shd w:val="clear" w:color="auto" w:fill="auto"/>
            <w:vAlign w:val="center"/>
          </w:tcPr>
          <w:p w14:paraId="1462E388" w14:textId="77777777" w:rsidR="004D3E18" w:rsidRPr="009B32C0" w:rsidRDefault="004D3E18" w:rsidP="0074593B">
            <w:pPr>
              <w:snapToGrid w:val="0"/>
              <w:ind w:left="-81" w:right="-52"/>
              <w:jc w:val="center"/>
              <w:rPr>
                <w:rFonts w:cs="Arial"/>
                <w:sz w:val="22"/>
              </w:rPr>
            </w:pPr>
            <w:r w:rsidRPr="009B32C0">
              <w:rPr>
                <w:rFonts w:cs="Arial"/>
                <w:sz w:val="22"/>
              </w:rPr>
              <w:t>(3)</w:t>
            </w:r>
          </w:p>
        </w:tc>
        <w:tc>
          <w:tcPr>
            <w:tcW w:w="682" w:type="pct"/>
            <w:shd w:val="clear" w:color="auto" w:fill="auto"/>
            <w:vAlign w:val="center"/>
          </w:tcPr>
          <w:p w14:paraId="30BF916E" w14:textId="77777777" w:rsidR="004D3E18" w:rsidRPr="009B32C0" w:rsidRDefault="004D3E18" w:rsidP="0074593B">
            <w:pPr>
              <w:tabs>
                <w:tab w:val="left" w:pos="279"/>
              </w:tabs>
              <w:snapToGrid w:val="0"/>
              <w:ind w:left="-81" w:right="-91"/>
              <w:jc w:val="center"/>
              <w:rPr>
                <w:rFonts w:cs="Arial"/>
                <w:sz w:val="22"/>
              </w:rPr>
            </w:pPr>
            <w:r w:rsidRPr="009B32C0">
              <w:rPr>
                <w:rFonts w:cs="Arial"/>
                <w:sz w:val="22"/>
              </w:rPr>
              <w:t>(4)</w:t>
            </w:r>
          </w:p>
        </w:tc>
        <w:tc>
          <w:tcPr>
            <w:tcW w:w="830" w:type="pct"/>
            <w:shd w:val="clear" w:color="auto" w:fill="auto"/>
            <w:vAlign w:val="center"/>
          </w:tcPr>
          <w:p w14:paraId="403AE534" w14:textId="77777777" w:rsidR="004D3E18" w:rsidRPr="009B32C0" w:rsidRDefault="004D3E18" w:rsidP="0074593B">
            <w:pPr>
              <w:snapToGrid w:val="0"/>
              <w:ind w:left="-81" w:right="-91" w:hanging="216"/>
              <w:jc w:val="center"/>
              <w:rPr>
                <w:rFonts w:cs="Arial"/>
                <w:sz w:val="22"/>
                <w:lang w:val="sv-SE"/>
              </w:rPr>
            </w:pPr>
            <w:r w:rsidRPr="009B32C0">
              <w:rPr>
                <w:rFonts w:cs="Arial"/>
                <w:sz w:val="22"/>
                <w:lang w:val="sv-SE"/>
              </w:rPr>
              <w:t>(5)</w:t>
            </w:r>
          </w:p>
        </w:tc>
        <w:tc>
          <w:tcPr>
            <w:tcW w:w="787" w:type="pct"/>
            <w:gridSpan w:val="2"/>
            <w:vAlign w:val="center"/>
          </w:tcPr>
          <w:p w14:paraId="2E77D73B" w14:textId="77777777" w:rsidR="004D3E18" w:rsidRPr="009B32C0" w:rsidRDefault="004D3E18" w:rsidP="0074593B">
            <w:pPr>
              <w:snapToGrid w:val="0"/>
              <w:ind w:left="-81" w:right="-91"/>
              <w:jc w:val="center"/>
              <w:rPr>
                <w:rFonts w:cs="Arial"/>
                <w:b/>
                <w:sz w:val="22"/>
                <w:lang w:val="id-ID"/>
              </w:rPr>
            </w:pPr>
          </w:p>
        </w:tc>
      </w:tr>
      <w:tr w:rsidR="004D3E18" w:rsidRPr="008C1BB6" w14:paraId="4FB569A8" w14:textId="77777777" w:rsidTr="00016C1C">
        <w:tc>
          <w:tcPr>
            <w:tcW w:w="1067" w:type="pct"/>
          </w:tcPr>
          <w:p w14:paraId="05BBB184" w14:textId="77777777" w:rsidR="004D3E18" w:rsidRPr="009B32C0" w:rsidRDefault="004D3E18" w:rsidP="004D3E18">
            <w:pPr>
              <w:pStyle w:val="ListParagraph"/>
              <w:numPr>
                <w:ilvl w:val="0"/>
                <w:numId w:val="53"/>
              </w:numPr>
              <w:snapToGrid w:val="0"/>
              <w:spacing w:after="0" w:line="240" w:lineRule="auto"/>
              <w:ind w:left="142" w:hanging="142"/>
              <w:rPr>
                <w:rFonts w:ascii="Arial" w:hAnsi="Arial" w:cs="Arial"/>
                <w:bCs/>
                <w:lang w:val="es-ES"/>
              </w:rPr>
            </w:pPr>
            <w:r w:rsidRPr="009B32C0">
              <w:rPr>
                <w:rFonts w:ascii="Arial" w:hAnsi="Arial" w:cs="Arial"/>
                <w:lang w:val="fi-FI"/>
              </w:rPr>
              <w:t xml:space="preserve">Penyelenggaraan musrenbang Kecamatan </w:t>
            </w:r>
            <w:r>
              <w:rPr>
                <w:rFonts w:ascii="Arial" w:hAnsi="Arial" w:cs="Arial"/>
                <w:lang w:val="id-ID"/>
              </w:rPr>
              <w:t>Parungkuda</w:t>
            </w:r>
          </w:p>
        </w:tc>
        <w:tc>
          <w:tcPr>
            <w:tcW w:w="1034" w:type="pct"/>
            <w:vAlign w:val="center"/>
          </w:tcPr>
          <w:p w14:paraId="0C95C450" w14:textId="77777777" w:rsidR="004D3E18" w:rsidRPr="000451A8" w:rsidRDefault="004D3E18" w:rsidP="0074593B">
            <w:pPr>
              <w:snapToGrid w:val="0"/>
              <w:spacing w:beforeLines="20" w:before="48" w:afterLines="20" w:after="48"/>
              <w:ind w:left="-81" w:right="-107"/>
              <w:rPr>
                <w:rFonts w:cs="Arial"/>
                <w:sz w:val="22"/>
                <w:lang w:val="sv-SE"/>
              </w:rPr>
            </w:pPr>
            <w:r w:rsidRPr="009B32C0">
              <w:rPr>
                <w:rFonts w:cs="Arial"/>
                <w:sz w:val="22"/>
                <w:lang w:val="sv-SE"/>
              </w:rPr>
              <w:t>Belum terlaksana sesuai dengan aturan perundangan sebagaimana dituangkan dalam UU No. 25 Tahun 2004 tentang Sistem Perencanaan Nasional, jika dikaitkan dengan keharusan Musrembang terintegrasi</w:t>
            </w:r>
          </w:p>
        </w:tc>
        <w:tc>
          <w:tcPr>
            <w:tcW w:w="600" w:type="pct"/>
          </w:tcPr>
          <w:p w14:paraId="6898DCBE" w14:textId="77777777" w:rsidR="004D3E18" w:rsidRPr="000451A8" w:rsidRDefault="004D3E18" w:rsidP="0074593B">
            <w:pPr>
              <w:snapToGrid w:val="0"/>
              <w:spacing w:beforeLines="20" w:before="48" w:afterLines="20" w:after="48"/>
              <w:ind w:left="-81" w:right="-52"/>
              <w:rPr>
                <w:rFonts w:cs="Arial"/>
                <w:sz w:val="22"/>
                <w:lang w:val="sv-SE"/>
              </w:rPr>
            </w:pPr>
            <w:r w:rsidRPr="000451A8">
              <w:rPr>
                <w:rFonts w:cs="Arial"/>
                <w:sz w:val="22"/>
                <w:lang w:val="sv-SE"/>
              </w:rPr>
              <w:t xml:space="preserve">-Rekapitulasi  </w:t>
            </w:r>
          </w:p>
          <w:p w14:paraId="4B596141" w14:textId="77777777" w:rsidR="004D3E18" w:rsidRPr="000451A8" w:rsidRDefault="004D3E18" w:rsidP="0074593B">
            <w:pPr>
              <w:snapToGrid w:val="0"/>
              <w:spacing w:beforeLines="20" w:before="48" w:afterLines="20" w:after="48"/>
              <w:ind w:left="-81" w:right="-52"/>
              <w:rPr>
                <w:rFonts w:cs="Arial"/>
                <w:sz w:val="22"/>
                <w:lang w:val="sv-SE"/>
              </w:rPr>
            </w:pPr>
            <w:r w:rsidRPr="000451A8">
              <w:rPr>
                <w:rFonts w:cs="Arial"/>
                <w:sz w:val="22"/>
                <w:lang w:val="sv-SE"/>
              </w:rPr>
              <w:t xml:space="preserve"> Prioritas Usulan  </w:t>
            </w:r>
          </w:p>
          <w:p w14:paraId="3EF4DA99" w14:textId="77777777" w:rsidR="004D3E18" w:rsidRPr="000451A8" w:rsidRDefault="004D3E18" w:rsidP="0074593B">
            <w:pPr>
              <w:snapToGrid w:val="0"/>
              <w:spacing w:beforeLines="20" w:before="48" w:afterLines="20" w:after="48"/>
              <w:ind w:left="-81" w:right="-52" w:firstLine="16"/>
              <w:rPr>
                <w:rFonts w:cs="Arial"/>
                <w:sz w:val="22"/>
                <w:lang w:val="sv-SE"/>
              </w:rPr>
            </w:pPr>
            <w:r w:rsidRPr="000451A8">
              <w:rPr>
                <w:rFonts w:cs="Arial"/>
                <w:sz w:val="22"/>
                <w:lang w:val="sv-SE"/>
              </w:rPr>
              <w:t xml:space="preserve"> dalam RKPDes</w:t>
            </w:r>
          </w:p>
        </w:tc>
        <w:tc>
          <w:tcPr>
            <w:tcW w:w="682" w:type="pct"/>
          </w:tcPr>
          <w:p w14:paraId="5272ED35" w14:textId="77777777" w:rsidR="004D3E18" w:rsidRPr="000451A8" w:rsidRDefault="004D3E18" w:rsidP="004D3E18">
            <w:pPr>
              <w:pStyle w:val="ListParagraph"/>
              <w:numPr>
                <w:ilvl w:val="0"/>
                <w:numId w:val="52"/>
              </w:numPr>
              <w:autoSpaceDE w:val="0"/>
              <w:autoSpaceDN w:val="0"/>
              <w:adjustRightInd w:val="0"/>
              <w:spacing w:after="0" w:line="240" w:lineRule="auto"/>
              <w:ind w:left="65" w:hanging="167"/>
              <w:rPr>
                <w:rFonts w:ascii="Arial" w:hAnsi="Arial" w:cs="Arial"/>
                <w:u w:val="single"/>
                <w:lang w:val="sv-SE"/>
              </w:rPr>
            </w:pPr>
            <w:r w:rsidRPr="000451A8">
              <w:rPr>
                <w:rFonts w:ascii="Arial" w:hAnsi="Arial" w:cs="Arial"/>
                <w:lang w:val="sv-SE"/>
              </w:rPr>
              <w:t>Dibentuknya delegasi Tk. Kecamatan dalam upaya memperjuangkan hasil usulan RKPDe</w:t>
            </w:r>
            <w:r w:rsidRPr="000451A8">
              <w:rPr>
                <w:rFonts w:ascii="Arial" w:hAnsi="Arial" w:cs="Arial"/>
                <w:u w:val="single"/>
                <w:lang w:val="sv-SE"/>
              </w:rPr>
              <w:t>s</w:t>
            </w:r>
          </w:p>
        </w:tc>
        <w:tc>
          <w:tcPr>
            <w:tcW w:w="830" w:type="pct"/>
          </w:tcPr>
          <w:p w14:paraId="1E02EAFD" w14:textId="77777777" w:rsidR="004D3E18" w:rsidRPr="000451A8" w:rsidRDefault="004D3E18" w:rsidP="004D3E18">
            <w:pPr>
              <w:pStyle w:val="ListParagraph"/>
              <w:numPr>
                <w:ilvl w:val="0"/>
                <w:numId w:val="52"/>
              </w:numPr>
              <w:autoSpaceDE w:val="0"/>
              <w:autoSpaceDN w:val="0"/>
              <w:adjustRightInd w:val="0"/>
              <w:spacing w:after="0" w:line="240" w:lineRule="auto"/>
              <w:ind w:left="131" w:hanging="233"/>
              <w:rPr>
                <w:rFonts w:ascii="Arial" w:hAnsi="Arial" w:cs="Arial"/>
                <w:lang w:val="sv-SE"/>
              </w:rPr>
            </w:pPr>
            <w:r w:rsidRPr="000451A8">
              <w:rPr>
                <w:rFonts w:ascii="Arial" w:hAnsi="Arial" w:cs="Arial"/>
                <w:lang w:val="sv-SE"/>
              </w:rPr>
              <w:t>Adanya Forum SKPD untuk memilih hasil Usulan RKPDes</w:t>
            </w:r>
          </w:p>
        </w:tc>
        <w:tc>
          <w:tcPr>
            <w:tcW w:w="787" w:type="pct"/>
            <w:gridSpan w:val="2"/>
          </w:tcPr>
          <w:p w14:paraId="70FDB27D" w14:textId="77777777" w:rsidR="004D3E18" w:rsidRPr="000451A8" w:rsidRDefault="004D3E18" w:rsidP="004D3E18">
            <w:pPr>
              <w:pStyle w:val="ListParagraph"/>
              <w:numPr>
                <w:ilvl w:val="0"/>
                <w:numId w:val="52"/>
              </w:numPr>
              <w:snapToGrid w:val="0"/>
              <w:spacing w:beforeLines="20" w:before="48" w:afterLines="20" w:after="48" w:line="240" w:lineRule="auto"/>
              <w:ind w:left="34" w:hanging="136"/>
              <w:rPr>
                <w:rFonts w:ascii="Arial" w:hAnsi="Arial" w:cs="Arial"/>
                <w:lang w:val="sv-SE"/>
              </w:rPr>
            </w:pPr>
            <w:r w:rsidRPr="000451A8">
              <w:rPr>
                <w:rFonts w:ascii="Arial" w:eastAsia="Calibri" w:hAnsi="Arial" w:cs="Arial"/>
                <w:kern w:val="24"/>
                <w:lang w:val="sv-SE"/>
              </w:rPr>
              <w:t>Belum dapat memenuhi kebutuhan usulan RKPDes</w:t>
            </w:r>
          </w:p>
        </w:tc>
      </w:tr>
      <w:tr w:rsidR="004D3E18" w:rsidRPr="008C1BB6" w14:paraId="0BC35886" w14:textId="77777777" w:rsidTr="00016C1C">
        <w:tc>
          <w:tcPr>
            <w:tcW w:w="1067" w:type="pct"/>
          </w:tcPr>
          <w:p w14:paraId="7DA342CB" w14:textId="77777777" w:rsidR="004D3E18" w:rsidRPr="009B32C0" w:rsidRDefault="004D3E18" w:rsidP="0074593B">
            <w:pPr>
              <w:snapToGrid w:val="0"/>
              <w:rPr>
                <w:rFonts w:cs="Arial"/>
                <w:sz w:val="22"/>
                <w:lang w:val="fi-FI"/>
              </w:rPr>
            </w:pPr>
          </w:p>
          <w:p w14:paraId="7B46741B" w14:textId="77777777" w:rsidR="004D3E18" w:rsidRPr="009B32C0" w:rsidRDefault="004D3E18" w:rsidP="0074593B">
            <w:pPr>
              <w:snapToGrid w:val="0"/>
              <w:rPr>
                <w:rFonts w:cs="Arial"/>
                <w:sz w:val="22"/>
                <w:lang w:val="fi-FI"/>
              </w:rPr>
            </w:pPr>
            <w:r w:rsidRPr="009B32C0">
              <w:rPr>
                <w:rFonts w:cs="Arial"/>
                <w:sz w:val="22"/>
                <w:lang w:val="fi-FI"/>
              </w:rPr>
              <w:t>Mengikuti musrenbang Kabupaten</w:t>
            </w:r>
          </w:p>
          <w:p w14:paraId="58E13481" w14:textId="77777777" w:rsidR="004D3E18" w:rsidRPr="009B32C0" w:rsidRDefault="004D3E18" w:rsidP="0074593B">
            <w:pPr>
              <w:snapToGrid w:val="0"/>
              <w:rPr>
                <w:rFonts w:cs="Arial"/>
                <w:sz w:val="22"/>
                <w:lang w:val="fi-FI"/>
              </w:rPr>
            </w:pPr>
          </w:p>
          <w:p w14:paraId="52A82D14" w14:textId="77777777" w:rsidR="004D3E18" w:rsidRPr="009B32C0" w:rsidRDefault="004D3E18" w:rsidP="0074593B">
            <w:pPr>
              <w:snapToGrid w:val="0"/>
              <w:rPr>
                <w:rFonts w:cs="Arial"/>
                <w:sz w:val="22"/>
                <w:lang w:val="fi-FI"/>
              </w:rPr>
            </w:pPr>
          </w:p>
          <w:p w14:paraId="18D6278B" w14:textId="77777777" w:rsidR="004D3E18" w:rsidRPr="009B32C0" w:rsidRDefault="004D3E18" w:rsidP="0074593B">
            <w:pPr>
              <w:snapToGrid w:val="0"/>
              <w:rPr>
                <w:rFonts w:cs="Arial"/>
                <w:sz w:val="22"/>
                <w:lang w:val="fi-FI"/>
              </w:rPr>
            </w:pPr>
          </w:p>
          <w:p w14:paraId="6AB7B9B7" w14:textId="77777777" w:rsidR="004D3E18" w:rsidRPr="009B32C0" w:rsidRDefault="004D3E18" w:rsidP="0074593B">
            <w:pPr>
              <w:snapToGrid w:val="0"/>
              <w:rPr>
                <w:rFonts w:cs="Arial"/>
                <w:sz w:val="22"/>
                <w:lang w:val="fi-FI"/>
              </w:rPr>
            </w:pPr>
          </w:p>
          <w:p w14:paraId="255C807E" w14:textId="77777777" w:rsidR="004D3E18" w:rsidRPr="009B32C0" w:rsidRDefault="004D3E18" w:rsidP="0074593B">
            <w:pPr>
              <w:snapToGrid w:val="0"/>
              <w:rPr>
                <w:rFonts w:cs="Arial"/>
                <w:sz w:val="22"/>
                <w:lang w:val="fi-FI"/>
              </w:rPr>
            </w:pPr>
          </w:p>
        </w:tc>
        <w:tc>
          <w:tcPr>
            <w:tcW w:w="1034" w:type="pct"/>
            <w:vAlign w:val="center"/>
          </w:tcPr>
          <w:p w14:paraId="68BA2189" w14:textId="77777777" w:rsidR="004D3E18" w:rsidRPr="009B32C0" w:rsidRDefault="004D3E18" w:rsidP="0074593B">
            <w:pPr>
              <w:snapToGrid w:val="0"/>
              <w:spacing w:beforeLines="20" w:before="48" w:afterLines="20" w:after="48"/>
              <w:ind w:right="-107"/>
              <w:rPr>
                <w:rFonts w:cs="Arial"/>
                <w:sz w:val="22"/>
                <w:lang w:val="sv-SE"/>
              </w:rPr>
            </w:pPr>
            <w:r w:rsidRPr="009B32C0">
              <w:rPr>
                <w:rFonts w:cs="Arial"/>
                <w:sz w:val="22"/>
                <w:lang w:val="sv-SE"/>
              </w:rPr>
              <w:t>Belum terlaksana sesuai dengan aturan perundangan sebagaimana dituangkan dalam UU No. 25 Tahun 2004 tentang Sistem Perencanaan Pembangunan Nasional</w:t>
            </w:r>
          </w:p>
        </w:tc>
        <w:tc>
          <w:tcPr>
            <w:tcW w:w="600" w:type="pct"/>
          </w:tcPr>
          <w:p w14:paraId="47A574B6" w14:textId="77777777" w:rsidR="004D3E18" w:rsidRPr="000451A8" w:rsidRDefault="004D3E18" w:rsidP="0074593B">
            <w:pPr>
              <w:snapToGrid w:val="0"/>
              <w:spacing w:beforeLines="20" w:before="48" w:afterLines="20" w:after="48"/>
              <w:ind w:left="-81" w:right="-52"/>
              <w:rPr>
                <w:rFonts w:cs="Arial"/>
                <w:sz w:val="22"/>
                <w:lang w:val="sv-SE"/>
              </w:rPr>
            </w:pPr>
            <w:r w:rsidRPr="000451A8">
              <w:rPr>
                <w:rFonts w:cs="Arial"/>
                <w:sz w:val="22"/>
                <w:lang w:val="sv-SE"/>
              </w:rPr>
              <w:t xml:space="preserve">-Rekapitulasi  </w:t>
            </w:r>
          </w:p>
          <w:p w14:paraId="317B5232" w14:textId="77777777" w:rsidR="004D3E18" w:rsidRPr="000451A8" w:rsidRDefault="004D3E18" w:rsidP="0074593B">
            <w:pPr>
              <w:snapToGrid w:val="0"/>
              <w:spacing w:beforeLines="20" w:before="48" w:afterLines="20" w:after="48"/>
              <w:ind w:left="-81" w:right="-52"/>
              <w:rPr>
                <w:rFonts w:cs="Arial"/>
                <w:sz w:val="22"/>
                <w:lang w:val="sv-SE"/>
              </w:rPr>
            </w:pPr>
            <w:r w:rsidRPr="000451A8">
              <w:rPr>
                <w:rFonts w:cs="Arial"/>
                <w:sz w:val="22"/>
                <w:lang w:val="sv-SE"/>
              </w:rPr>
              <w:t xml:space="preserve"> Prioritas Usulan  </w:t>
            </w:r>
          </w:p>
          <w:p w14:paraId="630D071A" w14:textId="77777777" w:rsidR="004D3E18" w:rsidRPr="000451A8" w:rsidRDefault="004D3E18" w:rsidP="0074593B">
            <w:pPr>
              <w:snapToGrid w:val="0"/>
              <w:spacing w:beforeLines="20" w:before="48" w:afterLines="20" w:after="48"/>
              <w:ind w:left="-81" w:right="-52"/>
              <w:rPr>
                <w:rFonts w:cs="Arial"/>
                <w:sz w:val="22"/>
                <w:lang w:val="sv-SE"/>
              </w:rPr>
            </w:pPr>
            <w:r w:rsidRPr="000451A8">
              <w:rPr>
                <w:rFonts w:cs="Arial"/>
                <w:sz w:val="22"/>
                <w:lang w:val="sv-SE"/>
              </w:rPr>
              <w:t xml:space="preserve"> dalam RKPDes</w:t>
            </w:r>
          </w:p>
        </w:tc>
        <w:tc>
          <w:tcPr>
            <w:tcW w:w="682" w:type="pct"/>
          </w:tcPr>
          <w:p w14:paraId="05D66078" w14:textId="77777777" w:rsidR="004D3E18" w:rsidRPr="000451A8" w:rsidRDefault="004D3E18" w:rsidP="004D3E18">
            <w:pPr>
              <w:pStyle w:val="ListParagraph"/>
              <w:numPr>
                <w:ilvl w:val="0"/>
                <w:numId w:val="51"/>
              </w:numPr>
              <w:autoSpaceDE w:val="0"/>
              <w:autoSpaceDN w:val="0"/>
              <w:adjustRightInd w:val="0"/>
              <w:spacing w:after="0" w:line="240" w:lineRule="auto"/>
              <w:ind w:left="65" w:hanging="167"/>
              <w:rPr>
                <w:rFonts w:ascii="Arial" w:hAnsi="Arial" w:cs="Arial"/>
                <w:lang w:val="sv-SE"/>
              </w:rPr>
            </w:pPr>
            <w:r w:rsidRPr="000451A8">
              <w:rPr>
                <w:rFonts w:ascii="Arial" w:hAnsi="Arial" w:cs="Arial"/>
                <w:lang w:val="sv-SE"/>
              </w:rPr>
              <w:t>Dibentuknya delegasi TK. Kecamatan dalam upaya memperjuangkan hasil usulan RKPDes</w:t>
            </w:r>
          </w:p>
        </w:tc>
        <w:tc>
          <w:tcPr>
            <w:tcW w:w="830" w:type="pct"/>
          </w:tcPr>
          <w:p w14:paraId="0C3F7DEA" w14:textId="77777777" w:rsidR="004D3E18" w:rsidRPr="009B32C0" w:rsidRDefault="004D3E18" w:rsidP="004D3E18">
            <w:pPr>
              <w:pStyle w:val="ListParagraph"/>
              <w:numPr>
                <w:ilvl w:val="0"/>
                <w:numId w:val="51"/>
              </w:numPr>
              <w:autoSpaceDE w:val="0"/>
              <w:autoSpaceDN w:val="0"/>
              <w:adjustRightInd w:val="0"/>
              <w:spacing w:after="0" w:line="240" w:lineRule="auto"/>
              <w:ind w:left="131" w:hanging="233"/>
              <w:rPr>
                <w:rFonts w:ascii="Arial" w:hAnsi="Arial" w:cs="Arial"/>
                <w:u w:val="single"/>
              </w:rPr>
            </w:pPr>
            <w:proofErr w:type="spellStart"/>
            <w:r w:rsidRPr="009B32C0">
              <w:rPr>
                <w:rFonts w:ascii="Arial" w:hAnsi="Arial" w:cs="Arial"/>
              </w:rPr>
              <w:t>Menentukan</w:t>
            </w:r>
            <w:proofErr w:type="spellEnd"/>
            <w:r w:rsidRPr="009B32C0">
              <w:rPr>
                <w:rFonts w:ascii="Arial" w:hAnsi="Arial" w:cs="Arial"/>
              </w:rPr>
              <w:t xml:space="preserve"> </w:t>
            </w:r>
            <w:proofErr w:type="spellStart"/>
            <w:r w:rsidRPr="009B32C0">
              <w:rPr>
                <w:rFonts w:ascii="Arial" w:hAnsi="Arial" w:cs="Arial"/>
              </w:rPr>
              <w:t>keputusan</w:t>
            </w:r>
            <w:proofErr w:type="spellEnd"/>
            <w:r w:rsidRPr="009B32C0">
              <w:rPr>
                <w:rFonts w:ascii="Arial" w:hAnsi="Arial" w:cs="Arial"/>
              </w:rPr>
              <w:t xml:space="preserve"> </w:t>
            </w:r>
            <w:proofErr w:type="spellStart"/>
            <w:r w:rsidRPr="009B32C0">
              <w:rPr>
                <w:rFonts w:ascii="Arial" w:hAnsi="Arial" w:cs="Arial"/>
              </w:rPr>
              <w:t>hasil</w:t>
            </w:r>
            <w:proofErr w:type="spellEnd"/>
            <w:r w:rsidRPr="009B32C0">
              <w:rPr>
                <w:rFonts w:ascii="Arial" w:hAnsi="Arial" w:cs="Arial"/>
              </w:rPr>
              <w:t xml:space="preserve"> Kajian </w:t>
            </w:r>
            <w:proofErr w:type="spellStart"/>
            <w:r w:rsidRPr="009B32C0">
              <w:rPr>
                <w:rFonts w:ascii="Arial" w:hAnsi="Arial" w:cs="Arial"/>
              </w:rPr>
              <w:t>usulan</w:t>
            </w:r>
            <w:proofErr w:type="spellEnd"/>
            <w:r w:rsidRPr="009B32C0">
              <w:rPr>
                <w:rFonts w:ascii="Arial" w:hAnsi="Arial" w:cs="Arial"/>
              </w:rPr>
              <w:t xml:space="preserve"> </w:t>
            </w:r>
            <w:proofErr w:type="spellStart"/>
            <w:r w:rsidRPr="009B32C0">
              <w:rPr>
                <w:rFonts w:ascii="Arial" w:hAnsi="Arial" w:cs="Arial"/>
              </w:rPr>
              <w:t>dalam</w:t>
            </w:r>
            <w:proofErr w:type="spellEnd"/>
            <w:r w:rsidRPr="009B32C0">
              <w:rPr>
                <w:rFonts w:ascii="Arial" w:hAnsi="Arial" w:cs="Arial"/>
              </w:rPr>
              <w:t xml:space="preserve"> format </w:t>
            </w:r>
            <w:proofErr w:type="spellStart"/>
            <w:r w:rsidRPr="009B32C0">
              <w:rPr>
                <w:rFonts w:ascii="Arial" w:hAnsi="Arial" w:cs="Arial"/>
              </w:rPr>
              <w:t>penajaman</w:t>
            </w:r>
            <w:proofErr w:type="spellEnd"/>
          </w:p>
          <w:p w14:paraId="7ACE34D3" w14:textId="77777777" w:rsidR="004D3E18" w:rsidRPr="000451A8" w:rsidRDefault="004D3E18" w:rsidP="004D3E18">
            <w:pPr>
              <w:pStyle w:val="ListParagraph"/>
              <w:numPr>
                <w:ilvl w:val="0"/>
                <w:numId w:val="51"/>
              </w:numPr>
              <w:autoSpaceDE w:val="0"/>
              <w:autoSpaceDN w:val="0"/>
              <w:adjustRightInd w:val="0"/>
              <w:spacing w:after="0" w:line="240" w:lineRule="auto"/>
              <w:ind w:left="131" w:hanging="233"/>
              <w:rPr>
                <w:rFonts w:ascii="Arial" w:hAnsi="Arial" w:cs="Arial"/>
                <w:u w:val="single"/>
                <w:lang w:val="sv-SE"/>
              </w:rPr>
            </w:pPr>
            <w:r w:rsidRPr="000451A8">
              <w:rPr>
                <w:rFonts w:ascii="Arial" w:hAnsi="Arial" w:cs="Arial"/>
                <w:lang w:val="sv-SE"/>
              </w:rPr>
              <w:t>Pendekatan dangan berbagai pihak untuk pengajuan usulan (Pihak Aspirasi, Teknokrasi dan instansi)</w:t>
            </w:r>
          </w:p>
        </w:tc>
        <w:tc>
          <w:tcPr>
            <w:tcW w:w="787" w:type="pct"/>
            <w:gridSpan w:val="2"/>
          </w:tcPr>
          <w:p w14:paraId="53CD730B" w14:textId="77777777" w:rsidR="004D3E18" w:rsidRPr="000451A8" w:rsidRDefault="004D3E18" w:rsidP="004D3E18">
            <w:pPr>
              <w:pStyle w:val="ListParagraph"/>
              <w:numPr>
                <w:ilvl w:val="0"/>
                <w:numId w:val="51"/>
              </w:numPr>
              <w:spacing w:after="0" w:line="240" w:lineRule="auto"/>
              <w:ind w:left="34" w:hanging="136"/>
              <w:rPr>
                <w:rFonts w:ascii="Arial" w:eastAsia="Calibri" w:hAnsi="Arial" w:cs="Arial"/>
                <w:kern w:val="24"/>
                <w:lang w:val="sv-SE"/>
              </w:rPr>
            </w:pPr>
            <w:r w:rsidRPr="000451A8">
              <w:rPr>
                <w:rFonts w:ascii="Arial" w:eastAsia="Calibri" w:hAnsi="Arial" w:cs="Arial"/>
                <w:kern w:val="24"/>
                <w:lang w:val="sv-SE"/>
              </w:rPr>
              <w:t>Belum dapat memenuhi kebutuhan usulan RKPDes</w:t>
            </w:r>
          </w:p>
        </w:tc>
      </w:tr>
      <w:tr w:rsidR="004D3E18" w:rsidRPr="008C1BB6" w14:paraId="774470CF"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 w:type="pct"/>
        </w:trPr>
        <w:tc>
          <w:tcPr>
            <w:tcW w:w="1067" w:type="pct"/>
          </w:tcPr>
          <w:p w14:paraId="6027B2E4" w14:textId="77777777" w:rsidR="004D3E18" w:rsidRPr="009B32C0" w:rsidRDefault="004D3E18" w:rsidP="0074593B">
            <w:pPr>
              <w:rPr>
                <w:rFonts w:cs="Arial"/>
                <w:sz w:val="22"/>
                <w:lang w:val="fi-FI"/>
              </w:rPr>
            </w:pPr>
            <w:r w:rsidRPr="009B32C0">
              <w:rPr>
                <w:rFonts w:cs="Arial"/>
                <w:sz w:val="22"/>
                <w:lang w:val="fi-FI"/>
              </w:rPr>
              <w:t>Pembinaan di bidang Ketentraman dan Ketertiban</w:t>
            </w:r>
          </w:p>
        </w:tc>
        <w:tc>
          <w:tcPr>
            <w:tcW w:w="1034" w:type="pct"/>
          </w:tcPr>
          <w:p w14:paraId="6E06C717" w14:textId="77777777" w:rsidR="004D3E18" w:rsidRPr="009B32C0" w:rsidRDefault="004D3E18" w:rsidP="0074593B">
            <w:pPr>
              <w:rPr>
                <w:rFonts w:cs="Arial"/>
                <w:sz w:val="22"/>
                <w:lang w:val="fi-FI"/>
              </w:rPr>
            </w:pPr>
            <w:r w:rsidRPr="000451A8">
              <w:rPr>
                <w:rFonts w:cs="Arial"/>
                <w:sz w:val="22"/>
                <w:lang w:val="fi-FI"/>
              </w:rPr>
              <w:t xml:space="preserve">Koordinasi pemantauan dan pembinaan wilayah di bidang trantib belum terlaksana </w:t>
            </w:r>
            <w:r w:rsidRPr="000451A8">
              <w:rPr>
                <w:rFonts w:cs="Arial"/>
                <w:sz w:val="22"/>
                <w:lang w:val="fi-FI"/>
              </w:rPr>
              <w:lastRenderedPageBreak/>
              <w:t>sesuai kondisi nyata kecamatan.</w:t>
            </w:r>
          </w:p>
        </w:tc>
        <w:tc>
          <w:tcPr>
            <w:tcW w:w="600" w:type="pct"/>
          </w:tcPr>
          <w:p w14:paraId="1510BDA3" w14:textId="77777777" w:rsidR="004D3E18" w:rsidRPr="009B32C0" w:rsidRDefault="004D3E18" w:rsidP="0074593B">
            <w:pPr>
              <w:ind w:hanging="108"/>
              <w:rPr>
                <w:rFonts w:cs="Arial"/>
                <w:sz w:val="22"/>
                <w:lang w:val="fi-FI"/>
              </w:rPr>
            </w:pPr>
            <w:r w:rsidRPr="009B32C0">
              <w:rPr>
                <w:rFonts w:cs="Arial"/>
                <w:sz w:val="22"/>
                <w:lang w:val="fi-FI"/>
              </w:rPr>
              <w:lastRenderedPageBreak/>
              <w:t xml:space="preserve">-Penugasan Kaur Trantib masing-masing </w:t>
            </w:r>
            <w:r w:rsidRPr="009B32C0">
              <w:rPr>
                <w:rFonts w:cs="Arial"/>
                <w:sz w:val="22"/>
                <w:lang w:val="fi-FI"/>
              </w:rPr>
              <w:lastRenderedPageBreak/>
              <w:t xml:space="preserve">desa untuk pengawasan di lapangan </w:t>
            </w:r>
          </w:p>
        </w:tc>
        <w:tc>
          <w:tcPr>
            <w:tcW w:w="682" w:type="pct"/>
          </w:tcPr>
          <w:p w14:paraId="3E47C87E" w14:textId="77777777" w:rsidR="004D3E18" w:rsidRPr="009B32C0" w:rsidRDefault="004D3E18" w:rsidP="0074593B">
            <w:pPr>
              <w:ind w:hanging="77"/>
              <w:jc w:val="both"/>
              <w:rPr>
                <w:rFonts w:cs="Arial"/>
                <w:sz w:val="22"/>
                <w:lang w:val="sv-SE"/>
              </w:rPr>
            </w:pPr>
            <w:r w:rsidRPr="009B32C0">
              <w:rPr>
                <w:rFonts w:cs="Arial"/>
                <w:sz w:val="22"/>
                <w:lang w:val="sv-SE"/>
              </w:rPr>
              <w:lastRenderedPageBreak/>
              <w:t>- Dukungan dari aparat kecamatan</w:t>
            </w:r>
          </w:p>
        </w:tc>
        <w:tc>
          <w:tcPr>
            <w:tcW w:w="830" w:type="pct"/>
          </w:tcPr>
          <w:p w14:paraId="62E35F0A" w14:textId="77777777" w:rsidR="004D3E18" w:rsidRPr="009B32C0" w:rsidRDefault="004D3E18" w:rsidP="004D3E18">
            <w:pPr>
              <w:pStyle w:val="ListParagraph"/>
              <w:numPr>
                <w:ilvl w:val="0"/>
                <w:numId w:val="51"/>
              </w:numPr>
              <w:spacing w:after="0" w:line="240" w:lineRule="auto"/>
              <w:ind w:left="131" w:hanging="233"/>
              <w:jc w:val="both"/>
              <w:rPr>
                <w:rFonts w:ascii="Arial" w:hAnsi="Arial" w:cs="Arial"/>
                <w:lang w:val="sv-SE"/>
              </w:rPr>
            </w:pPr>
            <w:r w:rsidRPr="009B32C0">
              <w:rPr>
                <w:rFonts w:ascii="Arial" w:hAnsi="Arial" w:cs="Arial"/>
                <w:lang w:val="sv-SE"/>
              </w:rPr>
              <w:t xml:space="preserve">Adanya koordinasi dengan instansi </w:t>
            </w:r>
            <w:r w:rsidRPr="009B32C0">
              <w:rPr>
                <w:rFonts w:ascii="Arial" w:hAnsi="Arial" w:cs="Arial"/>
                <w:lang w:val="sv-SE"/>
              </w:rPr>
              <w:lastRenderedPageBreak/>
              <w:t>terkait (Polsek dan Koramil)</w:t>
            </w:r>
          </w:p>
        </w:tc>
        <w:tc>
          <w:tcPr>
            <w:tcW w:w="784" w:type="pct"/>
          </w:tcPr>
          <w:p w14:paraId="47C1F799" w14:textId="77777777" w:rsidR="004D3E18" w:rsidRPr="009B32C0" w:rsidRDefault="004D3E18" w:rsidP="004D3E18">
            <w:pPr>
              <w:pStyle w:val="ListParagraph"/>
              <w:numPr>
                <w:ilvl w:val="0"/>
                <w:numId w:val="51"/>
              </w:numPr>
              <w:spacing w:after="0" w:line="240" w:lineRule="auto"/>
              <w:ind w:left="34" w:hanging="136"/>
              <w:jc w:val="both"/>
              <w:rPr>
                <w:rFonts w:ascii="Arial" w:hAnsi="Arial" w:cs="Arial"/>
                <w:lang w:val="sv-SE"/>
              </w:rPr>
            </w:pPr>
            <w:r w:rsidRPr="000451A8">
              <w:rPr>
                <w:rFonts w:ascii="Arial" w:eastAsia="Calibri" w:hAnsi="Arial" w:cs="Arial"/>
                <w:kern w:val="24"/>
                <w:lang w:val="sv-SE"/>
              </w:rPr>
              <w:lastRenderedPageBreak/>
              <w:t xml:space="preserve">Belum dapat menjangkau sampai pelosok karena </w:t>
            </w:r>
            <w:r w:rsidRPr="000451A8">
              <w:rPr>
                <w:rFonts w:ascii="Arial" w:eastAsia="Calibri" w:hAnsi="Arial" w:cs="Arial"/>
                <w:kern w:val="24"/>
                <w:lang w:val="sv-SE"/>
              </w:rPr>
              <w:lastRenderedPageBreak/>
              <w:t xml:space="preserve">kondisi geografis Wilayah Kecamatan </w:t>
            </w:r>
            <w:r>
              <w:rPr>
                <w:rFonts w:ascii="Arial" w:eastAsia="Calibri" w:hAnsi="Arial" w:cs="Arial"/>
                <w:kern w:val="24"/>
                <w:lang w:val="id-ID"/>
              </w:rPr>
              <w:t>Parungkuda</w:t>
            </w:r>
          </w:p>
        </w:tc>
      </w:tr>
      <w:tr w:rsidR="004D3E18" w:rsidRPr="009B32C0" w14:paraId="4785B803"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17A8B94D" w14:textId="77777777" w:rsidR="004D3E18" w:rsidRPr="009B32C0" w:rsidRDefault="004D3E18" w:rsidP="0074593B">
            <w:pPr>
              <w:rPr>
                <w:rFonts w:cs="Arial"/>
                <w:bCs/>
                <w:sz w:val="22"/>
                <w:lang w:val="es-ES"/>
              </w:rPr>
            </w:pPr>
            <w:proofErr w:type="spellStart"/>
            <w:r w:rsidRPr="009B32C0">
              <w:rPr>
                <w:rFonts w:eastAsiaTheme="minorHAnsi" w:cs="Arial"/>
                <w:sz w:val="22"/>
                <w:lang w:val="en-US"/>
              </w:rPr>
              <w:lastRenderedPageBreak/>
              <w:t>Anggaran</w:t>
            </w:r>
            <w:proofErr w:type="spellEnd"/>
            <w:r w:rsidRPr="009B32C0">
              <w:rPr>
                <w:rFonts w:eastAsiaTheme="minorHAnsi" w:cs="Arial"/>
                <w:sz w:val="22"/>
                <w:lang w:val="en-US"/>
              </w:rPr>
              <w:t xml:space="preserve"> SKPD</w:t>
            </w:r>
          </w:p>
        </w:tc>
        <w:tc>
          <w:tcPr>
            <w:tcW w:w="1034" w:type="pct"/>
          </w:tcPr>
          <w:p w14:paraId="3ED97B71" w14:textId="77777777" w:rsidR="004D3E18" w:rsidRPr="000451A8" w:rsidRDefault="004D3E18" w:rsidP="0074593B">
            <w:pPr>
              <w:autoSpaceDE w:val="0"/>
              <w:autoSpaceDN w:val="0"/>
              <w:adjustRightInd w:val="0"/>
              <w:rPr>
                <w:rFonts w:eastAsiaTheme="minorHAnsi" w:cs="Arial"/>
                <w:sz w:val="22"/>
                <w:lang w:val="sv-SE"/>
              </w:rPr>
            </w:pPr>
            <w:r w:rsidRPr="000451A8">
              <w:rPr>
                <w:rFonts w:eastAsiaTheme="minorHAnsi" w:cs="Arial"/>
                <w:sz w:val="22"/>
                <w:lang w:val="sv-SE"/>
              </w:rPr>
              <w:t>Belum termaksimalnya anggaran untuk kegiatan setiap kepala seksi</w:t>
            </w:r>
          </w:p>
          <w:p w14:paraId="386167EE" w14:textId="77777777" w:rsidR="004D3E18" w:rsidRPr="000451A8" w:rsidRDefault="004D3E18" w:rsidP="0074593B">
            <w:pPr>
              <w:autoSpaceDE w:val="0"/>
              <w:autoSpaceDN w:val="0"/>
              <w:adjustRightInd w:val="0"/>
              <w:rPr>
                <w:rFonts w:eastAsiaTheme="minorHAnsi" w:cs="Arial"/>
                <w:sz w:val="22"/>
                <w:lang w:val="sv-SE"/>
              </w:rPr>
            </w:pPr>
            <w:r w:rsidRPr="000451A8">
              <w:rPr>
                <w:rFonts w:eastAsiaTheme="minorHAnsi" w:cs="Arial"/>
                <w:sz w:val="22"/>
                <w:lang w:val="sv-SE"/>
              </w:rPr>
              <w:t>sebagai pelaksana teknis tugas camat, disebabkan anggaran</w:t>
            </w:r>
            <w:r w:rsidRPr="009B32C0">
              <w:rPr>
                <w:rFonts w:eastAsiaTheme="minorHAnsi" w:cs="Arial"/>
                <w:sz w:val="22"/>
                <w:lang w:val="id-ID"/>
              </w:rPr>
              <w:t xml:space="preserve">  </w:t>
            </w:r>
            <w:r w:rsidRPr="000451A8">
              <w:rPr>
                <w:rFonts w:eastAsiaTheme="minorHAnsi" w:cs="Arial"/>
                <w:sz w:val="22"/>
                <w:lang w:val="sv-SE"/>
              </w:rPr>
              <w:t>yang boleh diajukan  kecamatan</w:t>
            </w:r>
            <w:r w:rsidRPr="009B32C0">
              <w:rPr>
                <w:rFonts w:eastAsiaTheme="minorHAnsi" w:cs="Arial"/>
                <w:sz w:val="22"/>
                <w:lang w:val="id-ID"/>
              </w:rPr>
              <w:t xml:space="preserve"> </w:t>
            </w:r>
            <w:r w:rsidRPr="000451A8">
              <w:rPr>
                <w:rFonts w:eastAsiaTheme="minorHAnsi" w:cs="Arial"/>
                <w:sz w:val="22"/>
                <w:lang w:val="sv-SE"/>
              </w:rPr>
              <w:t xml:space="preserve"> hanya program rutin </w:t>
            </w:r>
            <w:r w:rsidRPr="009B32C0">
              <w:rPr>
                <w:rFonts w:eastAsiaTheme="minorHAnsi" w:cs="Arial"/>
                <w:sz w:val="22"/>
                <w:lang w:val="id-ID"/>
              </w:rPr>
              <w:t xml:space="preserve"> </w:t>
            </w:r>
            <w:r w:rsidRPr="000451A8">
              <w:rPr>
                <w:rFonts w:eastAsiaTheme="minorHAnsi" w:cs="Arial"/>
                <w:sz w:val="22"/>
                <w:lang w:val="sv-SE"/>
              </w:rPr>
              <w:t xml:space="preserve">yang </w:t>
            </w:r>
            <w:r w:rsidRPr="009B32C0">
              <w:rPr>
                <w:rFonts w:eastAsiaTheme="minorHAnsi" w:cs="Arial"/>
                <w:sz w:val="22"/>
                <w:lang w:val="id-ID"/>
              </w:rPr>
              <w:t xml:space="preserve"> </w:t>
            </w:r>
            <w:r w:rsidRPr="000451A8">
              <w:rPr>
                <w:rFonts w:eastAsiaTheme="minorHAnsi" w:cs="Arial"/>
                <w:sz w:val="22"/>
                <w:lang w:val="sv-SE"/>
              </w:rPr>
              <w:t xml:space="preserve">sama disetiap SKPD, sedangkan </w:t>
            </w:r>
            <w:r w:rsidRPr="009B32C0">
              <w:rPr>
                <w:rFonts w:eastAsiaTheme="minorHAnsi" w:cs="Arial"/>
                <w:sz w:val="22"/>
                <w:lang w:val="id-ID"/>
              </w:rPr>
              <w:t xml:space="preserve"> </w:t>
            </w:r>
            <w:r w:rsidRPr="000451A8">
              <w:rPr>
                <w:rFonts w:eastAsiaTheme="minorHAnsi" w:cs="Arial"/>
                <w:sz w:val="22"/>
                <w:lang w:val="sv-SE"/>
              </w:rPr>
              <w:t xml:space="preserve">untuk menunjang </w:t>
            </w:r>
            <w:r w:rsidRPr="009B32C0">
              <w:rPr>
                <w:rFonts w:eastAsiaTheme="minorHAnsi" w:cs="Arial"/>
                <w:sz w:val="22"/>
                <w:lang w:val="id-ID"/>
              </w:rPr>
              <w:t xml:space="preserve"> </w:t>
            </w:r>
            <w:r w:rsidRPr="000451A8">
              <w:rPr>
                <w:rFonts w:eastAsiaTheme="minorHAnsi" w:cs="Arial"/>
                <w:sz w:val="22"/>
                <w:lang w:val="sv-SE"/>
              </w:rPr>
              <w:t xml:space="preserve">tupoksi </w:t>
            </w:r>
            <w:r w:rsidRPr="009B32C0">
              <w:rPr>
                <w:rFonts w:eastAsiaTheme="minorHAnsi" w:cs="Arial"/>
                <w:sz w:val="22"/>
                <w:lang w:val="id-ID"/>
              </w:rPr>
              <w:t xml:space="preserve"> </w:t>
            </w:r>
            <w:r w:rsidRPr="000451A8">
              <w:rPr>
                <w:rFonts w:eastAsiaTheme="minorHAnsi" w:cs="Arial"/>
                <w:sz w:val="22"/>
                <w:lang w:val="sv-SE"/>
              </w:rPr>
              <w:t xml:space="preserve">Kepala </w:t>
            </w:r>
            <w:r w:rsidRPr="009B32C0">
              <w:rPr>
                <w:rFonts w:eastAsiaTheme="minorHAnsi" w:cs="Arial"/>
                <w:sz w:val="22"/>
                <w:lang w:val="id-ID"/>
              </w:rPr>
              <w:t xml:space="preserve"> </w:t>
            </w:r>
            <w:r w:rsidRPr="000451A8">
              <w:rPr>
                <w:rFonts w:eastAsiaTheme="minorHAnsi" w:cs="Arial"/>
                <w:sz w:val="22"/>
                <w:lang w:val="sv-SE"/>
              </w:rPr>
              <w:t xml:space="preserve">seksi </w:t>
            </w:r>
            <w:r w:rsidRPr="009B32C0">
              <w:rPr>
                <w:rFonts w:eastAsiaTheme="minorHAnsi" w:cs="Arial"/>
                <w:sz w:val="22"/>
                <w:lang w:val="id-ID"/>
              </w:rPr>
              <w:t xml:space="preserve"> </w:t>
            </w:r>
            <w:r w:rsidRPr="000451A8">
              <w:rPr>
                <w:rFonts w:eastAsiaTheme="minorHAnsi" w:cs="Arial"/>
                <w:sz w:val="22"/>
                <w:lang w:val="sv-SE"/>
              </w:rPr>
              <w:t xml:space="preserve">tidak tercantum dalam Permendagri no.13 tahun 2006 </w:t>
            </w:r>
            <w:r w:rsidRPr="009B32C0">
              <w:rPr>
                <w:rFonts w:eastAsiaTheme="minorHAnsi" w:cs="Arial"/>
                <w:sz w:val="22"/>
                <w:lang w:val="id-ID"/>
              </w:rPr>
              <w:t xml:space="preserve"> </w:t>
            </w:r>
            <w:r w:rsidRPr="000451A8">
              <w:rPr>
                <w:rFonts w:eastAsiaTheme="minorHAnsi" w:cs="Arial"/>
                <w:sz w:val="22"/>
                <w:lang w:val="sv-SE"/>
              </w:rPr>
              <w:t xml:space="preserve">tentang pengelolaan </w:t>
            </w:r>
            <w:r w:rsidRPr="009B32C0">
              <w:rPr>
                <w:rFonts w:eastAsiaTheme="minorHAnsi" w:cs="Arial"/>
                <w:sz w:val="22"/>
                <w:lang w:val="id-ID"/>
              </w:rPr>
              <w:t xml:space="preserve"> </w:t>
            </w:r>
            <w:r w:rsidRPr="000451A8">
              <w:rPr>
                <w:rFonts w:eastAsiaTheme="minorHAnsi" w:cs="Arial"/>
                <w:sz w:val="22"/>
                <w:lang w:val="sv-SE"/>
              </w:rPr>
              <w:t xml:space="preserve">keuangan </w:t>
            </w:r>
            <w:r w:rsidRPr="009B32C0">
              <w:rPr>
                <w:rFonts w:eastAsiaTheme="minorHAnsi" w:cs="Arial"/>
                <w:sz w:val="22"/>
                <w:lang w:val="id-ID"/>
              </w:rPr>
              <w:t xml:space="preserve"> </w:t>
            </w:r>
            <w:r w:rsidRPr="000451A8">
              <w:rPr>
                <w:rFonts w:eastAsiaTheme="minorHAnsi" w:cs="Arial"/>
                <w:sz w:val="22"/>
                <w:lang w:val="sv-SE"/>
              </w:rPr>
              <w:t>daerah.</w:t>
            </w:r>
          </w:p>
        </w:tc>
        <w:tc>
          <w:tcPr>
            <w:tcW w:w="600" w:type="pct"/>
          </w:tcPr>
          <w:p w14:paraId="0BDCF30D" w14:textId="77777777" w:rsidR="004D3E18" w:rsidRPr="009B32C0" w:rsidRDefault="004D3E18" w:rsidP="0074593B">
            <w:pPr>
              <w:ind w:hanging="108"/>
              <w:rPr>
                <w:rFonts w:cs="Arial"/>
                <w:b/>
                <w:bCs/>
                <w:sz w:val="22"/>
                <w:lang w:val="es-ES"/>
              </w:rPr>
            </w:pPr>
            <w:r w:rsidRPr="009B32C0">
              <w:rPr>
                <w:rFonts w:cs="Arial"/>
                <w:b/>
                <w:bCs/>
                <w:sz w:val="22"/>
                <w:lang w:val="es-ES"/>
              </w:rPr>
              <w:t>-</w:t>
            </w:r>
            <w:proofErr w:type="spellStart"/>
            <w:r w:rsidRPr="009B32C0">
              <w:rPr>
                <w:rFonts w:cs="Arial"/>
                <w:bCs/>
                <w:sz w:val="22"/>
                <w:lang w:val="es-ES"/>
              </w:rPr>
              <w:t>Disesuaikan</w:t>
            </w:r>
            <w:proofErr w:type="spellEnd"/>
            <w:r w:rsidRPr="009B32C0">
              <w:rPr>
                <w:rFonts w:cs="Arial"/>
                <w:bCs/>
                <w:sz w:val="22"/>
                <w:lang w:val="es-ES"/>
              </w:rPr>
              <w:t xml:space="preserve"> </w:t>
            </w:r>
            <w:proofErr w:type="spellStart"/>
            <w:r w:rsidRPr="009B32C0">
              <w:rPr>
                <w:rFonts w:cs="Arial"/>
                <w:bCs/>
                <w:sz w:val="22"/>
                <w:lang w:val="es-ES"/>
              </w:rPr>
              <w:t>dengan</w:t>
            </w:r>
            <w:proofErr w:type="spellEnd"/>
            <w:r w:rsidRPr="009B32C0">
              <w:rPr>
                <w:rFonts w:cs="Arial"/>
                <w:bCs/>
                <w:sz w:val="22"/>
                <w:lang w:val="es-ES"/>
              </w:rPr>
              <w:t xml:space="preserve"> </w:t>
            </w:r>
            <w:proofErr w:type="spellStart"/>
            <w:r w:rsidRPr="009B32C0">
              <w:rPr>
                <w:rFonts w:cs="Arial"/>
                <w:bCs/>
                <w:sz w:val="22"/>
                <w:lang w:val="es-ES"/>
              </w:rPr>
              <w:t>anggaran</w:t>
            </w:r>
            <w:proofErr w:type="spellEnd"/>
            <w:r w:rsidRPr="009B32C0">
              <w:rPr>
                <w:rFonts w:cs="Arial"/>
                <w:bCs/>
                <w:sz w:val="22"/>
                <w:lang w:val="es-ES"/>
              </w:rPr>
              <w:t xml:space="preserve"> yang </w:t>
            </w:r>
            <w:proofErr w:type="spellStart"/>
            <w:r w:rsidRPr="009B32C0">
              <w:rPr>
                <w:rFonts w:cs="Arial"/>
                <w:bCs/>
                <w:sz w:val="22"/>
                <w:lang w:val="es-ES"/>
              </w:rPr>
              <w:t>ada</w:t>
            </w:r>
            <w:proofErr w:type="spellEnd"/>
          </w:p>
        </w:tc>
        <w:tc>
          <w:tcPr>
            <w:tcW w:w="682" w:type="pct"/>
          </w:tcPr>
          <w:p w14:paraId="3664E82E" w14:textId="77777777" w:rsidR="004D3E18" w:rsidRPr="009B32C0" w:rsidRDefault="004D3E18" w:rsidP="0074593B">
            <w:pPr>
              <w:rPr>
                <w:rFonts w:cs="Arial"/>
                <w:b/>
                <w:bCs/>
                <w:sz w:val="22"/>
                <w:lang w:val="es-ES"/>
              </w:rPr>
            </w:pPr>
            <w:r w:rsidRPr="000451A8">
              <w:rPr>
                <w:rFonts w:eastAsiaTheme="minorHAnsi" w:cs="Arial"/>
                <w:sz w:val="22"/>
                <w:lang w:val="sv-SE"/>
              </w:rPr>
              <w:t>Tersedianya anggaran yang memadai untuk mendukung operasional SKPD</w:t>
            </w:r>
          </w:p>
        </w:tc>
        <w:tc>
          <w:tcPr>
            <w:tcW w:w="830" w:type="pct"/>
          </w:tcPr>
          <w:p w14:paraId="582BF7DD" w14:textId="77777777" w:rsidR="004D3E18" w:rsidRPr="009B32C0" w:rsidRDefault="004D3E18" w:rsidP="004D3E18">
            <w:pPr>
              <w:pStyle w:val="ListParagraph"/>
              <w:numPr>
                <w:ilvl w:val="0"/>
                <w:numId w:val="51"/>
              </w:numPr>
              <w:spacing w:after="0" w:line="240" w:lineRule="auto"/>
              <w:ind w:left="131" w:hanging="233"/>
              <w:jc w:val="both"/>
              <w:rPr>
                <w:rFonts w:ascii="Arial" w:hAnsi="Arial" w:cs="Arial"/>
                <w:lang w:val="sv-SE"/>
              </w:rPr>
            </w:pPr>
            <w:r w:rsidRPr="009B32C0">
              <w:rPr>
                <w:rFonts w:ascii="Arial" w:hAnsi="Arial" w:cs="Arial"/>
                <w:lang w:val="sv-SE"/>
              </w:rPr>
              <w:t xml:space="preserve">Adanya pelimpahan   kewenangan untuk Penyusunan anggaran dari Tim Anggaran Kabupaten ke Kantor Kecamatan </w:t>
            </w:r>
          </w:p>
        </w:tc>
        <w:tc>
          <w:tcPr>
            <w:tcW w:w="787" w:type="pct"/>
            <w:gridSpan w:val="2"/>
          </w:tcPr>
          <w:p w14:paraId="29D0BA3E" w14:textId="77777777" w:rsidR="004D3E18" w:rsidRPr="009B32C0" w:rsidRDefault="004D3E18" w:rsidP="0074593B">
            <w:pPr>
              <w:jc w:val="both"/>
              <w:rPr>
                <w:rFonts w:cs="Arial"/>
                <w:sz w:val="22"/>
                <w:lang w:val="sv-SE"/>
              </w:rPr>
            </w:pPr>
            <w:r w:rsidRPr="009B32C0">
              <w:rPr>
                <w:rFonts w:cs="Arial"/>
                <w:sz w:val="22"/>
                <w:lang w:val="sv-SE"/>
              </w:rPr>
              <w:t xml:space="preserve">Masih kurangnya dukungan anggaran </w:t>
            </w:r>
          </w:p>
        </w:tc>
      </w:tr>
      <w:tr w:rsidR="004D3E18" w:rsidRPr="008C1BB6" w14:paraId="44B7EF5F"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6FF11C9C" w14:textId="77777777" w:rsidR="004D3E18" w:rsidRPr="009B32C0" w:rsidRDefault="004D3E18" w:rsidP="004D3E18">
            <w:pPr>
              <w:pStyle w:val="ListParagraph"/>
              <w:numPr>
                <w:ilvl w:val="0"/>
                <w:numId w:val="51"/>
              </w:numPr>
              <w:spacing w:after="0" w:line="240" w:lineRule="auto"/>
              <w:ind w:left="0" w:hanging="102"/>
              <w:rPr>
                <w:rFonts w:ascii="Arial" w:hAnsi="Arial" w:cs="Arial"/>
                <w:lang w:val="fi-FI"/>
              </w:rPr>
            </w:pPr>
            <w:r w:rsidRPr="009B32C0">
              <w:rPr>
                <w:rFonts w:ascii="Arial" w:hAnsi="Arial" w:cs="Arial"/>
                <w:lang w:val="fi-FI"/>
              </w:rPr>
              <w:t>Monografi Kecamatan</w:t>
            </w:r>
          </w:p>
        </w:tc>
        <w:tc>
          <w:tcPr>
            <w:tcW w:w="1034" w:type="pct"/>
          </w:tcPr>
          <w:p w14:paraId="0FE37E7E" w14:textId="77777777" w:rsidR="004D3E18" w:rsidRPr="009B32C0" w:rsidRDefault="004D3E18" w:rsidP="0074593B">
            <w:pPr>
              <w:jc w:val="both"/>
              <w:rPr>
                <w:rFonts w:cs="Arial"/>
                <w:sz w:val="22"/>
                <w:lang w:val="fi-FI"/>
              </w:rPr>
            </w:pPr>
            <w:r w:rsidRPr="009B32C0">
              <w:rPr>
                <w:rFonts w:cs="Arial"/>
                <w:sz w:val="22"/>
                <w:lang w:val="sv-SE"/>
              </w:rPr>
              <w:t xml:space="preserve"> monografi kecamatan sudah ada , tetapi  penyediaan dan pemutakhiran data kecamatan belum dapat dilakukan secara akurat</w:t>
            </w:r>
          </w:p>
        </w:tc>
        <w:tc>
          <w:tcPr>
            <w:tcW w:w="600" w:type="pct"/>
          </w:tcPr>
          <w:p w14:paraId="257857F4" w14:textId="77777777" w:rsidR="004D3E18" w:rsidRPr="009B32C0" w:rsidRDefault="004D3E18" w:rsidP="0074593B">
            <w:pPr>
              <w:rPr>
                <w:rFonts w:cs="Arial"/>
                <w:sz w:val="22"/>
                <w:lang w:val="sv-SE"/>
              </w:rPr>
            </w:pPr>
            <w:r w:rsidRPr="009B32C0">
              <w:rPr>
                <w:rFonts w:cs="Arial"/>
                <w:sz w:val="22"/>
                <w:lang w:val="sv-SE"/>
              </w:rPr>
              <w:t>Tersusunnya monografi kecamatan, dalam rangka menyediakan data statistik kecamatan secara akurat.</w:t>
            </w:r>
          </w:p>
          <w:p w14:paraId="14D2FD9D" w14:textId="77777777" w:rsidR="004D3E18" w:rsidRPr="009B32C0" w:rsidRDefault="004D3E18" w:rsidP="0074593B">
            <w:pPr>
              <w:rPr>
                <w:rFonts w:cs="Arial"/>
                <w:sz w:val="22"/>
                <w:lang w:val="fi-FI"/>
              </w:rPr>
            </w:pPr>
          </w:p>
        </w:tc>
        <w:tc>
          <w:tcPr>
            <w:tcW w:w="682" w:type="pct"/>
          </w:tcPr>
          <w:p w14:paraId="7D583EEE" w14:textId="77777777" w:rsidR="004D3E18" w:rsidRPr="000451A8" w:rsidRDefault="004D3E18" w:rsidP="0074593B">
            <w:pPr>
              <w:jc w:val="both"/>
              <w:rPr>
                <w:rFonts w:cs="Arial"/>
                <w:sz w:val="22"/>
                <w:lang w:val="fi-FI"/>
              </w:rPr>
            </w:pPr>
            <w:r w:rsidRPr="000451A8">
              <w:rPr>
                <w:rFonts w:cs="Arial"/>
                <w:sz w:val="22"/>
                <w:lang w:val="fi-FI"/>
              </w:rPr>
              <w:t xml:space="preserve">Adanya </w:t>
            </w:r>
            <w:r w:rsidRPr="009B32C0">
              <w:rPr>
                <w:rFonts w:cs="Arial"/>
                <w:sz w:val="22"/>
                <w:lang w:val="id-ID"/>
              </w:rPr>
              <w:t xml:space="preserve"> </w:t>
            </w:r>
            <w:r w:rsidRPr="000451A8">
              <w:rPr>
                <w:rFonts w:cs="Arial"/>
                <w:sz w:val="22"/>
                <w:lang w:val="fi-FI"/>
              </w:rPr>
              <w:t xml:space="preserve">pegawai </w:t>
            </w:r>
            <w:r w:rsidRPr="009B32C0">
              <w:rPr>
                <w:rFonts w:cs="Arial"/>
                <w:sz w:val="22"/>
                <w:lang w:val="id-ID"/>
              </w:rPr>
              <w:t xml:space="preserve"> ya</w:t>
            </w:r>
            <w:r w:rsidRPr="000451A8">
              <w:rPr>
                <w:rFonts w:cs="Arial"/>
                <w:sz w:val="22"/>
                <w:lang w:val="fi-FI"/>
              </w:rPr>
              <w:t>ng rutin mengisi data sesuai dengan perubahan kondisi Wilayah kecamatan</w:t>
            </w:r>
          </w:p>
        </w:tc>
        <w:tc>
          <w:tcPr>
            <w:tcW w:w="830" w:type="pct"/>
          </w:tcPr>
          <w:p w14:paraId="3D733AEE" w14:textId="77777777" w:rsidR="004D3E18" w:rsidRPr="009B32C0" w:rsidRDefault="004D3E18" w:rsidP="0074593B">
            <w:pPr>
              <w:jc w:val="both"/>
              <w:rPr>
                <w:rFonts w:cs="Arial"/>
                <w:sz w:val="22"/>
                <w:lang w:val="sv-SE"/>
              </w:rPr>
            </w:pPr>
            <w:r w:rsidRPr="009B32C0">
              <w:rPr>
                <w:rFonts w:cs="Arial"/>
                <w:sz w:val="22"/>
                <w:lang w:val="sv-SE"/>
              </w:rPr>
              <w:t>Rapat Koordinasi pembahasan Monografi Kecamatan sesuai dengan data dari dinas/ instansi</w:t>
            </w:r>
          </w:p>
        </w:tc>
        <w:tc>
          <w:tcPr>
            <w:tcW w:w="787" w:type="pct"/>
            <w:gridSpan w:val="2"/>
          </w:tcPr>
          <w:p w14:paraId="08A889B7" w14:textId="77777777" w:rsidR="004D3E18" w:rsidRPr="009B32C0" w:rsidRDefault="004D3E18" w:rsidP="0074593B">
            <w:pPr>
              <w:jc w:val="both"/>
              <w:rPr>
                <w:rFonts w:cs="Arial"/>
                <w:sz w:val="22"/>
                <w:lang w:val="sv-SE"/>
              </w:rPr>
            </w:pPr>
            <w:r w:rsidRPr="009B32C0">
              <w:rPr>
                <w:rFonts w:cs="Arial"/>
                <w:sz w:val="22"/>
                <w:lang w:val="sv-SE"/>
              </w:rPr>
              <w:t>Belum optimalnya pengisian data pada Monografi</w:t>
            </w:r>
          </w:p>
        </w:tc>
      </w:tr>
      <w:tr w:rsidR="004D3E18" w:rsidRPr="009B32C0" w14:paraId="35B074D1"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5F66EAB3" w14:textId="77777777" w:rsidR="004D3E18" w:rsidRPr="009B32C0" w:rsidRDefault="004D3E18" w:rsidP="0074593B">
            <w:pPr>
              <w:rPr>
                <w:rFonts w:cs="Arial"/>
                <w:sz w:val="22"/>
                <w:lang w:val="fi-FI"/>
              </w:rPr>
            </w:pPr>
            <w:r w:rsidRPr="009B32C0">
              <w:rPr>
                <w:rFonts w:cs="Arial"/>
                <w:sz w:val="22"/>
                <w:lang w:val="fi-FI"/>
              </w:rPr>
              <w:lastRenderedPageBreak/>
              <w:t>Profil Kecamatan</w:t>
            </w:r>
          </w:p>
        </w:tc>
        <w:tc>
          <w:tcPr>
            <w:tcW w:w="1034" w:type="pct"/>
          </w:tcPr>
          <w:p w14:paraId="0A46B10B" w14:textId="77777777" w:rsidR="004D3E18" w:rsidRPr="009B32C0" w:rsidRDefault="004D3E18" w:rsidP="0074593B">
            <w:pPr>
              <w:jc w:val="both"/>
              <w:rPr>
                <w:rFonts w:cs="Arial"/>
                <w:sz w:val="22"/>
                <w:lang w:val="fi-FI"/>
              </w:rPr>
            </w:pPr>
            <w:r w:rsidRPr="009B32C0">
              <w:rPr>
                <w:rFonts w:cs="Arial"/>
                <w:sz w:val="22"/>
                <w:lang w:val="fi-FI"/>
              </w:rPr>
              <w:t>Format Propil kecamatan berbeda-beda antara  satu instansi dengan instansi lainnya</w:t>
            </w:r>
          </w:p>
        </w:tc>
        <w:tc>
          <w:tcPr>
            <w:tcW w:w="600" w:type="pct"/>
          </w:tcPr>
          <w:p w14:paraId="5502A892" w14:textId="77777777" w:rsidR="004D3E18" w:rsidRPr="009B32C0" w:rsidRDefault="004D3E18" w:rsidP="0074593B">
            <w:pPr>
              <w:rPr>
                <w:rFonts w:cs="Arial"/>
                <w:sz w:val="22"/>
                <w:lang w:val="fi-FI"/>
              </w:rPr>
            </w:pPr>
            <w:r w:rsidRPr="009B32C0">
              <w:rPr>
                <w:rFonts w:cs="Arial"/>
                <w:sz w:val="22"/>
                <w:lang w:val="fi-FI"/>
              </w:rPr>
              <w:t>-Penggunaan Propil disesuaikan dengan kebutuhan data</w:t>
            </w:r>
          </w:p>
        </w:tc>
        <w:tc>
          <w:tcPr>
            <w:tcW w:w="682" w:type="pct"/>
          </w:tcPr>
          <w:p w14:paraId="6209BE02" w14:textId="77777777" w:rsidR="004D3E18" w:rsidRPr="009B32C0" w:rsidRDefault="004D3E18" w:rsidP="0074593B">
            <w:pPr>
              <w:jc w:val="both"/>
              <w:rPr>
                <w:rFonts w:cs="Arial"/>
                <w:sz w:val="22"/>
                <w:lang w:val="sv-SE"/>
              </w:rPr>
            </w:pPr>
            <w:r w:rsidRPr="009B32C0">
              <w:rPr>
                <w:rFonts w:cs="Arial"/>
                <w:sz w:val="22"/>
                <w:lang w:val="sv-SE"/>
              </w:rPr>
              <w:t>-Koordinasi dengan antar Kasi dalam pengumpulan data</w:t>
            </w:r>
          </w:p>
        </w:tc>
        <w:tc>
          <w:tcPr>
            <w:tcW w:w="830" w:type="pct"/>
          </w:tcPr>
          <w:p w14:paraId="2ACB2BD1" w14:textId="77777777" w:rsidR="004D3E18" w:rsidRPr="009B32C0" w:rsidRDefault="004D3E18" w:rsidP="0074593B">
            <w:pPr>
              <w:jc w:val="both"/>
              <w:rPr>
                <w:rFonts w:cs="Arial"/>
                <w:sz w:val="22"/>
                <w:lang w:val="sv-SE"/>
              </w:rPr>
            </w:pPr>
            <w:r w:rsidRPr="009B32C0">
              <w:rPr>
                <w:rFonts w:cs="Arial"/>
                <w:sz w:val="22"/>
                <w:lang w:val="sv-SE"/>
              </w:rPr>
              <w:t>-Dibentuknya forum SKPD Satu Data</w:t>
            </w:r>
          </w:p>
        </w:tc>
        <w:tc>
          <w:tcPr>
            <w:tcW w:w="787" w:type="pct"/>
            <w:gridSpan w:val="2"/>
          </w:tcPr>
          <w:p w14:paraId="4F5CC9A4" w14:textId="77777777" w:rsidR="004D3E18" w:rsidRPr="009B32C0" w:rsidRDefault="004D3E18" w:rsidP="0074593B">
            <w:pPr>
              <w:jc w:val="both"/>
              <w:rPr>
                <w:rFonts w:cs="Arial"/>
                <w:sz w:val="22"/>
                <w:lang w:val="sv-SE"/>
              </w:rPr>
            </w:pPr>
            <w:r w:rsidRPr="009B32C0">
              <w:rPr>
                <w:rFonts w:cs="Arial"/>
                <w:sz w:val="22"/>
                <w:lang w:val="sv-SE"/>
              </w:rPr>
              <w:t>Data yang tidak sama</w:t>
            </w:r>
          </w:p>
        </w:tc>
      </w:tr>
      <w:tr w:rsidR="004D3E18" w:rsidRPr="009B32C0" w14:paraId="39292181"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4D7E4067" w14:textId="77777777" w:rsidR="004D3E18" w:rsidRPr="009B32C0" w:rsidRDefault="004D3E18" w:rsidP="0074593B">
            <w:pPr>
              <w:rPr>
                <w:rFonts w:cs="Arial"/>
                <w:bCs/>
                <w:sz w:val="22"/>
                <w:lang w:val="es-ES"/>
              </w:rPr>
            </w:pPr>
            <w:r w:rsidRPr="009B32C0">
              <w:rPr>
                <w:rFonts w:cs="Arial"/>
                <w:bCs/>
                <w:sz w:val="22"/>
                <w:lang w:val="es-ES"/>
              </w:rPr>
              <w:t>-</w:t>
            </w:r>
            <w:proofErr w:type="spellStart"/>
            <w:r w:rsidRPr="009B32C0">
              <w:rPr>
                <w:rFonts w:cs="Arial"/>
                <w:bCs/>
                <w:sz w:val="22"/>
                <w:lang w:val="es-ES"/>
              </w:rPr>
              <w:t>Kondisi</w:t>
            </w:r>
            <w:proofErr w:type="spellEnd"/>
            <w:r w:rsidRPr="009B32C0">
              <w:rPr>
                <w:rFonts w:cs="Arial"/>
                <w:bCs/>
                <w:sz w:val="22"/>
                <w:lang w:val="es-ES"/>
              </w:rPr>
              <w:t xml:space="preserve"> SDM (</w:t>
            </w:r>
            <w:proofErr w:type="spellStart"/>
            <w:r w:rsidRPr="009B32C0">
              <w:rPr>
                <w:rFonts w:cs="Arial"/>
                <w:bCs/>
                <w:sz w:val="22"/>
                <w:lang w:val="es-ES"/>
              </w:rPr>
              <w:t>Pegawai</w:t>
            </w:r>
            <w:proofErr w:type="spellEnd"/>
            <w:r w:rsidRPr="009B32C0">
              <w:rPr>
                <w:rFonts w:cs="Arial"/>
                <w:bCs/>
                <w:sz w:val="22"/>
                <w:lang w:val="es-ES"/>
              </w:rPr>
              <w:t xml:space="preserve">) yang </w:t>
            </w:r>
            <w:proofErr w:type="spellStart"/>
            <w:r w:rsidRPr="009B32C0">
              <w:rPr>
                <w:rFonts w:cs="Arial"/>
                <w:bCs/>
                <w:sz w:val="22"/>
                <w:lang w:val="es-ES"/>
              </w:rPr>
              <w:t>memadai</w:t>
            </w:r>
            <w:proofErr w:type="spellEnd"/>
            <w:r w:rsidRPr="009B32C0">
              <w:rPr>
                <w:rFonts w:cs="Arial"/>
                <w:bCs/>
                <w:sz w:val="22"/>
                <w:lang w:val="es-ES"/>
              </w:rPr>
              <w:t xml:space="preserve"> </w:t>
            </w:r>
          </w:p>
        </w:tc>
        <w:tc>
          <w:tcPr>
            <w:tcW w:w="1034" w:type="pct"/>
          </w:tcPr>
          <w:p w14:paraId="7F799E62" w14:textId="77777777" w:rsidR="004D3E18" w:rsidRPr="000451A8" w:rsidRDefault="004D3E18" w:rsidP="004D3E18">
            <w:pPr>
              <w:pStyle w:val="ListParagraph"/>
              <w:numPr>
                <w:ilvl w:val="0"/>
                <w:numId w:val="50"/>
              </w:numPr>
              <w:autoSpaceDE w:val="0"/>
              <w:autoSpaceDN w:val="0"/>
              <w:adjustRightInd w:val="0"/>
              <w:spacing w:after="0" w:line="240" w:lineRule="auto"/>
              <w:ind w:left="180" w:hanging="141"/>
              <w:rPr>
                <w:rFonts w:ascii="Arial" w:hAnsi="Arial" w:cs="Arial"/>
                <w:lang w:val="es-ES"/>
              </w:rPr>
            </w:pPr>
            <w:proofErr w:type="spellStart"/>
            <w:r w:rsidRPr="000451A8">
              <w:rPr>
                <w:rFonts w:ascii="Arial" w:hAnsi="Arial" w:cs="Arial"/>
                <w:lang w:val="es-ES"/>
              </w:rPr>
              <w:t>Kualitas</w:t>
            </w:r>
            <w:proofErr w:type="spellEnd"/>
            <w:r w:rsidRPr="000451A8">
              <w:rPr>
                <w:rFonts w:ascii="Arial" w:hAnsi="Arial" w:cs="Arial"/>
                <w:lang w:val="es-ES"/>
              </w:rPr>
              <w:t xml:space="preserve"> </w:t>
            </w:r>
            <w:proofErr w:type="spellStart"/>
            <w:r w:rsidRPr="000451A8">
              <w:rPr>
                <w:rFonts w:ascii="Arial" w:hAnsi="Arial" w:cs="Arial"/>
                <w:lang w:val="es-ES"/>
              </w:rPr>
              <w:t>Sumber</w:t>
            </w:r>
            <w:proofErr w:type="spellEnd"/>
            <w:r w:rsidRPr="000451A8">
              <w:rPr>
                <w:rFonts w:ascii="Arial" w:hAnsi="Arial" w:cs="Arial"/>
                <w:lang w:val="es-ES"/>
              </w:rPr>
              <w:t xml:space="preserve"> daya </w:t>
            </w:r>
            <w:proofErr w:type="spellStart"/>
            <w:r w:rsidRPr="000451A8">
              <w:rPr>
                <w:rFonts w:ascii="Arial" w:hAnsi="Arial" w:cs="Arial"/>
                <w:lang w:val="es-ES"/>
              </w:rPr>
              <w:t>manusia</w:t>
            </w:r>
            <w:proofErr w:type="spellEnd"/>
            <w:r w:rsidRPr="000451A8">
              <w:rPr>
                <w:rFonts w:ascii="Arial" w:hAnsi="Arial" w:cs="Arial"/>
                <w:lang w:val="es-ES"/>
              </w:rPr>
              <w:t xml:space="preserve"> yang </w:t>
            </w:r>
            <w:proofErr w:type="spellStart"/>
            <w:r w:rsidRPr="000451A8">
              <w:rPr>
                <w:rFonts w:ascii="Arial" w:hAnsi="Arial" w:cs="Arial"/>
                <w:lang w:val="es-ES"/>
              </w:rPr>
              <w:t>masih</w:t>
            </w:r>
            <w:proofErr w:type="spellEnd"/>
            <w:r w:rsidRPr="000451A8">
              <w:rPr>
                <w:rFonts w:ascii="Arial" w:hAnsi="Arial" w:cs="Arial"/>
                <w:lang w:val="es-ES"/>
              </w:rPr>
              <w:t xml:space="preserve"> </w:t>
            </w:r>
            <w:proofErr w:type="spellStart"/>
            <w:r w:rsidRPr="000451A8">
              <w:rPr>
                <w:rFonts w:ascii="Arial" w:hAnsi="Arial" w:cs="Arial"/>
                <w:lang w:val="es-ES"/>
              </w:rPr>
              <w:t>minim</w:t>
            </w:r>
            <w:proofErr w:type="spellEnd"/>
            <w:r w:rsidRPr="000451A8">
              <w:rPr>
                <w:rFonts w:ascii="Arial" w:hAnsi="Arial" w:cs="Arial"/>
                <w:lang w:val="es-ES"/>
              </w:rPr>
              <w:t xml:space="preserve"> </w:t>
            </w:r>
            <w:proofErr w:type="spellStart"/>
            <w:r w:rsidRPr="000451A8">
              <w:rPr>
                <w:rFonts w:ascii="Arial" w:hAnsi="Arial" w:cs="Arial"/>
                <w:lang w:val="es-ES"/>
              </w:rPr>
              <w:t>hal</w:t>
            </w:r>
            <w:proofErr w:type="spellEnd"/>
            <w:r w:rsidRPr="000451A8">
              <w:rPr>
                <w:rFonts w:ascii="Arial" w:hAnsi="Arial" w:cs="Arial"/>
                <w:lang w:val="es-ES"/>
              </w:rPr>
              <w:t xml:space="preserve"> </w:t>
            </w:r>
            <w:proofErr w:type="spellStart"/>
            <w:r w:rsidRPr="000451A8">
              <w:rPr>
                <w:rFonts w:ascii="Arial" w:hAnsi="Arial" w:cs="Arial"/>
                <w:lang w:val="es-ES"/>
              </w:rPr>
              <w:t>ini</w:t>
            </w:r>
            <w:proofErr w:type="spellEnd"/>
            <w:r w:rsidRPr="000451A8">
              <w:rPr>
                <w:rFonts w:ascii="Arial" w:hAnsi="Arial" w:cs="Arial"/>
                <w:lang w:val="es-ES"/>
              </w:rPr>
              <w:t xml:space="preserve"> </w:t>
            </w:r>
            <w:proofErr w:type="spellStart"/>
            <w:r w:rsidRPr="000451A8">
              <w:rPr>
                <w:rFonts w:ascii="Arial" w:hAnsi="Arial" w:cs="Arial"/>
                <w:lang w:val="es-ES"/>
              </w:rPr>
              <w:t>dapat</w:t>
            </w:r>
            <w:proofErr w:type="spellEnd"/>
            <w:r w:rsidRPr="000451A8">
              <w:rPr>
                <w:rFonts w:ascii="Arial" w:hAnsi="Arial" w:cs="Arial"/>
                <w:lang w:val="es-ES"/>
              </w:rPr>
              <w:t xml:space="preserve"> </w:t>
            </w:r>
            <w:proofErr w:type="spellStart"/>
            <w:r w:rsidRPr="000451A8">
              <w:rPr>
                <w:rFonts w:ascii="Arial" w:hAnsi="Arial" w:cs="Arial"/>
                <w:lang w:val="es-ES"/>
              </w:rPr>
              <w:t>dilihat</w:t>
            </w:r>
            <w:proofErr w:type="spellEnd"/>
            <w:r w:rsidRPr="000451A8">
              <w:rPr>
                <w:rFonts w:ascii="Arial" w:hAnsi="Arial" w:cs="Arial"/>
                <w:lang w:val="es-ES"/>
              </w:rPr>
              <w:t xml:space="preserve"> </w:t>
            </w:r>
            <w:proofErr w:type="spellStart"/>
            <w:r w:rsidRPr="000451A8">
              <w:rPr>
                <w:rFonts w:ascii="Arial" w:hAnsi="Arial" w:cs="Arial"/>
                <w:lang w:val="es-ES"/>
              </w:rPr>
              <w:t>komposisi</w:t>
            </w:r>
            <w:proofErr w:type="spellEnd"/>
            <w:r w:rsidRPr="000451A8">
              <w:rPr>
                <w:rFonts w:ascii="Arial" w:hAnsi="Arial" w:cs="Arial"/>
                <w:lang w:val="es-ES"/>
              </w:rPr>
              <w:t xml:space="preserve"> </w:t>
            </w:r>
            <w:proofErr w:type="spellStart"/>
            <w:r w:rsidRPr="000451A8">
              <w:rPr>
                <w:rFonts w:ascii="Arial" w:hAnsi="Arial" w:cs="Arial"/>
                <w:lang w:val="es-ES"/>
              </w:rPr>
              <w:t>latar</w:t>
            </w:r>
            <w:proofErr w:type="spellEnd"/>
            <w:r w:rsidRPr="000451A8">
              <w:rPr>
                <w:rFonts w:ascii="Arial" w:hAnsi="Arial" w:cs="Arial"/>
                <w:lang w:val="es-ES"/>
              </w:rPr>
              <w:t xml:space="preserve"> </w:t>
            </w:r>
            <w:proofErr w:type="spellStart"/>
            <w:r w:rsidRPr="000451A8">
              <w:rPr>
                <w:rFonts w:ascii="Arial" w:hAnsi="Arial" w:cs="Arial"/>
                <w:lang w:val="es-ES"/>
              </w:rPr>
              <w:t>belakang</w:t>
            </w:r>
            <w:proofErr w:type="spellEnd"/>
            <w:r w:rsidRPr="000451A8">
              <w:rPr>
                <w:rFonts w:ascii="Arial" w:hAnsi="Arial" w:cs="Arial"/>
                <w:lang w:val="es-ES"/>
              </w:rPr>
              <w:t xml:space="preserve"> </w:t>
            </w:r>
            <w:proofErr w:type="spellStart"/>
            <w:r w:rsidRPr="000451A8">
              <w:rPr>
                <w:rFonts w:ascii="Arial" w:hAnsi="Arial" w:cs="Arial"/>
                <w:lang w:val="es-ES"/>
              </w:rPr>
              <w:t>pendidikan</w:t>
            </w:r>
            <w:proofErr w:type="spellEnd"/>
            <w:r w:rsidRPr="000451A8">
              <w:rPr>
                <w:rFonts w:ascii="Arial" w:hAnsi="Arial" w:cs="Arial"/>
                <w:lang w:val="es-ES"/>
              </w:rPr>
              <w:t xml:space="preserve"> </w:t>
            </w:r>
            <w:proofErr w:type="spellStart"/>
            <w:r w:rsidRPr="000451A8">
              <w:rPr>
                <w:rFonts w:ascii="Arial" w:hAnsi="Arial" w:cs="Arial"/>
                <w:lang w:val="es-ES"/>
              </w:rPr>
              <w:t>dari</w:t>
            </w:r>
            <w:proofErr w:type="spellEnd"/>
            <w:r w:rsidRPr="000451A8">
              <w:rPr>
                <w:rFonts w:ascii="Arial" w:hAnsi="Arial" w:cs="Arial"/>
                <w:lang w:val="es-ES"/>
              </w:rPr>
              <w:t xml:space="preserve"> </w:t>
            </w:r>
            <w:proofErr w:type="spellStart"/>
            <w:r w:rsidRPr="000451A8">
              <w:rPr>
                <w:rFonts w:ascii="Arial" w:hAnsi="Arial" w:cs="Arial"/>
                <w:lang w:val="es-ES"/>
              </w:rPr>
              <w:t>seluruh</w:t>
            </w:r>
            <w:proofErr w:type="spellEnd"/>
            <w:r w:rsidRPr="000451A8">
              <w:rPr>
                <w:rFonts w:ascii="Arial" w:hAnsi="Arial" w:cs="Arial"/>
                <w:lang w:val="es-ES"/>
              </w:rPr>
              <w:t xml:space="preserve"> </w:t>
            </w:r>
            <w:proofErr w:type="spellStart"/>
            <w:r w:rsidRPr="000451A8">
              <w:rPr>
                <w:rFonts w:ascii="Arial" w:hAnsi="Arial" w:cs="Arial"/>
                <w:lang w:val="es-ES"/>
              </w:rPr>
              <w:t>Personil</w:t>
            </w:r>
            <w:proofErr w:type="spellEnd"/>
            <w:r w:rsidRPr="000451A8">
              <w:rPr>
                <w:rFonts w:ascii="Arial" w:hAnsi="Arial" w:cs="Arial"/>
                <w:lang w:val="es-ES"/>
              </w:rPr>
              <w:t xml:space="preserve"> </w:t>
            </w:r>
            <w:proofErr w:type="spellStart"/>
            <w:r w:rsidRPr="000451A8">
              <w:rPr>
                <w:rFonts w:ascii="Arial" w:hAnsi="Arial" w:cs="Arial"/>
                <w:lang w:val="es-ES"/>
              </w:rPr>
              <w:t>Kantor</w:t>
            </w:r>
            <w:proofErr w:type="spellEnd"/>
            <w:r w:rsidRPr="000451A8">
              <w:rPr>
                <w:rFonts w:ascii="Arial" w:hAnsi="Arial" w:cs="Arial"/>
                <w:lang w:val="es-ES"/>
              </w:rPr>
              <w:t xml:space="preserve"> </w:t>
            </w:r>
            <w:proofErr w:type="spellStart"/>
            <w:r w:rsidRPr="000451A8">
              <w:rPr>
                <w:rFonts w:ascii="Arial" w:hAnsi="Arial" w:cs="Arial"/>
                <w:lang w:val="es-ES"/>
              </w:rPr>
              <w:t>Kecamatan</w:t>
            </w:r>
            <w:proofErr w:type="spellEnd"/>
            <w:r w:rsidRPr="000451A8">
              <w:rPr>
                <w:rFonts w:ascii="Arial" w:hAnsi="Arial" w:cs="Arial"/>
                <w:lang w:val="es-ES"/>
              </w:rPr>
              <w:t xml:space="preserve"> </w:t>
            </w:r>
            <w:r>
              <w:rPr>
                <w:rFonts w:ascii="Arial" w:hAnsi="Arial" w:cs="Arial"/>
                <w:lang w:val="id-ID"/>
              </w:rPr>
              <w:t>Parungkuda</w:t>
            </w:r>
            <w:r w:rsidRPr="000451A8">
              <w:rPr>
                <w:rFonts w:ascii="Arial" w:hAnsi="Arial" w:cs="Arial"/>
                <w:lang w:val="es-ES"/>
              </w:rPr>
              <w:t xml:space="preserve"> </w:t>
            </w:r>
            <w:proofErr w:type="spellStart"/>
            <w:r w:rsidRPr="000451A8">
              <w:rPr>
                <w:rFonts w:ascii="Arial" w:hAnsi="Arial" w:cs="Arial"/>
                <w:lang w:val="es-ES"/>
              </w:rPr>
              <w:t>sehingga</w:t>
            </w:r>
            <w:proofErr w:type="spellEnd"/>
            <w:r w:rsidRPr="000451A8">
              <w:rPr>
                <w:rFonts w:ascii="Arial" w:hAnsi="Arial" w:cs="Arial"/>
                <w:lang w:val="es-ES"/>
              </w:rPr>
              <w:t xml:space="preserve"> </w:t>
            </w:r>
            <w:proofErr w:type="spellStart"/>
            <w:r w:rsidRPr="000451A8">
              <w:rPr>
                <w:rFonts w:ascii="Arial" w:hAnsi="Arial" w:cs="Arial"/>
                <w:lang w:val="es-ES"/>
              </w:rPr>
              <w:t>dalam</w:t>
            </w:r>
            <w:proofErr w:type="spellEnd"/>
            <w:r w:rsidRPr="000451A8">
              <w:rPr>
                <w:rFonts w:ascii="Arial" w:hAnsi="Arial" w:cs="Arial"/>
                <w:lang w:val="es-ES"/>
              </w:rPr>
              <w:t xml:space="preserve"> </w:t>
            </w:r>
            <w:proofErr w:type="spellStart"/>
            <w:r w:rsidRPr="000451A8">
              <w:rPr>
                <w:rFonts w:ascii="Arial" w:hAnsi="Arial" w:cs="Arial"/>
                <w:lang w:val="es-ES"/>
              </w:rPr>
              <w:t>memberikan</w:t>
            </w:r>
            <w:proofErr w:type="spellEnd"/>
            <w:r w:rsidRPr="000451A8">
              <w:rPr>
                <w:rFonts w:ascii="Arial" w:hAnsi="Arial" w:cs="Arial"/>
                <w:lang w:val="es-ES"/>
              </w:rPr>
              <w:t xml:space="preserve"> </w:t>
            </w:r>
            <w:proofErr w:type="spellStart"/>
            <w:r w:rsidRPr="000451A8">
              <w:rPr>
                <w:rFonts w:ascii="Arial" w:hAnsi="Arial" w:cs="Arial"/>
                <w:lang w:val="es-ES"/>
              </w:rPr>
              <w:t>pelayanan</w:t>
            </w:r>
            <w:proofErr w:type="spellEnd"/>
            <w:r w:rsidRPr="000451A8">
              <w:rPr>
                <w:rFonts w:ascii="Arial" w:hAnsi="Arial" w:cs="Arial"/>
                <w:lang w:val="es-ES"/>
              </w:rPr>
              <w:t xml:space="preserve"> </w:t>
            </w:r>
            <w:proofErr w:type="spellStart"/>
            <w:r w:rsidRPr="000451A8">
              <w:rPr>
                <w:rFonts w:ascii="Arial" w:hAnsi="Arial" w:cs="Arial"/>
                <w:lang w:val="es-ES"/>
              </w:rPr>
              <w:t>kurang</w:t>
            </w:r>
            <w:proofErr w:type="spellEnd"/>
            <w:r w:rsidRPr="000451A8">
              <w:rPr>
                <w:rFonts w:ascii="Arial" w:hAnsi="Arial" w:cs="Arial"/>
                <w:lang w:val="es-ES"/>
              </w:rPr>
              <w:t xml:space="preserve"> </w:t>
            </w:r>
            <w:proofErr w:type="spellStart"/>
            <w:r w:rsidRPr="000451A8">
              <w:rPr>
                <w:rFonts w:ascii="Arial" w:hAnsi="Arial" w:cs="Arial"/>
                <w:lang w:val="es-ES"/>
              </w:rPr>
              <w:t>maksimal</w:t>
            </w:r>
            <w:proofErr w:type="spellEnd"/>
            <w:r w:rsidRPr="000451A8">
              <w:rPr>
                <w:rFonts w:ascii="Arial" w:hAnsi="Arial" w:cs="Arial"/>
                <w:lang w:val="es-ES"/>
              </w:rPr>
              <w:t xml:space="preserve"> dan </w:t>
            </w:r>
            <w:proofErr w:type="spellStart"/>
            <w:r w:rsidRPr="000451A8">
              <w:rPr>
                <w:rFonts w:ascii="Arial" w:hAnsi="Arial" w:cs="Arial"/>
                <w:lang w:val="es-ES"/>
              </w:rPr>
              <w:t>kekurang</w:t>
            </w:r>
            <w:proofErr w:type="spellEnd"/>
            <w:r w:rsidRPr="000451A8">
              <w:rPr>
                <w:rFonts w:ascii="Arial" w:hAnsi="Arial" w:cs="Arial"/>
                <w:lang w:val="es-ES"/>
              </w:rPr>
              <w:t xml:space="preserve"> </w:t>
            </w:r>
            <w:proofErr w:type="spellStart"/>
            <w:r w:rsidRPr="000451A8">
              <w:rPr>
                <w:rFonts w:ascii="Arial" w:hAnsi="Arial" w:cs="Arial"/>
                <w:lang w:val="es-ES"/>
              </w:rPr>
              <w:t>mampuan</w:t>
            </w:r>
            <w:proofErr w:type="spellEnd"/>
            <w:r w:rsidRPr="000451A8">
              <w:rPr>
                <w:rFonts w:ascii="Arial" w:hAnsi="Arial" w:cs="Arial"/>
                <w:lang w:val="es-ES"/>
              </w:rPr>
              <w:t xml:space="preserve"> </w:t>
            </w:r>
            <w:proofErr w:type="spellStart"/>
            <w:r w:rsidRPr="000451A8">
              <w:rPr>
                <w:rFonts w:ascii="Arial" w:hAnsi="Arial" w:cs="Arial"/>
                <w:lang w:val="es-ES"/>
              </w:rPr>
              <w:t>mengatasi</w:t>
            </w:r>
            <w:proofErr w:type="spellEnd"/>
            <w:r w:rsidRPr="000451A8">
              <w:rPr>
                <w:rFonts w:ascii="Arial" w:hAnsi="Arial" w:cs="Arial"/>
                <w:lang w:val="es-ES"/>
              </w:rPr>
              <w:t xml:space="preserve"> </w:t>
            </w:r>
            <w:proofErr w:type="spellStart"/>
            <w:r w:rsidRPr="000451A8">
              <w:rPr>
                <w:rFonts w:ascii="Arial" w:hAnsi="Arial" w:cs="Arial"/>
                <w:lang w:val="es-ES"/>
              </w:rPr>
              <w:t>masalah</w:t>
            </w:r>
            <w:proofErr w:type="spellEnd"/>
            <w:r w:rsidRPr="000451A8">
              <w:rPr>
                <w:rFonts w:ascii="Arial" w:hAnsi="Arial" w:cs="Arial"/>
                <w:lang w:val="es-ES"/>
              </w:rPr>
              <w:t xml:space="preserve"> </w:t>
            </w:r>
          </w:p>
        </w:tc>
        <w:tc>
          <w:tcPr>
            <w:tcW w:w="600" w:type="pct"/>
          </w:tcPr>
          <w:p w14:paraId="77BE162D" w14:textId="77777777" w:rsidR="004D3E18" w:rsidRPr="009B32C0" w:rsidRDefault="004D3E18" w:rsidP="0074593B">
            <w:pPr>
              <w:rPr>
                <w:rFonts w:cs="Arial"/>
                <w:bCs/>
                <w:sz w:val="22"/>
                <w:lang w:val="es-ES"/>
              </w:rPr>
            </w:pPr>
            <w:proofErr w:type="spellStart"/>
            <w:r w:rsidRPr="009B32C0">
              <w:rPr>
                <w:rFonts w:cs="Arial"/>
                <w:bCs/>
                <w:sz w:val="22"/>
                <w:lang w:val="es-ES"/>
              </w:rPr>
              <w:t>Pemberian</w:t>
            </w:r>
            <w:proofErr w:type="spellEnd"/>
            <w:r w:rsidRPr="009B32C0">
              <w:rPr>
                <w:rFonts w:cs="Arial"/>
                <w:bCs/>
                <w:sz w:val="22"/>
                <w:lang w:val="es-ES"/>
              </w:rPr>
              <w:t xml:space="preserve"> </w:t>
            </w:r>
            <w:proofErr w:type="spellStart"/>
            <w:r w:rsidRPr="009B32C0">
              <w:rPr>
                <w:rFonts w:cs="Arial"/>
                <w:bCs/>
                <w:sz w:val="22"/>
                <w:lang w:val="es-ES"/>
              </w:rPr>
              <w:t>pelayanan</w:t>
            </w:r>
            <w:proofErr w:type="spellEnd"/>
            <w:r w:rsidRPr="009B32C0">
              <w:rPr>
                <w:rFonts w:cs="Arial"/>
                <w:bCs/>
                <w:sz w:val="22"/>
                <w:lang w:val="es-ES"/>
              </w:rPr>
              <w:t xml:space="preserve"> yang </w:t>
            </w:r>
            <w:proofErr w:type="spellStart"/>
            <w:r w:rsidRPr="009B32C0">
              <w:rPr>
                <w:rFonts w:cs="Arial"/>
                <w:bCs/>
                <w:sz w:val="22"/>
                <w:lang w:val="es-ES"/>
              </w:rPr>
              <w:t>cepat</w:t>
            </w:r>
            <w:proofErr w:type="spellEnd"/>
            <w:r w:rsidRPr="009B32C0">
              <w:rPr>
                <w:rFonts w:cs="Arial"/>
                <w:bCs/>
                <w:sz w:val="22"/>
                <w:lang w:val="es-ES"/>
              </w:rPr>
              <w:t xml:space="preserve">, </w:t>
            </w:r>
            <w:proofErr w:type="spellStart"/>
            <w:r w:rsidRPr="009B32C0">
              <w:rPr>
                <w:rFonts w:cs="Arial"/>
                <w:bCs/>
                <w:sz w:val="22"/>
                <w:lang w:val="es-ES"/>
              </w:rPr>
              <w:t>tepat</w:t>
            </w:r>
            <w:proofErr w:type="spellEnd"/>
            <w:r w:rsidRPr="009B32C0">
              <w:rPr>
                <w:rFonts w:cs="Arial"/>
                <w:bCs/>
                <w:sz w:val="22"/>
                <w:lang w:val="es-ES"/>
              </w:rPr>
              <w:t xml:space="preserve"> </w:t>
            </w:r>
            <w:proofErr w:type="spellStart"/>
            <w:r w:rsidRPr="009B32C0">
              <w:rPr>
                <w:rFonts w:cs="Arial"/>
                <w:bCs/>
                <w:sz w:val="22"/>
                <w:lang w:val="es-ES"/>
              </w:rPr>
              <w:t>dengan</w:t>
            </w:r>
            <w:proofErr w:type="spellEnd"/>
            <w:r w:rsidRPr="009B32C0">
              <w:rPr>
                <w:rFonts w:cs="Arial"/>
                <w:bCs/>
                <w:sz w:val="22"/>
                <w:lang w:val="es-ES"/>
              </w:rPr>
              <w:t xml:space="preserve"> </w:t>
            </w:r>
            <w:proofErr w:type="spellStart"/>
            <w:r w:rsidRPr="009B32C0">
              <w:rPr>
                <w:rFonts w:cs="Arial"/>
                <w:bCs/>
                <w:sz w:val="22"/>
                <w:lang w:val="es-ES"/>
              </w:rPr>
              <w:t>kemampuan</w:t>
            </w:r>
            <w:proofErr w:type="spellEnd"/>
            <w:r w:rsidRPr="009B32C0">
              <w:rPr>
                <w:rFonts w:cs="Arial"/>
                <w:bCs/>
                <w:sz w:val="22"/>
                <w:lang w:val="es-ES"/>
              </w:rPr>
              <w:t xml:space="preserve">, </w:t>
            </w:r>
            <w:proofErr w:type="spellStart"/>
            <w:r w:rsidRPr="009B32C0">
              <w:rPr>
                <w:rFonts w:cs="Arial"/>
                <w:bCs/>
                <w:sz w:val="22"/>
                <w:lang w:val="es-ES"/>
              </w:rPr>
              <w:t>kemauan</w:t>
            </w:r>
            <w:proofErr w:type="spellEnd"/>
            <w:r w:rsidRPr="009B32C0">
              <w:rPr>
                <w:rFonts w:cs="Arial"/>
                <w:bCs/>
                <w:sz w:val="22"/>
                <w:lang w:val="es-ES"/>
              </w:rPr>
              <w:t xml:space="preserve"> dan </w:t>
            </w:r>
            <w:proofErr w:type="spellStart"/>
            <w:r w:rsidRPr="009B32C0">
              <w:rPr>
                <w:rFonts w:cs="Arial"/>
                <w:bCs/>
                <w:sz w:val="22"/>
                <w:lang w:val="es-ES"/>
              </w:rPr>
              <w:t>keramahan</w:t>
            </w:r>
            <w:proofErr w:type="spellEnd"/>
            <w:r w:rsidRPr="009B32C0">
              <w:rPr>
                <w:rFonts w:cs="Arial"/>
                <w:bCs/>
                <w:sz w:val="22"/>
                <w:lang w:val="es-ES"/>
              </w:rPr>
              <w:t xml:space="preserve"> </w:t>
            </w:r>
            <w:proofErr w:type="spellStart"/>
            <w:r w:rsidRPr="009B32C0">
              <w:rPr>
                <w:rFonts w:cs="Arial"/>
                <w:bCs/>
                <w:sz w:val="22"/>
                <w:lang w:val="es-ES"/>
              </w:rPr>
              <w:t>petugas</w:t>
            </w:r>
            <w:proofErr w:type="spellEnd"/>
          </w:p>
        </w:tc>
        <w:tc>
          <w:tcPr>
            <w:tcW w:w="682" w:type="pct"/>
          </w:tcPr>
          <w:p w14:paraId="5265B0DC" w14:textId="77777777" w:rsidR="004D3E18" w:rsidRPr="009B32C0" w:rsidRDefault="004D3E18" w:rsidP="0074593B">
            <w:pPr>
              <w:ind w:left="65" w:hanging="65"/>
              <w:rPr>
                <w:rFonts w:cs="Arial"/>
                <w:bCs/>
                <w:sz w:val="22"/>
                <w:lang w:val="es-ES"/>
              </w:rPr>
            </w:pPr>
            <w:r w:rsidRPr="009B32C0">
              <w:rPr>
                <w:rFonts w:cs="Arial"/>
                <w:bCs/>
                <w:sz w:val="22"/>
                <w:lang w:val="es-ES"/>
              </w:rPr>
              <w:t>-</w:t>
            </w:r>
            <w:proofErr w:type="spellStart"/>
            <w:r w:rsidRPr="009B32C0">
              <w:rPr>
                <w:rFonts w:cs="Arial"/>
                <w:bCs/>
                <w:sz w:val="22"/>
                <w:lang w:val="es-ES"/>
              </w:rPr>
              <w:t>Stándar</w:t>
            </w:r>
            <w:proofErr w:type="spellEnd"/>
            <w:r w:rsidRPr="009B32C0">
              <w:rPr>
                <w:rFonts w:cs="Arial"/>
                <w:bCs/>
                <w:sz w:val="22"/>
                <w:lang w:val="es-ES"/>
              </w:rPr>
              <w:t xml:space="preserve"> </w:t>
            </w:r>
            <w:proofErr w:type="spellStart"/>
            <w:r w:rsidRPr="009B32C0">
              <w:rPr>
                <w:rFonts w:cs="Arial"/>
                <w:bCs/>
                <w:sz w:val="22"/>
                <w:lang w:val="es-ES"/>
              </w:rPr>
              <w:t>pelayanan</w:t>
            </w:r>
            <w:proofErr w:type="spellEnd"/>
            <w:r w:rsidRPr="009B32C0">
              <w:rPr>
                <w:rFonts w:cs="Arial"/>
                <w:bCs/>
                <w:sz w:val="22"/>
                <w:lang w:val="es-ES"/>
              </w:rPr>
              <w:t xml:space="preserve"> yang </w:t>
            </w:r>
            <w:proofErr w:type="spellStart"/>
            <w:r w:rsidRPr="009B32C0">
              <w:rPr>
                <w:rFonts w:cs="Arial"/>
                <w:bCs/>
                <w:sz w:val="22"/>
                <w:lang w:val="es-ES"/>
              </w:rPr>
              <w:t>diberikan</w:t>
            </w:r>
            <w:proofErr w:type="spellEnd"/>
            <w:r w:rsidRPr="009B32C0">
              <w:rPr>
                <w:rFonts w:cs="Arial"/>
                <w:bCs/>
                <w:sz w:val="22"/>
                <w:lang w:val="es-ES"/>
              </w:rPr>
              <w:t xml:space="preserve"> </w:t>
            </w:r>
            <w:proofErr w:type="spellStart"/>
            <w:r w:rsidRPr="009B32C0">
              <w:rPr>
                <w:rFonts w:cs="Arial"/>
                <w:bCs/>
                <w:sz w:val="22"/>
                <w:lang w:val="es-ES"/>
              </w:rPr>
              <w:t>asal</w:t>
            </w:r>
            <w:proofErr w:type="spellEnd"/>
            <w:r w:rsidRPr="009B32C0">
              <w:rPr>
                <w:rFonts w:cs="Arial"/>
                <w:bCs/>
                <w:sz w:val="22"/>
                <w:lang w:val="es-ES"/>
              </w:rPr>
              <w:t xml:space="preserve"> </w:t>
            </w:r>
            <w:proofErr w:type="spellStart"/>
            <w:r w:rsidRPr="009B32C0">
              <w:rPr>
                <w:rFonts w:cs="Arial"/>
                <w:bCs/>
                <w:sz w:val="22"/>
                <w:lang w:val="es-ES"/>
              </w:rPr>
              <w:t>memuaskan</w:t>
            </w:r>
            <w:proofErr w:type="spellEnd"/>
            <w:r w:rsidRPr="009B32C0">
              <w:rPr>
                <w:rFonts w:cs="Arial"/>
                <w:bCs/>
                <w:sz w:val="22"/>
                <w:lang w:val="es-ES"/>
              </w:rPr>
              <w:t xml:space="preserve"> </w:t>
            </w:r>
            <w:proofErr w:type="spellStart"/>
            <w:r w:rsidRPr="009B32C0">
              <w:rPr>
                <w:rFonts w:cs="Arial"/>
                <w:bCs/>
                <w:sz w:val="22"/>
                <w:lang w:val="es-ES"/>
              </w:rPr>
              <w:t>masyarakat</w:t>
            </w:r>
            <w:proofErr w:type="spellEnd"/>
          </w:p>
          <w:p w14:paraId="223ED325" w14:textId="77777777" w:rsidR="004D3E18" w:rsidRPr="000451A8" w:rsidRDefault="004D3E18" w:rsidP="0074593B">
            <w:pPr>
              <w:autoSpaceDE w:val="0"/>
              <w:autoSpaceDN w:val="0"/>
              <w:adjustRightInd w:val="0"/>
              <w:ind w:left="65" w:hanging="65"/>
              <w:rPr>
                <w:rFonts w:cs="Arial"/>
                <w:sz w:val="22"/>
                <w:lang w:val="sv-SE"/>
              </w:rPr>
            </w:pPr>
            <w:r w:rsidRPr="009B32C0">
              <w:rPr>
                <w:rFonts w:cs="Arial"/>
                <w:bCs/>
                <w:sz w:val="22"/>
                <w:lang w:val="es-ES"/>
              </w:rPr>
              <w:t>-</w:t>
            </w:r>
            <w:r w:rsidRPr="000451A8">
              <w:rPr>
                <w:rFonts w:cs="Arial"/>
                <w:sz w:val="22"/>
                <w:lang w:val="sv-SE"/>
              </w:rPr>
              <w:t xml:space="preserve"> Adanya motivasi kerja dari </w:t>
            </w:r>
            <w:proofErr w:type="gramStart"/>
            <w:r w:rsidRPr="000451A8">
              <w:rPr>
                <w:rFonts w:cs="Arial"/>
                <w:sz w:val="22"/>
                <w:lang w:val="sv-SE"/>
              </w:rPr>
              <w:t>beberapa  Pegawai</w:t>
            </w:r>
            <w:proofErr w:type="gramEnd"/>
            <w:r w:rsidRPr="000451A8">
              <w:rPr>
                <w:rFonts w:cs="Arial"/>
                <w:sz w:val="22"/>
                <w:lang w:val="sv-SE"/>
              </w:rPr>
              <w:t xml:space="preserve"> Kecamatan </w:t>
            </w:r>
            <w:r>
              <w:rPr>
                <w:rFonts w:cs="Arial"/>
                <w:sz w:val="22"/>
                <w:lang w:val="id-ID"/>
              </w:rPr>
              <w:t>Parungkuda</w:t>
            </w:r>
            <w:r w:rsidRPr="009B32C0">
              <w:rPr>
                <w:rFonts w:cs="Arial"/>
                <w:sz w:val="22"/>
                <w:lang w:val="id-ID"/>
              </w:rPr>
              <w:t xml:space="preserve"> </w:t>
            </w:r>
            <w:r w:rsidRPr="000451A8">
              <w:rPr>
                <w:rFonts w:cs="Arial"/>
                <w:sz w:val="22"/>
                <w:lang w:val="sv-SE"/>
              </w:rPr>
              <w:t xml:space="preserve"> yang tinggi</w:t>
            </w:r>
          </w:p>
          <w:p w14:paraId="5F370982" w14:textId="77777777" w:rsidR="004D3E18" w:rsidRPr="009B32C0" w:rsidRDefault="004D3E18" w:rsidP="0074593B">
            <w:pPr>
              <w:rPr>
                <w:rFonts w:cs="Arial"/>
                <w:bCs/>
                <w:sz w:val="22"/>
                <w:lang w:val="es-ES"/>
              </w:rPr>
            </w:pPr>
          </w:p>
        </w:tc>
        <w:tc>
          <w:tcPr>
            <w:tcW w:w="830" w:type="pct"/>
          </w:tcPr>
          <w:p w14:paraId="5D749C9D" w14:textId="77777777" w:rsidR="004D3E18" w:rsidRPr="000451A8" w:rsidRDefault="004D3E18" w:rsidP="0074593B">
            <w:pPr>
              <w:rPr>
                <w:rFonts w:cs="Arial"/>
                <w:bCs/>
                <w:sz w:val="22"/>
                <w:lang w:val="sv-SE"/>
              </w:rPr>
            </w:pPr>
            <w:r w:rsidRPr="000451A8">
              <w:rPr>
                <w:rFonts w:cs="Arial"/>
                <w:bCs/>
                <w:sz w:val="22"/>
                <w:lang w:val="sv-SE"/>
              </w:rPr>
              <w:t>Adanya peraturan perundang-undangan yang mengatur SPM  dalam pemberian pelayanan</w:t>
            </w:r>
          </w:p>
        </w:tc>
        <w:tc>
          <w:tcPr>
            <w:tcW w:w="787" w:type="pct"/>
            <w:gridSpan w:val="2"/>
          </w:tcPr>
          <w:p w14:paraId="5DA90B73" w14:textId="77777777" w:rsidR="004D3E18" w:rsidRPr="009B32C0" w:rsidRDefault="004D3E18" w:rsidP="004D3E18">
            <w:pPr>
              <w:pStyle w:val="ListParagraph"/>
              <w:numPr>
                <w:ilvl w:val="0"/>
                <w:numId w:val="50"/>
              </w:numPr>
              <w:spacing w:after="0" w:line="240" w:lineRule="auto"/>
              <w:ind w:left="34" w:hanging="142"/>
              <w:rPr>
                <w:rFonts w:ascii="Arial" w:hAnsi="Arial" w:cs="Arial"/>
                <w:bCs/>
              </w:rPr>
            </w:pPr>
            <w:proofErr w:type="spellStart"/>
            <w:r w:rsidRPr="009B32C0">
              <w:rPr>
                <w:rFonts w:ascii="Arial" w:hAnsi="Arial" w:cs="Arial"/>
                <w:bCs/>
              </w:rPr>
              <w:t>Rendahnya</w:t>
            </w:r>
            <w:proofErr w:type="spellEnd"/>
            <w:r w:rsidRPr="009B32C0">
              <w:rPr>
                <w:rFonts w:ascii="Arial" w:hAnsi="Arial" w:cs="Arial"/>
                <w:bCs/>
              </w:rPr>
              <w:t xml:space="preserve"> SDM (</w:t>
            </w:r>
            <w:proofErr w:type="spellStart"/>
            <w:r w:rsidRPr="009B32C0">
              <w:rPr>
                <w:rFonts w:ascii="Arial" w:hAnsi="Arial" w:cs="Arial"/>
                <w:bCs/>
              </w:rPr>
              <w:t>pegawai</w:t>
            </w:r>
            <w:proofErr w:type="spellEnd"/>
            <w:r w:rsidRPr="009B32C0">
              <w:rPr>
                <w:rFonts w:ascii="Arial" w:hAnsi="Arial" w:cs="Arial"/>
                <w:bCs/>
              </w:rPr>
              <w:t>)</w:t>
            </w:r>
          </w:p>
        </w:tc>
      </w:tr>
      <w:tr w:rsidR="004D3E18" w:rsidRPr="008C1BB6" w14:paraId="6C4B1DF6"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79F72CD3" w14:textId="77777777" w:rsidR="004D3E18" w:rsidRPr="009B32C0" w:rsidRDefault="004D3E18" w:rsidP="0074593B">
            <w:pPr>
              <w:rPr>
                <w:rFonts w:cs="Arial"/>
                <w:bCs/>
                <w:sz w:val="22"/>
                <w:lang w:val="es-ES"/>
              </w:rPr>
            </w:pPr>
          </w:p>
        </w:tc>
        <w:tc>
          <w:tcPr>
            <w:tcW w:w="1034" w:type="pct"/>
          </w:tcPr>
          <w:p w14:paraId="1A7F8820" w14:textId="77777777" w:rsidR="004D3E18" w:rsidRPr="000451A8" w:rsidRDefault="004D3E18" w:rsidP="004D3E18">
            <w:pPr>
              <w:pStyle w:val="ListParagraph"/>
              <w:numPr>
                <w:ilvl w:val="0"/>
                <w:numId w:val="50"/>
              </w:numPr>
              <w:autoSpaceDE w:val="0"/>
              <w:autoSpaceDN w:val="0"/>
              <w:adjustRightInd w:val="0"/>
              <w:spacing w:after="0" w:line="240" w:lineRule="auto"/>
              <w:ind w:left="180" w:hanging="180"/>
              <w:rPr>
                <w:rFonts w:ascii="Arial" w:hAnsi="Arial" w:cs="Arial"/>
                <w:lang w:val="sv-SE"/>
              </w:rPr>
            </w:pPr>
            <w:r w:rsidRPr="000451A8">
              <w:rPr>
                <w:rFonts w:ascii="Arial" w:hAnsi="Arial" w:cs="Arial"/>
                <w:lang w:val="sv-SE"/>
              </w:rPr>
              <w:t>Kekurangan personil (Sumber daya Manusia) di</w:t>
            </w:r>
            <w:r w:rsidRPr="009B32C0">
              <w:rPr>
                <w:rFonts w:ascii="Arial" w:hAnsi="Arial" w:cs="Arial"/>
                <w:lang w:val="id-ID"/>
              </w:rPr>
              <w:t xml:space="preserve"> setiap seksi</w:t>
            </w:r>
            <w:r w:rsidRPr="000451A8">
              <w:rPr>
                <w:rFonts w:ascii="Arial" w:hAnsi="Arial" w:cs="Arial"/>
                <w:lang w:val="sv-SE"/>
              </w:rPr>
              <w:t>.</w:t>
            </w:r>
          </w:p>
          <w:p w14:paraId="2995F5A3" w14:textId="77777777" w:rsidR="004D3E18" w:rsidRPr="000451A8" w:rsidRDefault="004D3E18" w:rsidP="0074593B">
            <w:pPr>
              <w:pStyle w:val="ListParagraph"/>
              <w:autoSpaceDE w:val="0"/>
              <w:autoSpaceDN w:val="0"/>
              <w:adjustRightInd w:val="0"/>
              <w:spacing w:after="0" w:line="240" w:lineRule="auto"/>
              <w:rPr>
                <w:rFonts w:ascii="Arial" w:hAnsi="Arial" w:cs="Arial"/>
                <w:lang w:val="sv-SE"/>
              </w:rPr>
            </w:pPr>
          </w:p>
        </w:tc>
        <w:tc>
          <w:tcPr>
            <w:tcW w:w="600" w:type="pct"/>
          </w:tcPr>
          <w:p w14:paraId="78FD4906" w14:textId="77777777" w:rsidR="004D3E18" w:rsidRPr="009B32C0" w:rsidRDefault="004D3E18" w:rsidP="0074593B">
            <w:pPr>
              <w:rPr>
                <w:rFonts w:cs="Arial"/>
                <w:bCs/>
                <w:sz w:val="22"/>
                <w:lang w:val="es-ES"/>
              </w:rPr>
            </w:pPr>
            <w:r w:rsidRPr="009B32C0">
              <w:rPr>
                <w:rFonts w:cs="Arial"/>
                <w:bCs/>
                <w:sz w:val="22"/>
                <w:lang w:val="es-ES"/>
              </w:rPr>
              <w:t>-</w:t>
            </w:r>
            <w:proofErr w:type="spellStart"/>
            <w:r w:rsidRPr="009B32C0">
              <w:rPr>
                <w:rFonts w:cs="Arial"/>
                <w:bCs/>
                <w:sz w:val="22"/>
                <w:lang w:val="es-ES"/>
              </w:rPr>
              <w:t>Menggunakan</w:t>
            </w:r>
            <w:proofErr w:type="spellEnd"/>
            <w:r w:rsidRPr="009B32C0">
              <w:rPr>
                <w:rFonts w:cs="Arial"/>
                <w:bCs/>
                <w:sz w:val="22"/>
                <w:lang w:val="es-ES"/>
              </w:rPr>
              <w:t xml:space="preserve"> </w:t>
            </w:r>
            <w:proofErr w:type="spellStart"/>
            <w:r w:rsidRPr="009B32C0">
              <w:rPr>
                <w:rFonts w:cs="Arial"/>
                <w:bCs/>
                <w:sz w:val="22"/>
                <w:lang w:val="es-ES"/>
              </w:rPr>
              <w:t>petugas</w:t>
            </w:r>
            <w:proofErr w:type="spellEnd"/>
            <w:r w:rsidRPr="009B32C0">
              <w:rPr>
                <w:rFonts w:cs="Arial"/>
                <w:bCs/>
                <w:sz w:val="22"/>
                <w:lang w:val="es-ES"/>
              </w:rPr>
              <w:t xml:space="preserve"> yang </w:t>
            </w:r>
            <w:proofErr w:type="spellStart"/>
            <w:r w:rsidRPr="009B32C0">
              <w:rPr>
                <w:rFonts w:cs="Arial"/>
                <w:bCs/>
                <w:sz w:val="22"/>
                <w:lang w:val="es-ES"/>
              </w:rPr>
              <w:t>ada</w:t>
            </w:r>
            <w:proofErr w:type="spellEnd"/>
          </w:p>
        </w:tc>
        <w:tc>
          <w:tcPr>
            <w:tcW w:w="682" w:type="pct"/>
          </w:tcPr>
          <w:p w14:paraId="27E77114" w14:textId="77777777" w:rsidR="004D3E18" w:rsidRPr="009B32C0" w:rsidRDefault="004D3E18" w:rsidP="0074593B">
            <w:pPr>
              <w:rPr>
                <w:rFonts w:cs="Arial"/>
                <w:bCs/>
                <w:sz w:val="22"/>
                <w:lang w:val="es-ES"/>
              </w:rPr>
            </w:pPr>
            <w:proofErr w:type="spellStart"/>
            <w:r w:rsidRPr="009B32C0">
              <w:rPr>
                <w:rFonts w:cs="Arial"/>
                <w:bCs/>
                <w:sz w:val="22"/>
                <w:lang w:val="es-ES"/>
              </w:rPr>
              <w:t>Perekrutan</w:t>
            </w:r>
            <w:proofErr w:type="spellEnd"/>
            <w:r w:rsidRPr="009B32C0">
              <w:rPr>
                <w:rFonts w:cs="Arial"/>
                <w:bCs/>
                <w:sz w:val="22"/>
                <w:lang w:val="es-ES"/>
              </w:rPr>
              <w:t xml:space="preserve"> </w:t>
            </w:r>
            <w:proofErr w:type="spellStart"/>
            <w:r w:rsidRPr="009B32C0">
              <w:rPr>
                <w:rFonts w:cs="Arial"/>
                <w:bCs/>
                <w:sz w:val="22"/>
                <w:lang w:val="es-ES"/>
              </w:rPr>
              <w:t>tenaga</w:t>
            </w:r>
            <w:proofErr w:type="spellEnd"/>
            <w:r w:rsidRPr="009B32C0">
              <w:rPr>
                <w:rFonts w:cs="Arial"/>
                <w:bCs/>
                <w:sz w:val="22"/>
                <w:lang w:val="es-ES"/>
              </w:rPr>
              <w:t xml:space="preserve"> </w:t>
            </w:r>
            <w:proofErr w:type="spellStart"/>
            <w:r w:rsidRPr="009B32C0">
              <w:rPr>
                <w:rFonts w:cs="Arial"/>
                <w:bCs/>
                <w:sz w:val="22"/>
                <w:lang w:val="es-ES"/>
              </w:rPr>
              <w:t>lokal</w:t>
            </w:r>
            <w:proofErr w:type="spellEnd"/>
            <w:r w:rsidRPr="009B32C0">
              <w:rPr>
                <w:rFonts w:cs="Arial"/>
                <w:bCs/>
                <w:sz w:val="22"/>
                <w:lang w:val="es-ES"/>
              </w:rPr>
              <w:t xml:space="preserve"> yang </w:t>
            </w:r>
            <w:proofErr w:type="spellStart"/>
            <w:r w:rsidRPr="009B32C0">
              <w:rPr>
                <w:rFonts w:cs="Arial"/>
                <w:bCs/>
                <w:sz w:val="22"/>
                <w:lang w:val="es-ES"/>
              </w:rPr>
              <w:t>mempunyai</w:t>
            </w:r>
            <w:proofErr w:type="spellEnd"/>
            <w:r w:rsidRPr="009B32C0">
              <w:rPr>
                <w:rFonts w:cs="Arial"/>
                <w:bCs/>
                <w:sz w:val="22"/>
                <w:lang w:val="es-ES"/>
              </w:rPr>
              <w:t xml:space="preserve"> </w:t>
            </w:r>
            <w:proofErr w:type="spellStart"/>
            <w:r w:rsidRPr="009B32C0">
              <w:rPr>
                <w:rFonts w:cs="Arial"/>
                <w:bCs/>
                <w:sz w:val="22"/>
                <w:lang w:val="es-ES"/>
              </w:rPr>
              <w:t>keahlian</w:t>
            </w:r>
            <w:proofErr w:type="spellEnd"/>
            <w:r w:rsidRPr="009B32C0">
              <w:rPr>
                <w:rFonts w:cs="Arial"/>
                <w:bCs/>
                <w:sz w:val="22"/>
                <w:lang w:val="es-ES"/>
              </w:rPr>
              <w:t xml:space="preserve"> di </w:t>
            </w:r>
            <w:proofErr w:type="spellStart"/>
            <w:r w:rsidRPr="009B32C0">
              <w:rPr>
                <w:rFonts w:cs="Arial"/>
                <w:bCs/>
                <w:sz w:val="22"/>
                <w:lang w:val="es-ES"/>
              </w:rPr>
              <w:t>bidang</w:t>
            </w:r>
            <w:proofErr w:type="spellEnd"/>
            <w:r w:rsidRPr="009B32C0">
              <w:rPr>
                <w:rFonts w:cs="Arial"/>
                <w:bCs/>
                <w:sz w:val="22"/>
                <w:lang w:val="es-ES"/>
              </w:rPr>
              <w:t xml:space="preserve"> TI (Non-PNS)</w:t>
            </w:r>
          </w:p>
        </w:tc>
        <w:tc>
          <w:tcPr>
            <w:tcW w:w="830" w:type="pct"/>
          </w:tcPr>
          <w:p w14:paraId="74E9D684" w14:textId="77777777" w:rsidR="004D3E18" w:rsidRPr="009B32C0" w:rsidRDefault="004D3E18" w:rsidP="0074593B">
            <w:pPr>
              <w:rPr>
                <w:rFonts w:cs="Arial"/>
                <w:bCs/>
                <w:sz w:val="22"/>
                <w:lang w:val="id-ID"/>
              </w:rPr>
            </w:pPr>
            <w:r w:rsidRPr="000451A8">
              <w:rPr>
                <w:rFonts w:cs="Arial"/>
                <w:bCs/>
                <w:sz w:val="22"/>
                <w:lang w:val="sv-SE"/>
              </w:rPr>
              <w:t xml:space="preserve">Adanya Pengadaan petugas  tambahan yang ahli di bidang TI untuk  </w:t>
            </w:r>
            <w:r w:rsidRPr="009B32C0">
              <w:rPr>
                <w:rFonts w:cs="Arial"/>
                <w:bCs/>
                <w:sz w:val="22"/>
                <w:lang w:val="id-ID"/>
              </w:rPr>
              <w:t>semua seksi</w:t>
            </w:r>
          </w:p>
        </w:tc>
        <w:tc>
          <w:tcPr>
            <w:tcW w:w="787" w:type="pct"/>
            <w:gridSpan w:val="2"/>
          </w:tcPr>
          <w:p w14:paraId="49D78661" w14:textId="77777777" w:rsidR="004D3E18" w:rsidRPr="000451A8" w:rsidRDefault="004D3E18" w:rsidP="004D3E18">
            <w:pPr>
              <w:pStyle w:val="ListParagraph"/>
              <w:numPr>
                <w:ilvl w:val="0"/>
                <w:numId w:val="50"/>
              </w:numPr>
              <w:spacing w:after="0" w:line="240" w:lineRule="auto"/>
              <w:ind w:left="34" w:hanging="142"/>
              <w:rPr>
                <w:rFonts w:ascii="Arial" w:hAnsi="Arial" w:cs="Arial"/>
                <w:bCs/>
                <w:lang w:val="sv-SE"/>
              </w:rPr>
            </w:pPr>
            <w:r w:rsidRPr="000451A8">
              <w:rPr>
                <w:rFonts w:ascii="Arial" w:hAnsi="Arial" w:cs="Arial"/>
                <w:bCs/>
                <w:lang w:val="sv-SE"/>
              </w:rPr>
              <w:t>Kurangnya SDM yang memahami  TI</w:t>
            </w:r>
          </w:p>
        </w:tc>
      </w:tr>
      <w:tr w:rsidR="004D3E18" w:rsidRPr="009B32C0" w14:paraId="44DADD61"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18C967B2" w14:textId="77777777" w:rsidR="004D3E18" w:rsidRPr="009B32C0" w:rsidRDefault="004D3E18" w:rsidP="0074593B">
            <w:pPr>
              <w:rPr>
                <w:rFonts w:cs="Arial"/>
                <w:bCs/>
                <w:sz w:val="22"/>
                <w:lang w:val="es-ES"/>
              </w:rPr>
            </w:pPr>
          </w:p>
        </w:tc>
        <w:tc>
          <w:tcPr>
            <w:tcW w:w="1034" w:type="pct"/>
          </w:tcPr>
          <w:p w14:paraId="019BDEED" w14:textId="77777777" w:rsidR="004D3E18" w:rsidRPr="000451A8" w:rsidRDefault="004D3E18" w:rsidP="004D3E18">
            <w:pPr>
              <w:pStyle w:val="ListParagraph"/>
              <w:numPr>
                <w:ilvl w:val="0"/>
                <w:numId w:val="50"/>
              </w:numPr>
              <w:autoSpaceDE w:val="0"/>
              <w:autoSpaceDN w:val="0"/>
              <w:adjustRightInd w:val="0"/>
              <w:spacing w:after="0" w:line="240" w:lineRule="auto"/>
              <w:ind w:left="180" w:hanging="180"/>
              <w:rPr>
                <w:rFonts w:ascii="Arial" w:hAnsi="Arial" w:cs="Arial"/>
                <w:lang w:val="es-ES"/>
              </w:rPr>
            </w:pPr>
            <w:r w:rsidRPr="000451A8">
              <w:rPr>
                <w:rFonts w:ascii="Arial" w:hAnsi="Arial" w:cs="Arial"/>
                <w:lang w:val="es-ES"/>
              </w:rPr>
              <w:t xml:space="preserve">Masih </w:t>
            </w:r>
            <w:proofErr w:type="spellStart"/>
            <w:r w:rsidRPr="000451A8">
              <w:rPr>
                <w:rFonts w:ascii="Arial" w:hAnsi="Arial" w:cs="Arial"/>
                <w:lang w:val="es-ES"/>
              </w:rPr>
              <w:t>adanya</w:t>
            </w:r>
            <w:proofErr w:type="spellEnd"/>
            <w:r w:rsidRPr="000451A8">
              <w:rPr>
                <w:rFonts w:ascii="Arial" w:hAnsi="Arial" w:cs="Arial"/>
                <w:lang w:val="es-ES"/>
              </w:rPr>
              <w:t xml:space="preserve"> </w:t>
            </w:r>
            <w:proofErr w:type="spellStart"/>
            <w:r w:rsidRPr="000451A8">
              <w:rPr>
                <w:rFonts w:ascii="Arial" w:hAnsi="Arial" w:cs="Arial"/>
                <w:lang w:val="es-ES"/>
              </w:rPr>
              <w:t>pegawai</w:t>
            </w:r>
            <w:proofErr w:type="spellEnd"/>
            <w:r w:rsidRPr="000451A8">
              <w:rPr>
                <w:rFonts w:ascii="Arial" w:hAnsi="Arial" w:cs="Arial"/>
                <w:lang w:val="es-ES"/>
              </w:rPr>
              <w:t xml:space="preserve"> yang </w:t>
            </w:r>
            <w:proofErr w:type="spellStart"/>
            <w:r w:rsidRPr="000451A8">
              <w:rPr>
                <w:rFonts w:ascii="Arial" w:hAnsi="Arial" w:cs="Arial"/>
                <w:lang w:val="es-ES"/>
              </w:rPr>
              <w:t>bingung</w:t>
            </w:r>
            <w:proofErr w:type="spellEnd"/>
            <w:r w:rsidRPr="000451A8">
              <w:rPr>
                <w:rFonts w:ascii="Arial" w:hAnsi="Arial" w:cs="Arial"/>
                <w:lang w:val="es-ES"/>
              </w:rPr>
              <w:t xml:space="preserve"> </w:t>
            </w:r>
            <w:proofErr w:type="spellStart"/>
            <w:r w:rsidRPr="000451A8">
              <w:rPr>
                <w:rFonts w:ascii="Arial" w:hAnsi="Arial" w:cs="Arial"/>
                <w:lang w:val="es-ES"/>
              </w:rPr>
              <w:t>mengerjakan</w:t>
            </w:r>
            <w:proofErr w:type="spellEnd"/>
            <w:r w:rsidRPr="000451A8">
              <w:rPr>
                <w:rFonts w:ascii="Arial" w:hAnsi="Arial" w:cs="Arial"/>
                <w:lang w:val="es-ES"/>
              </w:rPr>
              <w:t xml:space="preserve"> </w:t>
            </w:r>
            <w:proofErr w:type="spellStart"/>
            <w:r w:rsidRPr="000451A8">
              <w:rPr>
                <w:rFonts w:ascii="Arial" w:hAnsi="Arial" w:cs="Arial"/>
                <w:lang w:val="es-ES"/>
              </w:rPr>
              <w:t>pekerjaan</w:t>
            </w:r>
            <w:proofErr w:type="spellEnd"/>
            <w:r w:rsidRPr="000451A8">
              <w:rPr>
                <w:rFonts w:ascii="Arial" w:hAnsi="Arial" w:cs="Arial"/>
                <w:lang w:val="es-ES"/>
              </w:rPr>
              <w:t xml:space="preserve"> yang </w:t>
            </w:r>
            <w:proofErr w:type="spellStart"/>
            <w:r w:rsidRPr="000451A8">
              <w:rPr>
                <w:rFonts w:ascii="Arial" w:hAnsi="Arial" w:cs="Arial"/>
                <w:lang w:val="es-ES"/>
              </w:rPr>
              <w:t>menjadi</w:t>
            </w:r>
            <w:proofErr w:type="spellEnd"/>
            <w:r w:rsidRPr="000451A8">
              <w:rPr>
                <w:rFonts w:ascii="Arial" w:hAnsi="Arial" w:cs="Arial"/>
                <w:lang w:val="es-ES"/>
              </w:rPr>
              <w:t xml:space="preserve"> </w:t>
            </w:r>
            <w:proofErr w:type="spellStart"/>
            <w:r w:rsidRPr="000451A8">
              <w:rPr>
                <w:rFonts w:ascii="Arial" w:hAnsi="Arial" w:cs="Arial"/>
                <w:lang w:val="es-ES"/>
              </w:rPr>
              <w:t>tanggung</w:t>
            </w:r>
            <w:proofErr w:type="spellEnd"/>
            <w:r w:rsidRPr="000451A8">
              <w:rPr>
                <w:rFonts w:ascii="Arial" w:hAnsi="Arial" w:cs="Arial"/>
                <w:lang w:val="es-ES"/>
              </w:rPr>
              <w:t xml:space="preserve"> </w:t>
            </w:r>
            <w:proofErr w:type="spellStart"/>
            <w:r w:rsidRPr="000451A8">
              <w:rPr>
                <w:rFonts w:ascii="Arial" w:hAnsi="Arial" w:cs="Arial"/>
                <w:lang w:val="es-ES"/>
              </w:rPr>
              <w:t>jawabnya</w:t>
            </w:r>
            <w:proofErr w:type="spellEnd"/>
          </w:p>
        </w:tc>
        <w:tc>
          <w:tcPr>
            <w:tcW w:w="600" w:type="pct"/>
          </w:tcPr>
          <w:p w14:paraId="53C3D39B" w14:textId="77777777" w:rsidR="004D3E18" w:rsidRPr="009B32C0" w:rsidRDefault="004D3E18" w:rsidP="0074593B">
            <w:pPr>
              <w:rPr>
                <w:rFonts w:cs="Arial"/>
                <w:bCs/>
                <w:sz w:val="22"/>
                <w:lang w:val="es-ES"/>
              </w:rPr>
            </w:pPr>
            <w:r w:rsidRPr="009B32C0">
              <w:rPr>
                <w:rFonts w:cs="Arial"/>
                <w:bCs/>
                <w:sz w:val="22"/>
                <w:lang w:val="es-ES"/>
              </w:rPr>
              <w:t>-</w:t>
            </w:r>
            <w:proofErr w:type="spellStart"/>
            <w:r w:rsidRPr="009B32C0">
              <w:rPr>
                <w:rFonts w:cs="Arial"/>
                <w:bCs/>
                <w:sz w:val="22"/>
                <w:lang w:val="es-ES"/>
              </w:rPr>
              <w:t>Petugas</w:t>
            </w:r>
            <w:proofErr w:type="spellEnd"/>
            <w:r w:rsidRPr="009B32C0">
              <w:rPr>
                <w:rFonts w:cs="Arial"/>
                <w:bCs/>
                <w:sz w:val="22"/>
                <w:lang w:val="es-ES"/>
              </w:rPr>
              <w:t xml:space="preserve"> yang </w:t>
            </w:r>
            <w:proofErr w:type="spellStart"/>
            <w:r w:rsidRPr="009B32C0">
              <w:rPr>
                <w:rFonts w:cs="Arial"/>
                <w:bCs/>
                <w:sz w:val="22"/>
                <w:lang w:val="es-ES"/>
              </w:rPr>
              <w:t>mampu</w:t>
            </w:r>
            <w:proofErr w:type="spellEnd"/>
            <w:r w:rsidRPr="009B32C0">
              <w:rPr>
                <w:rFonts w:cs="Arial"/>
                <w:bCs/>
                <w:sz w:val="22"/>
                <w:lang w:val="es-ES"/>
              </w:rPr>
              <w:t xml:space="preserve"> dan </w:t>
            </w:r>
            <w:proofErr w:type="spellStart"/>
            <w:r w:rsidRPr="009B32C0">
              <w:rPr>
                <w:rFonts w:cs="Arial"/>
                <w:bCs/>
                <w:sz w:val="22"/>
                <w:lang w:val="es-ES"/>
              </w:rPr>
              <w:t>mau</w:t>
            </w:r>
            <w:proofErr w:type="spellEnd"/>
            <w:r w:rsidRPr="009B32C0">
              <w:rPr>
                <w:rFonts w:cs="Arial"/>
                <w:bCs/>
                <w:sz w:val="22"/>
                <w:lang w:val="es-ES"/>
              </w:rPr>
              <w:t xml:space="preserve"> </w:t>
            </w:r>
            <w:proofErr w:type="spellStart"/>
            <w:r w:rsidRPr="009B32C0">
              <w:rPr>
                <w:rFonts w:cs="Arial"/>
                <w:bCs/>
                <w:sz w:val="22"/>
                <w:lang w:val="es-ES"/>
              </w:rPr>
              <w:t>mengambil</w:t>
            </w:r>
            <w:proofErr w:type="spellEnd"/>
            <w:r w:rsidRPr="009B32C0">
              <w:rPr>
                <w:rFonts w:cs="Arial"/>
                <w:bCs/>
                <w:sz w:val="22"/>
                <w:lang w:val="es-ES"/>
              </w:rPr>
              <w:t xml:space="preserve"> </w:t>
            </w:r>
            <w:proofErr w:type="spellStart"/>
            <w:r w:rsidRPr="009B32C0">
              <w:rPr>
                <w:rFonts w:cs="Arial"/>
                <w:bCs/>
                <w:sz w:val="22"/>
                <w:lang w:val="es-ES"/>
              </w:rPr>
              <w:t>alih</w:t>
            </w:r>
            <w:proofErr w:type="spellEnd"/>
            <w:r w:rsidRPr="009B32C0">
              <w:rPr>
                <w:rFonts w:cs="Arial"/>
                <w:bCs/>
                <w:sz w:val="22"/>
                <w:lang w:val="es-ES"/>
              </w:rPr>
              <w:t xml:space="preserve"> </w:t>
            </w:r>
            <w:proofErr w:type="spellStart"/>
            <w:r w:rsidRPr="009B32C0">
              <w:rPr>
                <w:rFonts w:cs="Arial"/>
                <w:bCs/>
                <w:sz w:val="22"/>
                <w:lang w:val="es-ES"/>
              </w:rPr>
              <w:t>pekerjaan</w:t>
            </w:r>
            <w:proofErr w:type="spellEnd"/>
          </w:p>
          <w:p w14:paraId="1A99D347" w14:textId="77777777" w:rsidR="004D3E18" w:rsidRPr="009B32C0" w:rsidRDefault="004D3E18" w:rsidP="0074593B">
            <w:pPr>
              <w:rPr>
                <w:rFonts w:cs="Arial"/>
                <w:bCs/>
                <w:sz w:val="22"/>
                <w:lang w:val="es-ES"/>
              </w:rPr>
            </w:pPr>
          </w:p>
          <w:p w14:paraId="1A4B144D" w14:textId="77777777" w:rsidR="004D3E18" w:rsidRPr="009B32C0" w:rsidRDefault="004D3E18" w:rsidP="0074593B">
            <w:pPr>
              <w:rPr>
                <w:rFonts w:cs="Arial"/>
                <w:bCs/>
                <w:sz w:val="22"/>
                <w:lang w:val="es-ES"/>
              </w:rPr>
            </w:pPr>
          </w:p>
          <w:p w14:paraId="4D5688B7" w14:textId="77777777" w:rsidR="004D3E18" w:rsidRPr="009B32C0" w:rsidRDefault="004D3E18" w:rsidP="0074593B">
            <w:pPr>
              <w:rPr>
                <w:rFonts w:cs="Arial"/>
                <w:bCs/>
                <w:sz w:val="22"/>
                <w:lang w:val="es-ES"/>
              </w:rPr>
            </w:pPr>
          </w:p>
        </w:tc>
        <w:tc>
          <w:tcPr>
            <w:tcW w:w="682" w:type="pct"/>
          </w:tcPr>
          <w:p w14:paraId="0BC7BDE8" w14:textId="77777777" w:rsidR="004D3E18" w:rsidRPr="009B32C0" w:rsidRDefault="004D3E18" w:rsidP="0074593B">
            <w:pPr>
              <w:ind w:hanging="77"/>
              <w:rPr>
                <w:rFonts w:cs="Arial"/>
                <w:bCs/>
                <w:sz w:val="22"/>
                <w:lang w:val="es-ES"/>
              </w:rPr>
            </w:pPr>
            <w:r w:rsidRPr="009B32C0">
              <w:rPr>
                <w:rFonts w:cs="Arial"/>
                <w:bCs/>
                <w:sz w:val="22"/>
                <w:lang w:val="es-ES"/>
              </w:rPr>
              <w:lastRenderedPageBreak/>
              <w:t xml:space="preserve">- </w:t>
            </w:r>
            <w:proofErr w:type="spellStart"/>
            <w:r w:rsidRPr="009B32C0">
              <w:rPr>
                <w:rFonts w:cs="Arial"/>
                <w:bCs/>
                <w:sz w:val="22"/>
                <w:lang w:val="es-ES"/>
              </w:rPr>
              <w:t>Adanya</w:t>
            </w:r>
            <w:proofErr w:type="spellEnd"/>
            <w:r w:rsidRPr="009B32C0">
              <w:rPr>
                <w:rFonts w:cs="Arial"/>
                <w:bCs/>
                <w:sz w:val="22"/>
                <w:lang w:val="es-ES"/>
              </w:rPr>
              <w:t xml:space="preserve"> </w:t>
            </w:r>
            <w:proofErr w:type="spellStart"/>
            <w:r w:rsidRPr="009B32C0">
              <w:rPr>
                <w:rFonts w:cs="Arial"/>
                <w:bCs/>
                <w:sz w:val="22"/>
                <w:lang w:val="es-ES"/>
              </w:rPr>
              <w:t>suasana</w:t>
            </w:r>
            <w:proofErr w:type="spellEnd"/>
            <w:r w:rsidRPr="009B32C0">
              <w:rPr>
                <w:rFonts w:cs="Arial"/>
                <w:bCs/>
                <w:sz w:val="22"/>
                <w:lang w:val="es-ES"/>
              </w:rPr>
              <w:t xml:space="preserve"> </w:t>
            </w:r>
            <w:proofErr w:type="spellStart"/>
            <w:r w:rsidRPr="009B32C0">
              <w:rPr>
                <w:rFonts w:cs="Arial"/>
                <w:bCs/>
                <w:sz w:val="22"/>
                <w:lang w:val="es-ES"/>
              </w:rPr>
              <w:t>kerja</w:t>
            </w:r>
            <w:proofErr w:type="spellEnd"/>
            <w:r w:rsidRPr="009B32C0">
              <w:rPr>
                <w:rFonts w:cs="Arial"/>
                <w:bCs/>
                <w:sz w:val="22"/>
                <w:lang w:val="es-ES"/>
              </w:rPr>
              <w:t xml:space="preserve"> yang </w:t>
            </w:r>
            <w:proofErr w:type="spellStart"/>
            <w:r w:rsidRPr="009B32C0">
              <w:rPr>
                <w:rFonts w:cs="Arial"/>
                <w:bCs/>
                <w:sz w:val="22"/>
                <w:lang w:val="es-ES"/>
              </w:rPr>
              <w:t>kondusif</w:t>
            </w:r>
            <w:proofErr w:type="spellEnd"/>
            <w:r w:rsidRPr="009B32C0">
              <w:rPr>
                <w:rFonts w:cs="Arial"/>
                <w:bCs/>
                <w:sz w:val="22"/>
                <w:lang w:val="es-ES"/>
              </w:rPr>
              <w:t xml:space="preserve"> </w:t>
            </w:r>
            <w:proofErr w:type="spellStart"/>
            <w:r w:rsidRPr="009B32C0">
              <w:rPr>
                <w:rFonts w:cs="Arial"/>
                <w:bCs/>
                <w:sz w:val="22"/>
                <w:lang w:val="es-ES"/>
              </w:rPr>
              <w:t>dengan</w:t>
            </w:r>
            <w:proofErr w:type="spellEnd"/>
            <w:r w:rsidRPr="009B32C0">
              <w:rPr>
                <w:rFonts w:cs="Arial"/>
                <w:bCs/>
                <w:sz w:val="22"/>
                <w:lang w:val="es-ES"/>
              </w:rPr>
              <w:t xml:space="preserve"> </w:t>
            </w:r>
            <w:proofErr w:type="spellStart"/>
            <w:r w:rsidRPr="009B32C0">
              <w:rPr>
                <w:rFonts w:cs="Arial"/>
                <w:bCs/>
                <w:sz w:val="22"/>
                <w:lang w:val="es-ES"/>
              </w:rPr>
              <w:lastRenderedPageBreak/>
              <w:t>team</w:t>
            </w:r>
            <w:proofErr w:type="spellEnd"/>
            <w:r w:rsidRPr="009B32C0">
              <w:rPr>
                <w:rFonts w:cs="Arial"/>
                <w:bCs/>
                <w:sz w:val="22"/>
                <w:lang w:val="es-ES"/>
              </w:rPr>
              <w:t xml:space="preserve"> </w:t>
            </w:r>
            <w:proofErr w:type="spellStart"/>
            <w:r w:rsidRPr="009B32C0">
              <w:rPr>
                <w:rFonts w:cs="Arial"/>
                <w:bCs/>
                <w:sz w:val="22"/>
                <w:lang w:val="es-ES"/>
              </w:rPr>
              <w:t>work</w:t>
            </w:r>
            <w:proofErr w:type="spellEnd"/>
            <w:r w:rsidRPr="009B32C0">
              <w:rPr>
                <w:rFonts w:cs="Arial"/>
                <w:bCs/>
                <w:sz w:val="22"/>
                <w:lang w:val="es-ES"/>
              </w:rPr>
              <w:t xml:space="preserve"> yang </w:t>
            </w:r>
            <w:proofErr w:type="spellStart"/>
            <w:r w:rsidRPr="009B32C0">
              <w:rPr>
                <w:rFonts w:cs="Arial"/>
                <w:bCs/>
                <w:sz w:val="22"/>
                <w:lang w:val="es-ES"/>
              </w:rPr>
              <w:t>baik</w:t>
            </w:r>
            <w:proofErr w:type="spellEnd"/>
            <w:r w:rsidRPr="009B32C0">
              <w:rPr>
                <w:rFonts w:cs="Arial"/>
                <w:bCs/>
                <w:sz w:val="22"/>
                <w:lang w:val="es-ES"/>
              </w:rPr>
              <w:t xml:space="preserve"> </w:t>
            </w:r>
          </w:p>
        </w:tc>
        <w:tc>
          <w:tcPr>
            <w:tcW w:w="830" w:type="pct"/>
          </w:tcPr>
          <w:p w14:paraId="08CD3691" w14:textId="77777777" w:rsidR="004D3E18" w:rsidRPr="000451A8" w:rsidRDefault="004D3E18" w:rsidP="0074593B">
            <w:pPr>
              <w:rPr>
                <w:rFonts w:cs="Arial"/>
                <w:bCs/>
                <w:sz w:val="22"/>
                <w:lang w:val="sv-SE"/>
              </w:rPr>
            </w:pPr>
            <w:r w:rsidRPr="000451A8">
              <w:rPr>
                <w:rFonts w:cs="Arial"/>
                <w:bCs/>
                <w:sz w:val="22"/>
                <w:lang w:val="sv-SE"/>
              </w:rPr>
              <w:lastRenderedPageBreak/>
              <w:t xml:space="preserve">- Memberikan kesempatan pada pegawai untuk </w:t>
            </w:r>
            <w:r w:rsidRPr="000451A8">
              <w:rPr>
                <w:rFonts w:cs="Arial"/>
                <w:bCs/>
                <w:sz w:val="22"/>
                <w:lang w:val="sv-SE"/>
              </w:rPr>
              <w:lastRenderedPageBreak/>
              <w:t>mengikuti berbagai diklat</w:t>
            </w:r>
          </w:p>
        </w:tc>
        <w:tc>
          <w:tcPr>
            <w:tcW w:w="787" w:type="pct"/>
            <w:gridSpan w:val="2"/>
          </w:tcPr>
          <w:p w14:paraId="43B2FE84" w14:textId="77777777" w:rsidR="004D3E18" w:rsidRPr="009B32C0" w:rsidRDefault="004D3E18" w:rsidP="004D3E18">
            <w:pPr>
              <w:pStyle w:val="ListParagraph"/>
              <w:numPr>
                <w:ilvl w:val="0"/>
                <w:numId w:val="50"/>
              </w:numPr>
              <w:spacing w:after="0" w:line="240" w:lineRule="auto"/>
              <w:ind w:left="34" w:hanging="142"/>
              <w:rPr>
                <w:rFonts w:ascii="Arial" w:hAnsi="Arial" w:cs="Arial"/>
                <w:bCs/>
              </w:rPr>
            </w:pPr>
            <w:proofErr w:type="spellStart"/>
            <w:r w:rsidRPr="009B32C0">
              <w:rPr>
                <w:rFonts w:ascii="Arial" w:hAnsi="Arial" w:cs="Arial"/>
                <w:bCs/>
              </w:rPr>
              <w:lastRenderedPageBreak/>
              <w:t>Kurangnya</w:t>
            </w:r>
            <w:proofErr w:type="spellEnd"/>
            <w:r w:rsidRPr="009B32C0">
              <w:rPr>
                <w:rFonts w:ascii="Arial" w:hAnsi="Arial" w:cs="Arial"/>
                <w:bCs/>
              </w:rPr>
              <w:t xml:space="preserve"> </w:t>
            </w:r>
            <w:proofErr w:type="spellStart"/>
            <w:r w:rsidRPr="009B32C0">
              <w:rPr>
                <w:rFonts w:ascii="Arial" w:hAnsi="Arial" w:cs="Arial"/>
                <w:bCs/>
              </w:rPr>
              <w:t>pegawai</w:t>
            </w:r>
            <w:proofErr w:type="spellEnd"/>
            <w:r w:rsidRPr="009B32C0">
              <w:rPr>
                <w:rFonts w:ascii="Arial" w:hAnsi="Arial" w:cs="Arial"/>
                <w:bCs/>
              </w:rPr>
              <w:t xml:space="preserve"> </w:t>
            </w:r>
            <w:proofErr w:type="spellStart"/>
            <w:r w:rsidRPr="009B32C0">
              <w:rPr>
                <w:rFonts w:ascii="Arial" w:hAnsi="Arial" w:cs="Arial"/>
                <w:bCs/>
              </w:rPr>
              <w:t>memahami</w:t>
            </w:r>
            <w:proofErr w:type="spellEnd"/>
            <w:r w:rsidRPr="009B32C0">
              <w:rPr>
                <w:rFonts w:ascii="Arial" w:hAnsi="Arial" w:cs="Arial"/>
                <w:bCs/>
              </w:rPr>
              <w:t xml:space="preserve"> </w:t>
            </w:r>
            <w:proofErr w:type="spellStart"/>
            <w:r w:rsidRPr="009B32C0">
              <w:rPr>
                <w:rFonts w:ascii="Arial" w:hAnsi="Arial" w:cs="Arial"/>
                <w:bCs/>
              </w:rPr>
              <w:t>Tupoksi</w:t>
            </w:r>
            <w:proofErr w:type="spellEnd"/>
          </w:p>
        </w:tc>
      </w:tr>
      <w:tr w:rsidR="004D3E18" w:rsidRPr="008C1BB6" w14:paraId="4F4304B7"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1B6B9A66" w14:textId="77777777" w:rsidR="004D3E18" w:rsidRPr="009B32C0" w:rsidRDefault="004D3E18" w:rsidP="004D3E18">
            <w:pPr>
              <w:pStyle w:val="ListParagraph"/>
              <w:numPr>
                <w:ilvl w:val="0"/>
                <w:numId w:val="50"/>
              </w:numPr>
              <w:spacing w:after="0" w:line="240" w:lineRule="auto"/>
              <w:ind w:left="142" w:hanging="142"/>
              <w:rPr>
                <w:rFonts w:ascii="Arial" w:hAnsi="Arial" w:cs="Arial"/>
                <w:bCs/>
                <w:lang w:val="es-ES"/>
              </w:rPr>
            </w:pPr>
            <w:proofErr w:type="spellStart"/>
            <w:r w:rsidRPr="009B32C0">
              <w:rPr>
                <w:rFonts w:ascii="Arial" w:hAnsi="Arial" w:cs="Arial"/>
                <w:bCs/>
                <w:lang w:val="es-ES"/>
              </w:rPr>
              <w:t>Jumlah</w:t>
            </w:r>
            <w:proofErr w:type="spellEnd"/>
            <w:r w:rsidRPr="009B32C0">
              <w:rPr>
                <w:rFonts w:ascii="Arial" w:hAnsi="Arial" w:cs="Arial"/>
                <w:bCs/>
                <w:lang w:val="es-ES"/>
              </w:rPr>
              <w:t xml:space="preserve"> </w:t>
            </w:r>
            <w:proofErr w:type="spellStart"/>
            <w:r w:rsidRPr="009B32C0">
              <w:rPr>
                <w:rFonts w:ascii="Arial" w:hAnsi="Arial" w:cs="Arial"/>
                <w:bCs/>
                <w:lang w:val="es-ES"/>
              </w:rPr>
              <w:t>Sarana</w:t>
            </w:r>
            <w:proofErr w:type="spellEnd"/>
            <w:r w:rsidRPr="009B32C0">
              <w:rPr>
                <w:rFonts w:ascii="Arial" w:hAnsi="Arial" w:cs="Arial"/>
                <w:bCs/>
                <w:lang w:val="es-ES"/>
              </w:rPr>
              <w:t xml:space="preserve"> dan </w:t>
            </w:r>
            <w:proofErr w:type="spellStart"/>
            <w:r w:rsidRPr="009B32C0">
              <w:rPr>
                <w:rFonts w:ascii="Arial" w:hAnsi="Arial" w:cs="Arial"/>
                <w:bCs/>
                <w:lang w:val="es-ES"/>
              </w:rPr>
              <w:t>Prasarana</w:t>
            </w:r>
            <w:proofErr w:type="spellEnd"/>
          </w:p>
        </w:tc>
        <w:tc>
          <w:tcPr>
            <w:tcW w:w="1034" w:type="pct"/>
          </w:tcPr>
          <w:p w14:paraId="0A0EEB76" w14:textId="77777777" w:rsidR="004D3E18" w:rsidRPr="009B32C0" w:rsidRDefault="004D3E18" w:rsidP="004D3E18">
            <w:pPr>
              <w:pStyle w:val="ListParagraph"/>
              <w:numPr>
                <w:ilvl w:val="0"/>
                <w:numId w:val="50"/>
              </w:numPr>
              <w:spacing w:after="0" w:line="240" w:lineRule="auto"/>
              <w:ind w:left="39" w:hanging="142"/>
              <w:rPr>
                <w:rFonts w:ascii="Arial" w:hAnsi="Arial" w:cs="Arial"/>
                <w:bCs/>
                <w:lang w:val="es-ES"/>
              </w:rPr>
            </w:pPr>
            <w:proofErr w:type="spellStart"/>
            <w:r w:rsidRPr="009B32C0">
              <w:rPr>
                <w:rFonts w:ascii="Arial" w:hAnsi="Arial" w:cs="Arial"/>
                <w:bCs/>
                <w:lang w:val="es-ES"/>
              </w:rPr>
              <w:t>kendaraan</w:t>
            </w:r>
            <w:proofErr w:type="spellEnd"/>
            <w:r w:rsidRPr="009B32C0">
              <w:rPr>
                <w:rFonts w:ascii="Arial" w:hAnsi="Arial" w:cs="Arial"/>
                <w:bCs/>
                <w:lang w:val="es-ES"/>
              </w:rPr>
              <w:t xml:space="preserve"> </w:t>
            </w:r>
            <w:proofErr w:type="spellStart"/>
            <w:r w:rsidRPr="009B32C0">
              <w:rPr>
                <w:rFonts w:ascii="Arial" w:hAnsi="Arial" w:cs="Arial"/>
                <w:bCs/>
                <w:lang w:val="es-ES"/>
              </w:rPr>
              <w:t>operasional</w:t>
            </w:r>
            <w:proofErr w:type="spellEnd"/>
            <w:r w:rsidRPr="009B32C0">
              <w:rPr>
                <w:rFonts w:ascii="Arial" w:hAnsi="Arial" w:cs="Arial"/>
                <w:bCs/>
                <w:lang w:val="es-ES"/>
              </w:rPr>
              <w:t xml:space="preserve"> </w:t>
            </w:r>
            <w:proofErr w:type="spellStart"/>
            <w:r w:rsidRPr="009B32C0">
              <w:rPr>
                <w:rFonts w:ascii="Arial" w:hAnsi="Arial" w:cs="Arial"/>
                <w:bCs/>
                <w:lang w:val="es-ES"/>
              </w:rPr>
              <w:t>bagi</w:t>
            </w:r>
            <w:proofErr w:type="spellEnd"/>
            <w:r w:rsidRPr="009B32C0">
              <w:rPr>
                <w:rFonts w:ascii="Arial" w:hAnsi="Arial" w:cs="Arial"/>
                <w:bCs/>
                <w:lang w:val="es-ES"/>
              </w:rPr>
              <w:t xml:space="preserve"> para </w:t>
            </w:r>
            <w:proofErr w:type="spellStart"/>
            <w:r w:rsidRPr="009B32C0">
              <w:rPr>
                <w:rFonts w:ascii="Arial" w:hAnsi="Arial" w:cs="Arial"/>
                <w:bCs/>
                <w:lang w:val="es-ES"/>
              </w:rPr>
              <w:t>Kasi</w:t>
            </w:r>
            <w:proofErr w:type="spellEnd"/>
            <w:r w:rsidRPr="009B32C0">
              <w:rPr>
                <w:rFonts w:ascii="Arial" w:hAnsi="Arial" w:cs="Arial"/>
                <w:bCs/>
                <w:lang w:val="es-ES"/>
              </w:rPr>
              <w:t xml:space="preserve"> </w:t>
            </w:r>
            <w:proofErr w:type="spellStart"/>
            <w:proofErr w:type="gramStart"/>
            <w:r w:rsidRPr="009B32C0">
              <w:rPr>
                <w:rFonts w:ascii="Arial" w:hAnsi="Arial" w:cs="Arial"/>
                <w:bCs/>
                <w:lang w:val="es-ES"/>
              </w:rPr>
              <w:t>kurang</w:t>
            </w:r>
            <w:proofErr w:type="spellEnd"/>
            <w:r w:rsidRPr="009B32C0">
              <w:rPr>
                <w:rFonts w:ascii="Arial" w:hAnsi="Arial" w:cs="Arial"/>
                <w:bCs/>
                <w:lang w:val="es-ES"/>
              </w:rPr>
              <w:t xml:space="preserve"> .</w:t>
            </w:r>
            <w:proofErr w:type="gramEnd"/>
          </w:p>
          <w:p w14:paraId="796BCE61" w14:textId="77777777" w:rsidR="004D3E18" w:rsidRPr="009B32C0" w:rsidRDefault="004D3E18" w:rsidP="004D3E18">
            <w:pPr>
              <w:pStyle w:val="ListParagraph"/>
              <w:numPr>
                <w:ilvl w:val="0"/>
                <w:numId w:val="50"/>
              </w:numPr>
              <w:spacing w:after="0" w:line="240" w:lineRule="auto"/>
              <w:ind w:left="39" w:hanging="142"/>
              <w:rPr>
                <w:rFonts w:ascii="Arial" w:hAnsi="Arial" w:cs="Arial"/>
                <w:bCs/>
                <w:lang w:val="es-ES"/>
              </w:rPr>
            </w:pPr>
            <w:proofErr w:type="spellStart"/>
            <w:r w:rsidRPr="009B32C0">
              <w:rPr>
                <w:rFonts w:ascii="Arial" w:hAnsi="Arial" w:cs="Arial"/>
                <w:bCs/>
                <w:lang w:val="es-ES"/>
              </w:rPr>
              <w:t>Sarana</w:t>
            </w:r>
            <w:proofErr w:type="spellEnd"/>
            <w:r w:rsidRPr="009B32C0">
              <w:rPr>
                <w:rFonts w:ascii="Arial" w:hAnsi="Arial" w:cs="Arial"/>
                <w:bCs/>
                <w:lang w:val="es-ES"/>
              </w:rPr>
              <w:t xml:space="preserve"> </w:t>
            </w:r>
            <w:proofErr w:type="spellStart"/>
            <w:r w:rsidRPr="009B32C0">
              <w:rPr>
                <w:rFonts w:ascii="Arial" w:hAnsi="Arial" w:cs="Arial"/>
                <w:bCs/>
                <w:lang w:val="es-ES"/>
              </w:rPr>
              <w:t>komputer</w:t>
            </w:r>
            <w:proofErr w:type="spellEnd"/>
            <w:r w:rsidRPr="009B32C0">
              <w:rPr>
                <w:rFonts w:ascii="Arial" w:hAnsi="Arial" w:cs="Arial"/>
                <w:bCs/>
                <w:lang w:val="es-ES"/>
              </w:rPr>
              <w:t xml:space="preserve"> </w:t>
            </w:r>
            <w:proofErr w:type="spellStart"/>
            <w:r w:rsidRPr="009B32C0">
              <w:rPr>
                <w:rFonts w:ascii="Arial" w:hAnsi="Arial" w:cs="Arial"/>
                <w:bCs/>
                <w:lang w:val="es-ES"/>
              </w:rPr>
              <w:t>terbatas</w:t>
            </w:r>
            <w:proofErr w:type="spellEnd"/>
          </w:p>
        </w:tc>
        <w:tc>
          <w:tcPr>
            <w:tcW w:w="600" w:type="pct"/>
          </w:tcPr>
          <w:p w14:paraId="37D94824" w14:textId="77777777" w:rsidR="004D3E18" w:rsidRPr="009B32C0" w:rsidRDefault="004D3E18" w:rsidP="004D3E18">
            <w:pPr>
              <w:pStyle w:val="ListParagraph"/>
              <w:numPr>
                <w:ilvl w:val="0"/>
                <w:numId w:val="50"/>
              </w:numPr>
              <w:spacing w:after="0" w:line="240" w:lineRule="auto"/>
              <w:ind w:left="34" w:hanging="142"/>
              <w:rPr>
                <w:rFonts w:ascii="Arial" w:hAnsi="Arial" w:cs="Arial"/>
                <w:bCs/>
                <w:lang w:val="es-ES"/>
              </w:rPr>
            </w:pPr>
            <w:proofErr w:type="spellStart"/>
            <w:r w:rsidRPr="009B32C0">
              <w:rPr>
                <w:rFonts w:ascii="Arial" w:hAnsi="Arial" w:cs="Arial"/>
                <w:bCs/>
                <w:lang w:val="es-ES"/>
              </w:rPr>
              <w:t>Memakai</w:t>
            </w:r>
            <w:proofErr w:type="spellEnd"/>
            <w:r w:rsidRPr="009B32C0">
              <w:rPr>
                <w:rFonts w:ascii="Arial" w:hAnsi="Arial" w:cs="Arial"/>
                <w:bCs/>
                <w:lang w:val="es-ES"/>
              </w:rPr>
              <w:t xml:space="preserve"> </w:t>
            </w:r>
            <w:proofErr w:type="spellStart"/>
            <w:r w:rsidRPr="009B32C0">
              <w:rPr>
                <w:rFonts w:ascii="Arial" w:hAnsi="Arial" w:cs="Arial"/>
                <w:bCs/>
                <w:lang w:val="es-ES"/>
              </w:rPr>
              <w:t>kendaraan</w:t>
            </w:r>
            <w:proofErr w:type="spellEnd"/>
            <w:r w:rsidRPr="009B32C0">
              <w:rPr>
                <w:rFonts w:ascii="Arial" w:hAnsi="Arial" w:cs="Arial"/>
                <w:bCs/>
                <w:lang w:val="es-ES"/>
              </w:rPr>
              <w:t xml:space="preserve"> </w:t>
            </w:r>
            <w:proofErr w:type="spellStart"/>
            <w:r w:rsidRPr="009B32C0">
              <w:rPr>
                <w:rFonts w:ascii="Arial" w:hAnsi="Arial" w:cs="Arial"/>
                <w:bCs/>
                <w:lang w:val="es-ES"/>
              </w:rPr>
              <w:t>pribadi</w:t>
            </w:r>
            <w:proofErr w:type="spellEnd"/>
          </w:p>
          <w:p w14:paraId="25B14BF2" w14:textId="77777777" w:rsidR="004D3E18" w:rsidRPr="009B32C0" w:rsidRDefault="004D3E18" w:rsidP="004D3E18">
            <w:pPr>
              <w:pStyle w:val="ListParagraph"/>
              <w:numPr>
                <w:ilvl w:val="0"/>
                <w:numId w:val="50"/>
              </w:numPr>
              <w:spacing w:after="0" w:line="240" w:lineRule="auto"/>
              <w:ind w:left="34" w:hanging="142"/>
              <w:rPr>
                <w:rFonts w:ascii="Arial" w:hAnsi="Arial" w:cs="Arial"/>
                <w:bCs/>
                <w:lang w:val="es-ES"/>
              </w:rPr>
            </w:pPr>
            <w:proofErr w:type="spellStart"/>
            <w:r w:rsidRPr="009B32C0">
              <w:rPr>
                <w:rFonts w:ascii="Arial" w:hAnsi="Arial" w:cs="Arial"/>
                <w:bCs/>
                <w:lang w:val="es-ES"/>
              </w:rPr>
              <w:t>Menggunakan</w:t>
            </w:r>
            <w:proofErr w:type="spellEnd"/>
            <w:r w:rsidRPr="009B32C0">
              <w:rPr>
                <w:rFonts w:ascii="Arial" w:hAnsi="Arial" w:cs="Arial"/>
                <w:bCs/>
                <w:lang w:val="es-ES"/>
              </w:rPr>
              <w:t xml:space="preserve"> </w:t>
            </w:r>
            <w:proofErr w:type="spellStart"/>
            <w:r w:rsidRPr="009B32C0">
              <w:rPr>
                <w:rFonts w:ascii="Arial" w:hAnsi="Arial" w:cs="Arial"/>
                <w:bCs/>
                <w:lang w:val="es-ES"/>
              </w:rPr>
              <w:t>milik</w:t>
            </w:r>
            <w:proofErr w:type="spellEnd"/>
            <w:r w:rsidRPr="009B32C0">
              <w:rPr>
                <w:rFonts w:ascii="Arial" w:hAnsi="Arial" w:cs="Arial"/>
                <w:bCs/>
                <w:lang w:val="es-ES"/>
              </w:rPr>
              <w:t xml:space="preserve"> </w:t>
            </w:r>
            <w:proofErr w:type="spellStart"/>
            <w:r w:rsidRPr="009B32C0">
              <w:rPr>
                <w:rFonts w:ascii="Arial" w:hAnsi="Arial" w:cs="Arial"/>
                <w:bCs/>
                <w:lang w:val="es-ES"/>
              </w:rPr>
              <w:t>pribadi</w:t>
            </w:r>
            <w:proofErr w:type="spellEnd"/>
            <w:r w:rsidRPr="009B32C0">
              <w:rPr>
                <w:rFonts w:ascii="Arial" w:hAnsi="Arial" w:cs="Arial"/>
                <w:bCs/>
                <w:lang w:val="es-ES"/>
              </w:rPr>
              <w:t xml:space="preserve"> </w:t>
            </w:r>
            <w:proofErr w:type="spellStart"/>
            <w:r w:rsidRPr="009B32C0">
              <w:rPr>
                <w:rFonts w:ascii="Arial" w:hAnsi="Arial" w:cs="Arial"/>
                <w:bCs/>
                <w:lang w:val="es-ES"/>
              </w:rPr>
              <w:t>pegawai</w:t>
            </w:r>
            <w:proofErr w:type="spellEnd"/>
            <w:r w:rsidRPr="009B32C0">
              <w:rPr>
                <w:rFonts w:ascii="Arial" w:hAnsi="Arial" w:cs="Arial"/>
                <w:bCs/>
                <w:lang w:val="es-ES"/>
              </w:rPr>
              <w:t xml:space="preserve"> </w:t>
            </w:r>
          </w:p>
        </w:tc>
        <w:tc>
          <w:tcPr>
            <w:tcW w:w="682" w:type="pct"/>
          </w:tcPr>
          <w:p w14:paraId="1DBB459A" w14:textId="77777777" w:rsidR="004D3E18" w:rsidRPr="009B32C0" w:rsidRDefault="004D3E18" w:rsidP="0074593B">
            <w:pPr>
              <w:rPr>
                <w:rFonts w:cs="Arial"/>
                <w:bCs/>
                <w:sz w:val="22"/>
                <w:lang w:val="es-ES"/>
              </w:rPr>
            </w:pPr>
            <w:r w:rsidRPr="009B32C0">
              <w:rPr>
                <w:rFonts w:cs="Arial"/>
                <w:bCs/>
                <w:sz w:val="22"/>
                <w:lang w:val="es-ES"/>
              </w:rPr>
              <w:t>-</w:t>
            </w:r>
            <w:proofErr w:type="spellStart"/>
            <w:r w:rsidRPr="009B32C0">
              <w:rPr>
                <w:rFonts w:cs="Arial"/>
                <w:bCs/>
                <w:sz w:val="22"/>
                <w:lang w:val="es-ES"/>
              </w:rPr>
              <w:t>Adanya</w:t>
            </w:r>
            <w:proofErr w:type="spellEnd"/>
            <w:r w:rsidRPr="009B32C0">
              <w:rPr>
                <w:rFonts w:cs="Arial"/>
                <w:bCs/>
                <w:sz w:val="22"/>
                <w:lang w:val="es-ES"/>
              </w:rPr>
              <w:t xml:space="preserve"> </w:t>
            </w:r>
            <w:proofErr w:type="spellStart"/>
            <w:r w:rsidRPr="009B32C0">
              <w:rPr>
                <w:rFonts w:cs="Arial"/>
                <w:bCs/>
                <w:sz w:val="22"/>
                <w:lang w:val="es-ES"/>
              </w:rPr>
              <w:t>koordinasi</w:t>
            </w:r>
            <w:proofErr w:type="spellEnd"/>
            <w:r w:rsidRPr="009B32C0">
              <w:rPr>
                <w:rFonts w:cs="Arial"/>
                <w:bCs/>
                <w:sz w:val="22"/>
                <w:lang w:val="es-ES"/>
              </w:rPr>
              <w:t xml:space="preserve"> </w:t>
            </w:r>
            <w:proofErr w:type="spellStart"/>
            <w:r w:rsidRPr="009B32C0">
              <w:rPr>
                <w:rFonts w:cs="Arial"/>
                <w:bCs/>
                <w:sz w:val="22"/>
                <w:lang w:val="es-ES"/>
              </w:rPr>
              <w:t>diantara</w:t>
            </w:r>
            <w:proofErr w:type="spellEnd"/>
            <w:r w:rsidRPr="009B32C0">
              <w:rPr>
                <w:rFonts w:cs="Arial"/>
                <w:bCs/>
                <w:sz w:val="22"/>
                <w:lang w:val="es-ES"/>
              </w:rPr>
              <w:t xml:space="preserve"> </w:t>
            </w:r>
            <w:proofErr w:type="spellStart"/>
            <w:r w:rsidRPr="009B32C0">
              <w:rPr>
                <w:rFonts w:cs="Arial"/>
                <w:bCs/>
                <w:sz w:val="22"/>
                <w:lang w:val="es-ES"/>
              </w:rPr>
              <w:t>pegawai</w:t>
            </w:r>
            <w:proofErr w:type="spellEnd"/>
          </w:p>
        </w:tc>
        <w:tc>
          <w:tcPr>
            <w:tcW w:w="830" w:type="pct"/>
          </w:tcPr>
          <w:p w14:paraId="3469F1BF" w14:textId="77777777" w:rsidR="004D3E18" w:rsidRPr="000451A8" w:rsidRDefault="004D3E18" w:rsidP="0074593B">
            <w:pPr>
              <w:rPr>
                <w:rFonts w:cs="Arial"/>
                <w:bCs/>
                <w:sz w:val="22"/>
                <w:lang w:val="sv-SE"/>
              </w:rPr>
            </w:pPr>
            <w:r w:rsidRPr="000451A8">
              <w:rPr>
                <w:rFonts w:cs="Arial"/>
                <w:bCs/>
                <w:sz w:val="22"/>
                <w:lang w:val="sv-SE"/>
              </w:rPr>
              <w:t>- Adanya tambahan kendaraan operasional  dan komputer</w:t>
            </w:r>
          </w:p>
        </w:tc>
        <w:tc>
          <w:tcPr>
            <w:tcW w:w="787" w:type="pct"/>
            <w:gridSpan w:val="2"/>
          </w:tcPr>
          <w:p w14:paraId="5F6C0D31" w14:textId="77777777" w:rsidR="004D3E18" w:rsidRPr="000451A8" w:rsidRDefault="004D3E18" w:rsidP="0074593B">
            <w:pPr>
              <w:rPr>
                <w:rFonts w:cs="Arial"/>
                <w:bCs/>
                <w:sz w:val="22"/>
                <w:lang w:val="sv-SE"/>
              </w:rPr>
            </w:pPr>
            <w:r w:rsidRPr="000451A8">
              <w:rPr>
                <w:rFonts w:cs="Arial"/>
                <w:bCs/>
                <w:sz w:val="22"/>
                <w:lang w:val="sv-SE"/>
              </w:rPr>
              <w:t xml:space="preserve">-Masih kurangnya sarana dan prasarana penunjang </w:t>
            </w:r>
          </w:p>
        </w:tc>
      </w:tr>
      <w:tr w:rsidR="004D3E18" w:rsidRPr="009B32C0" w14:paraId="20251A2D"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5918BA3E" w14:textId="77777777" w:rsidR="004D3E18" w:rsidRPr="009B32C0" w:rsidRDefault="004D3E18" w:rsidP="004D3E18">
            <w:pPr>
              <w:pStyle w:val="ListParagraph"/>
              <w:numPr>
                <w:ilvl w:val="0"/>
                <w:numId w:val="50"/>
              </w:numPr>
              <w:spacing w:after="0" w:line="240" w:lineRule="auto"/>
              <w:ind w:left="142" w:hanging="142"/>
              <w:rPr>
                <w:rFonts w:ascii="Arial" w:hAnsi="Arial" w:cs="Arial"/>
              </w:rPr>
            </w:pPr>
            <w:proofErr w:type="spellStart"/>
            <w:r w:rsidRPr="009B32C0">
              <w:rPr>
                <w:rFonts w:ascii="Arial" w:hAnsi="Arial" w:cs="Arial"/>
              </w:rPr>
              <w:t>Pembuatan</w:t>
            </w:r>
            <w:proofErr w:type="spellEnd"/>
            <w:r w:rsidRPr="009B32C0">
              <w:rPr>
                <w:rFonts w:ascii="Arial" w:hAnsi="Arial" w:cs="Arial"/>
              </w:rPr>
              <w:t xml:space="preserve"> Ruang Data </w:t>
            </w:r>
            <w:proofErr w:type="spellStart"/>
            <w:r w:rsidRPr="009B32C0">
              <w:rPr>
                <w:rFonts w:ascii="Arial" w:hAnsi="Arial" w:cs="Arial"/>
              </w:rPr>
              <w:t>kecamatan</w:t>
            </w:r>
            <w:proofErr w:type="spellEnd"/>
          </w:p>
        </w:tc>
        <w:tc>
          <w:tcPr>
            <w:tcW w:w="1034" w:type="pct"/>
          </w:tcPr>
          <w:p w14:paraId="24ADCD98" w14:textId="77777777" w:rsidR="004D3E18" w:rsidRPr="009B32C0" w:rsidRDefault="004D3E18" w:rsidP="004D3E18">
            <w:pPr>
              <w:pStyle w:val="ListParagraph"/>
              <w:numPr>
                <w:ilvl w:val="0"/>
                <w:numId w:val="50"/>
              </w:numPr>
              <w:autoSpaceDE w:val="0"/>
              <w:autoSpaceDN w:val="0"/>
              <w:adjustRightInd w:val="0"/>
              <w:spacing w:after="0" w:line="240" w:lineRule="auto"/>
              <w:ind w:left="39" w:hanging="142"/>
              <w:rPr>
                <w:rFonts w:ascii="Arial" w:hAnsi="Arial" w:cs="Arial"/>
              </w:rPr>
            </w:pPr>
            <w:r w:rsidRPr="009B32C0">
              <w:rPr>
                <w:rFonts w:ascii="Arial" w:hAnsi="Arial" w:cs="Arial"/>
              </w:rPr>
              <w:t xml:space="preserve">Belum </w:t>
            </w:r>
            <w:proofErr w:type="spellStart"/>
            <w:r w:rsidRPr="009B32C0">
              <w:rPr>
                <w:rFonts w:ascii="Arial" w:hAnsi="Arial" w:cs="Arial"/>
              </w:rPr>
              <w:t>tersedianya</w:t>
            </w:r>
            <w:proofErr w:type="spellEnd"/>
            <w:r w:rsidRPr="009B32C0">
              <w:rPr>
                <w:rFonts w:ascii="Arial" w:hAnsi="Arial" w:cs="Arial"/>
              </w:rPr>
              <w:t xml:space="preserve"> </w:t>
            </w:r>
            <w:proofErr w:type="spellStart"/>
            <w:r w:rsidRPr="009B32C0">
              <w:rPr>
                <w:rFonts w:ascii="Arial" w:hAnsi="Arial" w:cs="Arial"/>
              </w:rPr>
              <w:t>ruang</w:t>
            </w:r>
            <w:proofErr w:type="spellEnd"/>
            <w:r w:rsidRPr="009B32C0">
              <w:rPr>
                <w:rFonts w:ascii="Arial" w:hAnsi="Arial" w:cs="Arial"/>
              </w:rPr>
              <w:t xml:space="preserve"> data </w:t>
            </w:r>
            <w:proofErr w:type="spellStart"/>
            <w:r w:rsidRPr="009B32C0">
              <w:rPr>
                <w:rFonts w:ascii="Arial" w:hAnsi="Arial" w:cs="Arial"/>
              </w:rPr>
              <w:t>kecamatan</w:t>
            </w:r>
            <w:proofErr w:type="spellEnd"/>
            <w:r w:rsidRPr="009B32C0">
              <w:rPr>
                <w:rFonts w:ascii="Arial" w:hAnsi="Arial" w:cs="Arial"/>
              </w:rPr>
              <w:t xml:space="preserve">, </w:t>
            </w:r>
            <w:proofErr w:type="spellStart"/>
            <w:r w:rsidRPr="009B32C0">
              <w:rPr>
                <w:rFonts w:ascii="Arial" w:hAnsi="Arial" w:cs="Arial"/>
              </w:rPr>
              <w:t>sehingga</w:t>
            </w:r>
            <w:proofErr w:type="spellEnd"/>
            <w:r w:rsidRPr="009B32C0">
              <w:rPr>
                <w:rFonts w:ascii="Arial" w:hAnsi="Arial" w:cs="Arial"/>
              </w:rPr>
              <w:t xml:space="preserve"> </w:t>
            </w:r>
            <w:proofErr w:type="spellStart"/>
            <w:r w:rsidRPr="009B32C0">
              <w:rPr>
                <w:rFonts w:ascii="Arial" w:hAnsi="Arial" w:cs="Arial"/>
              </w:rPr>
              <w:t>penyediaan</w:t>
            </w:r>
            <w:proofErr w:type="spellEnd"/>
            <w:r w:rsidRPr="009B32C0">
              <w:rPr>
                <w:rFonts w:ascii="Arial" w:hAnsi="Arial" w:cs="Arial"/>
              </w:rPr>
              <w:t xml:space="preserve"> dan </w:t>
            </w:r>
            <w:proofErr w:type="spellStart"/>
            <w:r w:rsidRPr="009B32C0">
              <w:rPr>
                <w:rFonts w:ascii="Arial" w:hAnsi="Arial" w:cs="Arial"/>
              </w:rPr>
              <w:t>pemutakhiran</w:t>
            </w:r>
            <w:proofErr w:type="spellEnd"/>
            <w:r w:rsidRPr="009B32C0">
              <w:rPr>
                <w:rFonts w:ascii="Arial" w:hAnsi="Arial" w:cs="Arial"/>
              </w:rPr>
              <w:t xml:space="preserve"> data </w:t>
            </w:r>
            <w:proofErr w:type="spellStart"/>
            <w:r w:rsidRPr="009B32C0">
              <w:rPr>
                <w:rFonts w:ascii="Arial" w:hAnsi="Arial" w:cs="Arial"/>
              </w:rPr>
              <w:t>kecamatan</w:t>
            </w:r>
            <w:proofErr w:type="spellEnd"/>
            <w:r w:rsidRPr="009B32C0">
              <w:rPr>
                <w:rFonts w:ascii="Arial" w:hAnsi="Arial" w:cs="Arial"/>
              </w:rPr>
              <w:t xml:space="preserve"> </w:t>
            </w:r>
            <w:proofErr w:type="spellStart"/>
            <w:r w:rsidRPr="009B32C0">
              <w:rPr>
                <w:rFonts w:ascii="Arial" w:hAnsi="Arial" w:cs="Arial"/>
              </w:rPr>
              <w:t>belum</w:t>
            </w:r>
            <w:proofErr w:type="spellEnd"/>
            <w:r w:rsidRPr="009B32C0">
              <w:rPr>
                <w:rFonts w:ascii="Arial" w:hAnsi="Arial" w:cs="Arial"/>
              </w:rPr>
              <w:t xml:space="preserve"> </w:t>
            </w:r>
            <w:proofErr w:type="spellStart"/>
            <w:r w:rsidRPr="009B32C0">
              <w:rPr>
                <w:rFonts w:ascii="Arial" w:hAnsi="Arial" w:cs="Arial"/>
              </w:rPr>
              <w:t>dapat</w:t>
            </w:r>
            <w:proofErr w:type="spellEnd"/>
            <w:r w:rsidRPr="009B32C0">
              <w:rPr>
                <w:rFonts w:ascii="Arial" w:hAnsi="Arial" w:cs="Arial"/>
              </w:rPr>
              <w:t xml:space="preserve"> </w:t>
            </w:r>
            <w:proofErr w:type="spellStart"/>
            <w:r w:rsidRPr="009B32C0">
              <w:rPr>
                <w:rFonts w:ascii="Arial" w:hAnsi="Arial" w:cs="Arial"/>
              </w:rPr>
              <w:t>dilakukan</w:t>
            </w:r>
            <w:proofErr w:type="spellEnd"/>
            <w:r w:rsidRPr="009B32C0">
              <w:rPr>
                <w:rFonts w:ascii="Arial" w:hAnsi="Arial" w:cs="Arial"/>
              </w:rPr>
              <w:t xml:space="preserve"> </w:t>
            </w:r>
            <w:proofErr w:type="spellStart"/>
            <w:r w:rsidRPr="009B32C0">
              <w:rPr>
                <w:rFonts w:ascii="Arial" w:hAnsi="Arial" w:cs="Arial"/>
              </w:rPr>
              <w:t>secara</w:t>
            </w:r>
            <w:proofErr w:type="spellEnd"/>
            <w:r w:rsidRPr="009B32C0">
              <w:rPr>
                <w:rFonts w:ascii="Arial" w:hAnsi="Arial" w:cs="Arial"/>
              </w:rPr>
              <w:t xml:space="preserve"> </w:t>
            </w:r>
            <w:proofErr w:type="spellStart"/>
            <w:r w:rsidRPr="009B32C0">
              <w:rPr>
                <w:rFonts w:ascii="Arial" w:hAnsi="Arial" w:cs="Arial"/>
              </w:rPr>
              <w:t>akurat</w:t>
            </w:r>
            <w:proofErr w:type="spellEnd"/>
          </w:p>
        </w:tc>
        <w:tc>
          <w:tcPr>
            <w:tcW w:w="600" w:type="pct"/>
          </w:tcPr>
          <w:p w14:paraId="3AB4F75E" w14:textId="77777777" w:rsidR="004D3E18" w:rsidRPr="009B32C0" w:rsidRDefault="004D3E18" w:rsidP="004D3E18">
            <w:pPr>
              <w:pStyle w:val="ListParagraph"/>
              <w:numPr>
                <w:ilvl w:val="0"/>
                <w:numId w:val="50"/>
              </w:numPr>
              <w:spacing w:after="0" w:line="240" w:lineRule="auto"/>
              <w:ind w:left="0" w:hanging="108"/>
              <w:rPr>
                <w:rFonts w:ascii="Arial" w:hAnsi="Arial" w:cs="Arial"/>
                <w:b/>
                <w:bCs/>
                <w:lang w:val="es-ES"/>
              </w:rPr>
            </w:pPr>
            <w:r w:rsidRPr="009B32C0">
              <w:rPr>
                <w:rFonts w:ascii="Arial" w:hAnsi="Arial" w:cs="Arial"/>
                <w:bCs/>
                <w:lang w:val="es-ES"/>
              </w:rPr>
              <w:t xml:space="preserve">Data yang </w:t>
            </w:r>
            <w:proofErr w:type="spellStart"/>
            <w:r w:rsidRPr="009B32C0">
              <w:rPr>
                <w:rFonts w:ascii="Arial" w:hAnsi="Arial" w:cs="Arial"/>
                <w:bCs/>
                <w:lang w:val="es-ES"/>
              </w:rPr>
              <w:t>ada</w:t>
            </w:r>
            <w:proofErr w:type="spellEnd"/>
            <w:r w:rsidRPr="009B32C0">
              <w:rPr>
                <w:rFonts w:ascii="Arial" w:hAnsi="Arial" w:cs="Arial"/>
                <w:bCs/>
                <w:lang w:val="es-ES"/>
              </w:rPr>
              <w:t xml:space="preserve"> </w:t>
            </w:r>
            <w:proofErr w:type="spellStart"/>
            <w:r w:rsidRPr="009B32C0">
              <w:rPr>
                <w:rFonts w:ascii="Arial" w:hAnsi="Arial" w:cs="Arial"/>
                <w:bCs/>
                <w:lang w:val="es-ES"/>
              </w:rPr>
              <w:t>dilaksanakan</w:t>
            </w:r>
            <w:proofErr w:type="spellEnd"/>
            <w:r w:rsidRPr="009B32C0">
              <w:rPr>
                <w:rFonts w:ascii="Arial" w:hAnsi="Arial" w:cs="Arial"/>
                <w:bCs/>
                <w:lang w:val="es-ES"/>
              </w:rPr>
              <w:t>/</w:t>
            </w:r>
            <w:proofErr w:type="spellStart"/>
            <w:r w:rsidRPr="009B32C0">
              <w:rPr>
                <w:rFonts w:ascii="Arial" w:hAnsi="Arial" w:cs="Arial"/>
                <w:bCs/>
                <w:lang w:val="es-ES"/>
              </w:rPr>
              <w:t>dikerjakn</w:t>
            </w:r>
            <w:proofErr w:type="spellEnd"/>
            <w:r w:rsidRPr="009B32C0">
              <w:rPr>
                <w:rFonts w:ascii="Arial" w:hAnsi="Arial" w:cs="Arial"/>
                <w:bCs/>
                <w:lang w:val="es-ES"/>
              </w:rPr>
              <w:t xml:space="preserve"> </w:t>
            </w:r>
            <w:proofErr w:type="spellStart"/>
            <w:r w:rsidRPr="009B32C0">
              <w:rPr>
                <w:rFonts w:ascii="Arial" w:hAnsi="Arial" w:cs="Arial"/>
                <w:bCs/>
                <w:lang w:val="es-ES"/>
              </w:rPr>
              <w:t>oleh</w:t>
            </w:r>
            <w:proofErr w:type="spellEnd"/>
            <w:r w:rsidRPr="009B32C0">
              <w:rPr>
                <w:rFonts w:ascii="Arial" w:hAnsi="Arial" w:cs="Arial"/>
                <w:bCs/>
                <w:lang w:val="es-ES"/>
              </w:rPr>
              <w:t xml:space="preserve"> </w:t>
            </w:r>
            <w:proofErr w:type="spellStart"/>
            <w:r w:rsidRPr="009B32C0">
              <w:rPr>
                <w:rFonts w:ascii="Arial" w:hAnsi="Arial" w:cs="Arial"/>
                <w:bCs/>
                <w:lang w:val="es-ES"/>
              </w:rPr>
              <w:t>masing-masing</w:t>
            </w:r>
            <w:proofErr w:type="spellEnd"/>
            <w:r w:rsidRPr="009B32C0">
              <w:rPr>
                <w:rFonts w:ascii="Arial" w:hAnsi="Arial" w:cs="Arial"/>
                <w:bCs/>
                <w:lang w:val="es-ES"/>
              </w:rPr>
              <w:t xml:space="preserve"> </w:t>
            </w:r>
            <w:proofErr w:type="spellStart"/>
            <w:r w:rsidRPr="009B32C0">
              <w:rPr>
                <w:rFonts w:ascii="Arial" w:hAnsi="Arial" w:cs="Arial"/>
                <w:bCs/>
                <w:lang w:val="es-ES"/>
              </w:rPr>
              <w:t>urusan</w:t>
            </w:r>
            <w:proofErr w:type="spellEnd"/>
          </w:p>
        </w:tc>
        <w:tc>
          <w:tcPr>
            <w:tcW w:w="682" w:type="pct"/>
          </w:tcPr>
          <w:p w14:paraId="4B829F00" w14:textId="77777777" w:rsidR="004D3E18" w:rsidRPr="000451A8" w:rsidRDefault="004D3E18" w:rsidP="0074593B">
            <w:pPr>
              <w:ind w:left="65" w:hanging="65"/>
              <w:rPr>
                <w:rFonts w:eastAsiaTheme="minorHAnsi" w:cs="Arial"/>
                <w:sz w:val="22"/>
                <w:lang w:val="sv-SE"/>
              </w:rPr>
            </w:pPr>
            <w:r w:rsidRPr="000451A8">
              <w:rPr>
                <w:rFonts w:eastAsiaTheme="minorHAnsi" w:cs="Arial"/>
                <w:sz w:val="22"/>
                <w:lang w:val="sv-SE"/>
              </w:rPr>
              <w:t xml:space="preserve">-Menggunakan ruangan yang ada di kantor kecamatan </w:t>
            </w:r>
          </w:p>
        </w:tc>
        <w:tc>
          <w:tcPr>
            <w:tcW w:w="830" w:type="pct"/>
          </w:tcPr>
          <w:p w14:paraId="6D1A9246" w14:textId="77777777" w:rsidR="004D3E18" w:rsidRPr="000451A8" w:rsidRDefault="004D3E18" w:rsidP="0074593B">
            <w:pPr>
              <w:ind w:left="131" w:hanging="131"/>
              <w:rPr>
                <w:rFonts w:cs="Arial"/>
                <w:bCs/>
                <w:sz w:val="22"/>
                <w:lang w:val="sv-SE"/>
              </w:rPr>
            </w:pPr>
            <w:r w:rsidRPr="000451A8">
              <w:rPr>
                <w:rFonts w:cs="Arial"/>
                <w:bCs/>
                <w:sz w:val="22"/>
                <w:lang w:val="sv-SE"/>
              </w:rPr>
              <w:t xml:space="preserve">- Adanya dukungan tambahan ruangan ke pemerintah daerah </w:t>
            </w:r>
          </w:p>
        </w:tc>
        <w:tc>
          <w:tcPr>
            <w:tcW w:w="787" w:type="pct"/>
            <w:gridSpan w:val="2"/>
          </w:tcPr>
          <w:p w14:paraId="2F6A6803" w14:textId="77777777" w:rsidR="004D3E18" w:rsidRPr="009B32C0" w:rsidRDefault="004D3E18" w:rsidP="0074593B">
            <w:pPr>
              <w:ind w:hanging="108"/>
              <w:rPr>
                <w:rFonts w:cs="Arial"/>
                <w:bCs/>
                <w:sz w:val="22"/>
              </w:rPr>
            </w:pPr>
            <w:r w:rsidRPr="009B32C0">
              <w:rPr>
                <w:rFonts w:cs="Arial"/>
                <w:bCs/>
                <w:sz w:val="22"/>
              </w:rPr>
              <w:t xml:space="preserve">- Belum </w:t>
            </w:r>
            <w:proofErr w:type="spellStart"/>
            <w:r w:rsidRPr="009B32C0">
              <w:rPr>
                <w:rFonts w:cs="Arial"/>
                <w:bCs/>
                <w:sz w:val="22"/>
              </w:rPr>
              <w:t>tersedianya</w:t>
            </w:r>
            <w:proofErr w:type="spellEnd"/>
            <w:r w:rsidRPr="009B32C0">
              <w:rPr>
                <w:rFonts w:cs="Arial"/>
                <w:bCs/>
                <w:sz w:val="22"/>
              </w:rPr>
              <w:t xml:space="preserve"> Ruang data </w:t>
            </w:r>
          </w:p>
        </w:tc>
      </w:tr>
      <w:tr w:rsidR="004D3E18" w:rsidRPr="009B32C0" w14:paraId="312A93F4" w14:textId="77777777" w:rsidTr="00A40C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66"/>
        </w:trPr>
        <w:tc>
          <w:tcPr>
            <w:tcW w:w="1067" w:type="pct"/>
          </w:tcPr>
          <w:p w14:paraId="4A69F714" w14:textId="77777777" w:rsidR="004D3E18" w:rsidRPr="009B32C0" w:rsidRDefault="004D3E18" w:rsidP="004D3E18">
            <w:pPr>
              <w:pStyle w:val="ListParagraph"/>
              <w:numPr>
                <w:ilvl w:val="0"/>
                <w:numId w:val="50"/>
              </w:numPr>
              <w:spacing w:after="0" w:line="240" w:lineRule="auto"/>
              <w:ind w:left="142" w:hanging="142"/>
              <w:rPr>
                <w:rFonts w:ascii="Arial" w:hAnsi="Arial" w:cs="Arial"/>
              </w:rPr>
            </w:pPr>
            <w:r w:rsidRPr="009B32C0">
              <w:rPr>
                <w:rFonts w:ascii="Arial" w:hAnsi="Arial" w:cs="Arial"/>
              </w:rPr>
              <w:t>Pembangunan Ruang E-KTP</w:t>
            </w:r>
          </w:p>
        </w:tc>
        <w:tc>
          <w:tcPr>
            <w:tcW w:w="1034" w:type="pct"/>
          </w:tcPr>
          <w:p w14:paraId="5E38A616" w14:textId="77777777" w:rsidR="004D3E18" w:rsidRPr="009B32C0" w:rsidRDefault="004D3E18" w:rsidP="004D3E18">
            <w:pPr>
              <w:pStyle w:val="ListParagraph"/>
              <w:numPr>
                <w:ilvl w:val="0"/>
                <w:numId w:val="50"/>
              </w:numPr>
              <w:autoSpaceDE w:val="0"/>
              <w:autoSpaceDN w:val="0"/>
              <w:adjustRightInd w:val="0"/>
              <w:spacing w:after="0" w:line="240" w:lineRule="auto"/>
              <w:ind w:left="39" w:hanging="142"/>
              <w:rPr>
                <w:rFonts w:ascii="Arial" w:hAnsi="Arial" w:cs="Arial"/>
              </w:rPr>
            </w:pPr>
            <w:proofErr w:type="spellStart"/>
            <w:proofErr w:type="gramStart"/>
            <w:r w:rsidRPr="009B32C0">
              <w:rPr>
                <w:rFonts w:ascii="Arial" w:hAnsi="Arial" w:cs="Arial"/>
              </w:rPr>
              <w:t>Menggunakan</w:t>
            </w:r>
            <w:proofErr w:type="spellEnd"/>
            <w:r w:rsidRPr="009B32C0">
              <w:rPr>
                <w:rFonts w:ascii="Arial" w:hAnsi="Arial" w:cs="Arial"/>
              </w:rPr>
              <w:t xml:space="preserve"> </w:t>
            </w:r>
            <w:r w:rsidRPr="009B32C0">
              <w:rPr>
                <w:rFonts w:ascii="Arial" w:hAnsi="Arial" w:cs="Arial"/>
                <w:lang w:val="id-ID"/>
              </w:rPr>
              <w:t xml:space="preserve"> ruangan</w:t>
            </w:r>
            <w:proofErr w:type="gramEnd"/>
            <w:r w:rsidRPr="009B32C0">
              <w:rPr>
                <w:rFonts w:ascii="Arial" w:hAnsi="Arial" w:cs="Arial"/>
                <w:lang w:val="id-ID"/>
              </w:rPr>
              <w:t xml:space="preserve"> yang ada</w:t>
            </w:r>
          </w:p>
          <w:p w14:paraId="3E488271" w14:textId="77777777" w:rsidR="004D3E18" w:rsidRPr="000451A8" w:rsidRDefault="004D3E18" w:rsidP="0074593B">
            <w:pPr>
              <w:pStyle w:val="ListParagraph"/>
              <w:autoSpaceDE w:val="0"/>
              <w:autoSpaceDN w:val="0"/>
              <w:adjustRightInd w:val="0"/>
              <w:spacing w:after="0" w:line="240" w:lineRule="auto"/>
              <w:ind w:left="39"/>
              <w:rPr>
                <w:rFonts w:ascii="Arial" w:hAnsi="Arial" w:cs="Arial"/>
                <w:lang w:val="sv-SE"/>
              </w:rPr>
            </w:pPr>
            <w:r w:rsidRPr="009B32C0">
              <w:rPr>
                <w:rFonts w:ascii="Arial" w:hAnsi="Arial" w:cs="Arial"/>
                <w:lang w:val="id-ID"/>
              </w:rPr>
              <w:t>Yang tidak memadai sumpek dan sempit</w:t>
            </w:r>
          </w:p>
        </w:tc>
        <w:tc>
          <w:tcPr>
            <w:tcW w:w="600" w:type="pct"/>
          </w:tcPr>
          <w:p w14:paraId="7EC10AD4" w14:textId="77777777" w:rsidR="004D3E18" w:rsidRPr="009B32C0" w:rsidRDefault="004D3E18" w:rsidP="004D3E18">
            <w:pPr>
              <w:pStyle w:val="ListParagraph"/>
              <w:numPr>
                <w:ilvl w:val="0"/>
                <w:numId w:val="50"/>
              </w:numPr>
              <w:spacing w:after="0" w:line="240" w:lineRule="auto"/>
              <w:ind w:left="0" w:hanging="108"/>
              <w:rPr>
                <w:rFonts w:ascii="Arial" w:hAnsi="Arial" w:cs="Arial"/>
                <w:bCs/>
                <w:lang w:val="es-ES"/>
              </w:rPr>
            </w:pPr>
            <w:proofErr w:type="spellStart"/>
            <w:r w:rsidRPr="009B32C0">
              <w:rPr>
                <w:rFonts w:ascii="Arial" w:hAnsi="Arial" w:cs="Arial"/>
                <w:bCs/>
                <w:lang w:val="es-ES"/>
              </w:rPr>
              <w:t>Pelaksanaan</w:t>
            </w:r>
            <w:proofErr w:type="spellEnd"/>
            <w:r w:rsidRPr="009B32C0">
              <w:rPr>
                <w:rFonts w:ascii="Arial" w:hAnsi="Arial" w:cs="Arial"/>
                <w:bCs/>
                <w:lang w:val="es-ES"/>
              </w:rPr>
              <w:t xml:space="preserve"> </w:t>
            </w:r>
            <w:r w:rsidRPr="009B32C0">
              <w:rPr>
                <w:rFonts w:ascii="Arial" w:hAnsi="Arial" w:cs="Arial"/>
                <w:bCs/>
                <w:lang w:val="id-ID"/>
              </w:rPr>
              <w:t>pembuatan KTP tidak nyaman</w:t>
            </w:r>
          </w:p>
        </w:tc>
        <w:tc>
          <w:tcPr>
            <w:tcW w:w="682" w:type="pct"/>
          </w:tcPr>
          <w:p w14:paraId="4EC968CA" w14:textId="77777777" w:rsidR="004D3E18" w:rsidRPr="000451A8" w:rsidRDefault="004D3E18" w:rsidP="004D3E18">
            <w:pPr>
              <w:pStyle w:val="ListParagraph"/>
              <w:numPr>
                <w:ilvl w:val="0"/>
                <w:numId w:val="50"/>
              </w:numPr>
              <w:spacing w:after="0" w:line="240" w:lineRule="auto"/>
              <w:ind w:left="65" w:hanging="65"/>
              <w:rPr>
                <w:rFonts w:ascii="Arial" w:hAnsi="Arial" w:cs="Arial"/>
                <w:lang w:val="sv-SE"/>
              </w:rPr>
            </w:pPr>
            <w:proofErr w:type="spellStart"/>
            <w:r w:rsidRPr="009B32C0">
              <w:rPr>
                <w:rFonts w:ascii="Arial" w:hAnsi="Arial" w:cs="Arial"/>
                <w:bCs/>
                <w:lang w:val="es-ES"/>
              </w:rPr>
              <w:t>Adanya</w:t>
            </w:r>
            <w:proofErr w:type="spellEnd"/>
            <w:r w:rsidRPr="009B32C0">
              <w:rPr>
                <w:rFonts w:ascii="Arial" w:hAnsi="Arial" w:cs="Arial"/>
                <w:bCs/>
                <w:lang w:val="es-ES"/>
              </w:rPr>
              <w:t xml:space="preserve"> </w:t>
            </w:r>
            <w:proofErr w:type="spellStart"/>
            <w:r w:rsidRPr="009B32C0">
              <w:rPr>
                <w:rFonts w:ascii="Arial" w:hAnsi="Arial" w:cs="Arial"/>
                <w:bCs/>
                <w:lang w:val="es-ES"/>
              </w:rPr>
              <w:t>ruangan</w:t>
            </w:r>
            <w:proofErr w:type="spellEnd"/>
            <w:r w:rsidRPr="009B32C0">
              <w:rPr>
                <w:rFonts w:ascii="Arial" w:hAnsi="Arial" w:cs="Arial"/>
                <w:bCs/>
                <w:lang w:val="es-ES"/>
              </w:rPr>
              <w:t xml:space="preserve"> yang </w:t>
            </w:r>
            <w:proofErr w:type="spellStart"/>
            <w:r w:rsidRPr="009B32C0">
              <w:rPr>
                <w:rFonts w:ascii="Arial" w:hAnsi="Arial" w:cs="Arial"/>
                <w:bCs/>
                <w:lang w:val="es-ES"/>
              </w:rPr>
              <w:t>memadai</w:t>
            </w:r>
            <w:proofErr w:type="spellEnd"/>
            <w:r w:rsidRPr="009B32C0">
              <w:rPr>
                <w:rFonts w:ascii="Arial" w:hAnsi="Arial" w:cs="Arial"/>
                <w:bCs/>
                <w:lang w:val="es-ES"/>
              </w:rPr>
              <w:t xml:space="preserve"> </w:t>
            </w:r>
            <w:proofErr w:type="spellStart"/>
            <w:r w:rsidRPr="009B32C0">
              <w:rPr>
                <w:rFonts w:ascii="Arial" w:hAnsi="Arial" w:cs="Arial"/>
                <w:bCs/>
                <w:lang w:val="es-ES"/>
              </w:rPr>
              <w:t>untuk</w:t>
            </w:r>
            <w:proofErr w:type="spellEnd"/>
            <w:r w:rsidRPr="009B32C0">
              <w:rPr>
                <w:rFonts w:ascii="Arial" w:hAnsi="Arial" w:cs="Arial"/>
                <w:bCs/>
                <w:lang w:val="es-ES"/>
              </w:rPr>
              <w:t xml:space="preserve"> </w:t>
            </w:r>
            <w:proofErr w:type="spellStart"/>
            <w:r w:rsidRPr="009B32C0">
              <w:rPr>
                <w:rFonts w:ascii="Arial" w:hAnsi="Arial" w:cs="Arial"/>
                <w:bCs/>
                <w:lang w:val="es-ES"/>
              </w:rPr>
              <w:t>pelayanan</w:t>
            </w:r>
            <w:proofErr w:type="spellEnd"/>
          </w:p>
        </w:tc>
        <w:tc>
          <w:tcPr>
            <w:tcW w:w="830" w:type="pct"/>
          </w:tcPr>
          <w:p w14:paraId="1FC5FE4D" w14:textId="77777777" w:rsidR="004D3E18" w:rsidRPr="000451A8" w:rsidRDefault="004D3E18" w:rsidP="004D3E18">
            <w:pPr>
              <w:pStyle w:val="ListParagraph"/>
              <w:numPr>
                <w:ilvl w:val="0"/>
                <w:numId w:val="50"/>
              </w:numPr>
              <w:spacing w:after="0" w:line="240" w:lineRule="auto"/>
              <w:ind w:left="131" w:hanging="131"/>
              <w:rPr>
                <w:rFonts w:ascii="Arial" w:hAnsi="Arial" w:cs="Arial"/>
                <w:bCs/>
                <w:lang w:val="sv-SE"/>
              </w:rPr>
            </w:pPr>
            <w:r w:rsidRPr="000451A8">
              <w:rPr>
                <w:rFonts w:ascii="Arial" w:hAnsi="Arial" w:cs="Arial"/>
                <w:bCs/>
                <w:lang w:val="sv-SE"/>
              </w:rPr>
              <w:t>Adanya dukungan pemerintah daerah untuk kebutuhan tersebut</w:t>
            </w:r>
          </w:p>
        </w:tc>
        <w:tc>
          <w:tcPr>
            <w:tcW w:w="787" w:type="pct"/>
            <w:gridSpan w:val="2"/>
          </w:tcPr>
          <w:p w14:paraId="09B99F8D" w14:textId="77777777" w:rsidR="004D3E18" w:rsidRPr="009B32C0" w:rsidRDefault="004D3E18" w:rsidP="0074593B">
            <w:pPr>
              <w:ind w:hanging="108"/>
              <w:rPr>
                <w:rFonts w:cs="Arial"/>
                <w:bCs/>
                <w:sz w:val="22"/>
                <w:lang w:val="id-ID"/>
              </w:rPr>
            </w:pPr>
            <w:r w:rsidRPr="009B32C0">
              <w:rPr>
                <w:rFonts w:cs="Arial"/>
                <w:bCs/>
                <w:sz w:val="22"/>
              </w:rPr>
              <w:t xml:space="preserve">-Belum </w:t>
            </w:r>
            <w:proofErr w:type="spellStart"/>
            <w:r w:rsidRPr="009B32C0">
              <w:rPr>
                <w:rFonts w:cs="Arial"/>
                <w:bCs/>
                <w:sz w:val="22"/>
              </w:rPr>
              <w:t>tersedianya</w:t>
            </w:r>
            <w:proofErr w:type="spellEnd"/>
            <w:r w:rsidRPr="009B32C0">
              <w:rPr>
                <w:rFonts w:cs="Arial"/>
                <w:bCs/>
                <w:sz w:val="22"/>
              </w:rPr>
              <w:t xml:space="preserve"> </w:t>
            </w:r>
            <w:proofErr w:type="spellStart"/>
            <w:r w:rsidRPr="009B32C0">
              <w:rPr>
                <w:rFonts w:cs="Arial"/>
                <w:bCs/>
                <w:sz w:val="22"/>
              </w:rPr>
              <w:t>ruang</w:t>
            </w:r>
            <w:proofErr w:type="spellEnd"/>
            <w:r w:rsidRPr="009B32C0">
              <w:rPr>
                <w:rFonts w:cs="Arial"/>
                <w:bCs/>
                <w:sz w:val="22"/>
              </w:rPr>
              <w:t xml:space="preserve"> E-KTP</w:t>
            </w:r>
            <w:r w:rsidRPr="009B32C0">
              <w:rPr>
                <w:rFonts w:cs="Arial"/>
                <w:bCs/>
                <w:sz w:val="22"/>
                <w:lang w:val="id-ID"/>
              </w:rPr>
              <w:t xml:space="preserve"> yang memadai</w:t>
            </w:r>
          </w:p>
        </w:tc>
      </w:tr>
      <w:tr w:rsidR="004D3E18" w:rsidRPr="008C1BB6" w14:paraId="62AF15EF"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497AC62A" w14:textId="77777777" w:rsidR="004D3E18" w:rsidRPr="009B32C0" w:rsidRDefault="004D3E18" w:rsidP="004D3E18">
            <w:pPr>
              <w:pStyle w:val="ListParagraph"/>
              <w:numPr>
                <w:ilvl w:val="0"/>
                <w:numId w:val="50"/>
              </w:numPr>
              <w:spacing w:after="0" w:line="240" w:lineRule="auto"/>
              <w:ind w:left="142" w:hanging="142"/>
              <w:rPr>
                <w:rFonts w:ascii="Arial" w:hAnsi="Arial" w:cs="Arial"/>
              </w:rPr>
            </w:pPr>
            <w:r w:rsidRPr="009B32C0">
              <w:rPr>
                <w:rFonts w:ascii="Arial" w:hAnsi="Arial" w:cs="Arial"/>
              </w:rPr>
              <w:t>Pembangunan Rumah Dinas</w:t>
            </w:r>
          </w:p>
        </w:tc>
        <w:tc>
          <w:tcPr>
            <w:tcW w:w="1034" w:type="pct"/>
          </w:tcPr>
          <w:p w14:paraId="061120E3" w14:textId="77777777" w:rsidR="004D3E18" w:rsidRPr="009B32C0" w:rsidRDefault="004D3E18" w:rsidP="004D3E18">
            <w:pPr>
              <w:pStyle w:val="ListParagraph"/>
              <w:numPr>
                <w:ilvl w:val="0"/>
                <w:numId w:val="50"/>
              </w:numPr>
              <w:autoSpaceDE w:val="0"/>
              <w:autoSpaceDN w:val="0"/>
              <w:adjustRightInd w:val="0"/>
              <w:spacing w:after="0" w:line="240" w:lineRule="auto"/>
              <w:ind w:left="39" w:hanging="142"/>
              <w:rPr>
                <w:rFonts w:ascii="Arial" w:hAnsi="Arial" w:cs="Arial"/>
                <w:lang w:val="sv-SE"/>
              </w:rPr>
            </w:pPr>
            <w:r w:rsidRPr="009B32C0">
              <w:rPr>
                <w:rFonts w:ascii="Arial" w:hAnsi="Arial" w:cs="Arial"/>
                <w:lang w:val="sv-SE"/>
              </w:rPr>
              <w:t>Adanya Rumah dinas</w:t>
            </w:r>
          </w:p>
        </w:tc>
        <w:tc>
          <w:tcPr>
            <w:tcW w:w="600" w:type="pct"/>
          </w:tcPr>
          <w:p w14:paraId="5A275FF5" w14:textId="77777777" w:rsidR="004D3E18" w:rsidRPr="009B32C0" w:rsidRDefault="004D3E18" w:rsidP="004D3E18">
            <w:pPr>
              <w:pStyle w:val="ListParagraph"/>
              <w:numPr>
                <w:ilvl w:val="0"/>
                <w:numId w:val="50"/>
              </w:numPr>
              <w:spacing w:after="0" w:line="240" w:lineRule="auto"/>
              <w:ind w:left="0" w:hanging="108"/>
              <w:rPr>
                <w:rFonts w:ascii="Arial" w:hAnsi="Arial" w:cs="Arial"/>
                <w:bCs/>
                <w:lang w:val="es-ES"/>
              </w:rPr>
            </w:pPr>
            <w:r w:rsidRPr="009B32C0">
              <w:rPr>
                <w:rFonts w:ascii="Arial" w:hAnsi="Arial" w:cs="Arial"/>
                <w:bCs/>
                <w:lang w:val="es-ES"/>
              </w:rPr>
              <w:t xml:space="preserve">Masih </w:t>
            </w:r>
            <w:proofErr w:type="spellStart"/>
            <w:r w:rsidRPr="009B32C0">
              <w:rPr>
                <w:rFonts w:ascii="Arial" w:hAnsi="Arial" w:cs="Arial"/>
                <w:bCs/>
                <w:lang w:val="es-ES"/>
              </w:rPr>
              <w:t>menggunakan</w:t>
            </w:r>
            <w:proofErr w:type="spellEnd"/>
            <w:r w:rsidRPr="009B32C0">
              <w:rPr>
                <w:rFonts w:ascii="Arial" w:hAnsi="Arial" w:cs="Arial"/>
                <w:bCs/>
                <w:lang w:val="es-ES"/>
              </w:rPr>
              <w:t xml:space="preserve"> </w:t>
            </w:r>
            <w:proofErr w:type="spellStart"/>
            <w:r w:rsidRPr="009B32C0">
              <w:rPr>
                <w:rFonts w:ascii="Arial" w:hAnsi="Arial" w:cs="Arial"/>
                <w:bCs/>
                <w:lang w:val="es-ES"/>
              </w:rPr>
              <w:t>rumah</w:t>
            </w:r>
            <w:proofErr w:type="spellEnd"/>
            <w:r w:rsidRPr="009B32C0">
              <w:rPr>
                <w:rFonts w:ascii="Arial" w:hAnsi="Arial" w:cs="Arial"/>
                <w:bCs/>
                <w:lang w:val="es-ES"/>
              </w:rPr>
              <w:t xml:space="preserve"> dinas lama</w:t>
            </w:r>
          </w:p>
        </w:tc>
        <w:tc>
          <w:tcPr>
            <w:tcW w:w="682" w:type="pct"/>
          </w:tcPr>
          <w:p w14:paraId="33991C63" w14:textId="77777777" w:rsidR="004D3E18" w:rsidRPr="000451A8" w:rsidRDefault="004D3E18" w:rsidP="0074593B">
            <w:pPr>
              <w:rPr>
                <w:rFonts w:eastAsiaTheme="minorHAnsi" w:cs="Arial"/>
                <w:sz w:val="22"/>
                <w:lang w:val="sv-SE"/>
              </w:rPr>
            </w:pPr>
            <w:r w:rsidRPr="000451A8">
              <w:rPr>
                <w:rFonts w:eastAsiaTheme="minorHAnsi" w:cs="Arial"/>
                <w:sz w:val="22"/>
                <w:lang w:val="sv-SE"/>
              </w:rPr>
              <w:t>-Adanya rumah dinas yang memadai</w:t>
            </w:r>
          </w:p>
        </w:tc>
        <w:tc>
          <w:tcPr>
            <w:tcW w:w="830" w:type="pct"/>
          </w:tcPr>
          <w:p w14:paraId="13E2C867" w14:textId="77777777" w:rsidR="004D3E18" w:rsidRPr="000451A8" w:rsidRDefault="004D3E18" w:rsidP="0074593B">
            <w:pPr>
              <w:rPr>
                <w:rFonts w:cs="Arial"/>
                <w:bCs/>
                <w:sz w:val="22"/>
                <w:lang w:val="sv-SE"/>
              </w:rPr>
            </w:pPr>
            <w:r w:rsidRPr="000451A8">
              <w:rPr>
                <w:rFonts w:cs="Arial"/>
                <w:bCs/>
                <w:sz w:val="22"/>
                <w:lang w:val="sv-SE"/>
              </w:rPr>
              <w:t>Adanya dukungan pemerintah daerah untuk kebutuhan tersebut</w:t>
            </w:r>
          </w:p>
        </w:tc>
        <w:tc>
          <w:tcPr>
            <w:tcW w:w="787" w:type="pct"/>
            <w:gridSpan w:val="2"/>
          </w:tcPr>
          <w:p w14:paraId="7E2EC100" w14:textId="77777777" w:rsidR="004D3E18" w:rsidRPr="000451A8" w:rsidRDefault="004D3E18" w:rsidP="004D3E18">
            <w:pPr>
              <w:pStyle w:val="ListParagraph"/>
              <w:numPr>
                <w:ilvl w:val="0"/>
                <w:numId w:val="50"/>
              </w:numPr>
              <w:spacing w:after="0" w:line="240" w:lineRule="auto"/>
              <w:ind w:left="34" w:hanging="142"/>
              <w:rPr>
                <w:rFonts w:ascii="Arial" w:hAnsi="Arial" w:cs="Arial"/>
                <w:bCs/>
                <w:lang w:val="sv-SE"/>
              </w:rPr>
            </w:pPr>
            <w:r w:rsidRPr="009B32C0">
              <w:rPr>
                <w:rFonts w:ascii="Arial" w:hAnsi="Arial" w:cs="Arial"/>
                <w:lang w:val="sv-SE"/>
              </w:rPr>
              <w:t>Rumah dinas yang Belum ada Rumah Dinas baru ada tanah nya</w:t>
            </w:r>
          </w:p>
        </w:tc>
      </w:tr>
      <w:tr w:rsidR="004D3E18" w:rsidRPr="008C1BB6" w14:paraId="1D9CCF66"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71E95241" w14:textId="77777777" w:rsidR="004D3E18" w:rsidRPr="000451A8" w:rsidRDefault="004D3E18" w:rsidP="004D3E18">
            <w:pPr>
              <w:pStyle w:val="ListParagraph"/>
              <w:numPr>
                <w:ilvl w:val="0"/>
                <w:numId w:val="50"/>
              </w:numPr>
              <w:spacing w:after="0" w:line="240" w:lineRule="auto"/>
              <w:ind w:left="142" w:hanging="142"/>
              <w:rPr>
                <w:rFonts w:ascii="Arial" w:hAnsi="Arial" w:cs="Arial"/>
                <w:lang w:val="sv-SE"/>
              </w:rPr>
            </w:pPr>
            <w:r w:rsidRPr="000451A8">
              <w:rPr>
                <w:rFonts w:ascii="Arial" w:hAnsi="Arial" w:cs="Arial"/>
                <w:lang w:val="sv-SE"/>
              </w:rPr>
              <w:t>Koordinasi pembuatan Batas dan Patok Desa</w:t>
            </w:r>
          </w:p>
        </w:tc>
        <w:tc>
          <w:tcPr>
            <w:tcW w:w="1034" w:type="pct"/>
          </w:tcPr>
          <w:p w14:paraId="1F057F0D" w14:textId="77777777" w:rsidR="004D3E18" w:rsidRPr="009B32C0" w:rsidRDefault="004D3E18" w:rsidP="0074593B">
            <w:pPr>
              <w:autoSpaceDE w:val="0"/>
              <w:autoSpaceDN w:val="0"/>
              <w:adjustRightInd w:val="0"/>
              <w:ind w:hanging="103"/>
              <w:rPr>
                <w:rFonts w:cs="Arial"/>
                <w:sz w:val="22"/>
                <w:lang w:val="id-ID"/>
              </w:rPr>
            </w:pPr>
            <w:r w:rsidRPr="009B32C0">
              <w:rPr>
                <w:rFonts w:cs="Arial"/>
                <w:sz w:val="22"/>
                <w:lang w:val="sv-SE"/>
              </w:rPr>
              <w:t xml:space="preserve">- Belum tersedianya   patok desa di Ds </w:t>
            </w:r>
            <w:r w:rsidRPr="009B32C0">
              <w:rPr>
                <w:rFonts w:cs="Arial"/>
                <w:sz w:val="22"/>
                <w:lang w:val="id-ID"/>
              </w:rPr>
              <w:t>Titisan</w:t>
            </w:r>
            <w:r w:rsidRPr="009B32C0">
              <w:rPr>
                <w:rFonts w:cs="Arial"/>
                <w:sz w:val="22"/>
                <w:lang w:val="sv-SE"/>
              </w:rPr>
              <w:t xml:space="preserve">, </w:t>
            </w:r>
            <w:r>
              <w:rPr>
                <w:rFonts w:cs="Arial"/>
                <w:sz w:val="22"/>
                <w:lang w:val="id-ID"/>
              </w:rPr>
              <w:t>Parungkuda</w:t>
            </w:r>
            <w:r w:rsidRPr="009B32C0">
              <w:rPr>
                <w:rFonts w:cs="Arial"/>
                <w:sz w:val="22"/>
                <w:lang w:val="sv-SE"/>
              </w:rPr>
              <w:t xml:space="preserve">, </w:t>
            </w:r>
            <w:r w:rsidRPr="009B32C0">
              <w:rPr>
                <w:rFonts w:cs="Arial"/>
                <w:sz w:val="22"/>
                <w:lang w:val="id-ID"/>
              </w:rPr>
              <w:t>Cimangkok</w:t>
            </w:r>
            <w:r w:rsidRPr="009B32C0">
              <w:rPr>
                <w:rFonts w:cs="Arial"/>
                <w:sz w:val="22"/>
                <w:lang w:val="sv-SE"/>
              </w:rPr>
              <w:t>,</w:t>
            </w:r>
          </w:p>
          <w:p w14:paraId="30E7DDE1" w14:textId="77777777" w:rsidR="004D3E18" w:rsidRPr="009B32C0" w:rsidRDefault="004D3E18" w:rsidP="0074593B">
            <w:pPr>
              <w:autoSpaceDE w:val="0"/>
              <w:autoSpaceDN w:val="0"/>
              <w:adjustRightInd w:val="0"/>
              <w:ind w:hanging="103"/>
              <w:rPr>
                <w:rFonts w:eastAsiaTheme="minorHAnsi" w:cs="Arial"/>
                <w:sz w:val="22"/>
                <w:lang w:val="id-ID"/>
              </w:rPr>
            </w:pPr>
            <w:r w:rsidRPr="009B32C0">
              <w:rPr>
                <w:rFonts w:cs="Arial"/>
                <w:sz w:val="22"/>
                <w:lang w:val="id-ID"/>
              </w:rPr>
              <w:lastRenderedPageBreak/>
              <w:t xml:space="preserve">  Sukamaju, Semplak dan Priangajaya</w:t>
            </w:r>
            <w:r w:rsidRPr="009B32C0">
              <w:rPr>
                <w:rFonts w:cs="Arial"/>
                <w:sz w:val="22"/>
                <w:lang w:val="sv-SE"/>
              </w:rPr>
              <w:t xml:space="preserve"> </w:t>
            </w:r>
          </w:p>
        </w:tc>
        <w:tc>
          <w:tcPr>
            <w:tcW w:w="600" w:type="pct"/>
          </w:tcPr>
          <w:p w14:paraId="4A37D781" w14:textId="77777777" w:rsidR="004D3E18" w:rsidRPr="009B32C0" w:rsidRDefault="004D3E18" w:rsidP="0074593B">
            <w:pPr>
              <w:ind w:hanging="108"/>
              <w:rPr>
                <w:rFonts w:cs="Arial"/>
                <w:bCs/>
                <w:sz w:val="22"/>
                <w:lang w:val="es-ES"/>
              </w:rPr>
            </w:pPr>
            <w:r w:rsidRPr="009B32C0">
              <w:rPr>
                <w:rFonts w:cs="Arial"/>
                <w:bCs/>
                <w:sz w:val="22"/>
                <w:lang w:val="es-ES"/>
              </w:rPr>
              <w:lastRenderedPageBreak/>
              <w:t xml:space="preserve">- Batas Alam </w:t>
            </w:r>
            <w:proofErr w:type="spellStart"/>
            <w:r w:rsidRPr="009B32C0">
              <w:rPr>
                <w:rFonts w:cs="Arial"/>
                <w:bCs/>
                <w:sz w:val="22"/>
                <w:lang w:val="es-ES"/>
              </w:rPr>
              <w:t>digunakan</w:t>
            </w:r>
            <w:proofErr w:type="spellEnd"/>
            <w:r w:rsidRPr="009B32C0">
              <w:rPr>
                <w:rFonts w:cs="Arial"/>
                <w:bCs/>
                <w:sz w:val="22"/>
                <w:lang w:val="es-ES"/>
              </w:rPr>
              <w:t xml:space="preserve"> </w:t>
            </w:r>
            <w:proofErr w:type="spellStart"/>
            <w:r w:rsidRPr="009B32C0">
              <w:rPr>
                <w:rFonts w:cs="Arial"/>
                <w:bCs/>
                <w:sz w:val="22"/>
                <w:lang w:val="es-ES"/>
              </w:rPr>
              <w:t>sebagai</w:t>
            </w:r>
            <w:proofErr w:type="spellEnd"/>
            <w:r w:rsidRPr="009B32C0">
              <w:rPr>
                <w:rFonts w:cs="Arial"/>
                <w:bCs/>
                <w:sz w:val="22"/>
                <w:lang w:val="es-ES"/>
              </w:rPr>
              <w:t xml:space="preserve"> </w:t>
            </w:r>
            <w:proofErr w:type="spellStart"/>
            <w:r w:rsidRPr="009B32C0">
              <w:rPr>
                <w:rFonts w:cs="Arial"/>
                <w:bCs/>
                <w:sz w:val="22"/>
                <w:lang w:val="es-ES"/>
              </w:rPr>
              <w:t>ciri</w:t>
            </w:r>
            <w:proofErr w:type="spellEnd"/>
            <w:r w:rsidRPr="009B32C0">
              <w:rPr>
                <w:rFonts w:cs="Arial"/>
                <w:bCs/>
                <w:sz w:val="22"/>
                <w:lang w:val="es-ES"/>
              </w:rPr>
              <w:t xml:space="preserve"> </w:t>
            </w:r>
            <w:proofErr w:type="spellStart"/>
            <w:r w:rsidRPr="009B32C0">
              <w:rPr>
                <w:rFonts w:cs="Arial"/>
                <w:bCs/>
                <w:sz w:val="22"/>
                <w:lang w:val="es-ES"/>
              </w:rPr>
              <w:t>pembatas</w:t>
            </w:r>
            <w:proofErr w:type="spellEnd"/>
          </w:p>
        </w:tc>
        <w:tc>
          <w:tcPr>
            <w:tcW w:w="682" w:type="pct"/>
          </w:tcPr>
          <w:p w14:paraId="5B5356BD" w14:textId="77777777" w:rsidR="004D3E18" w:rsidRPr="000451A8" w:rsidRDefault="004D3E18" w:rsidP="0074593B">
            <w:pPr>
              <w:rPr>
                <w:rFonts w:eastAsiaTheme="minorHAnsi" w:cs="Arial"/>
                <w:sz w:val="22"/>
                <w:lang w:val="sv-SE"/>
              </w:rPr>
            </w:pPr>
            <w:r w:rsidRPr="000451A8">
              <w:rPr>
                <w:rFonts w:eastAsiaTheme="minorHAnsi" w:cs="Arial"/>
                <w:sz w:val="22"/>
                <w:lang w:val="sv-SE"/>
              </w:rPr>
              <w:t xml:space="preserve">-Batas desa yang telah ditetapkan oleh masing-masing wilayah </w:t>
            </w:r>
            <w:r w:rsidRPr="000451A8">
              <w:rPr>
                <w:rFonts w:eastAsiaTheme="minorHAnsi" w:cs="Arial"/>
                <w:sz w:val="22"/>
                <w:lang w:val="sv-SE"/>
              </w:rPr>
              <w:lastRenderedPageBreak/>
              <w:t>desa, ditetapkan bersama-sama dengan Muspika</w:t>
            </w:r>
          </w:p>
        </w:tc>
        <w:tc>
          <w:tcPr>
            <w:tcW w:w="830" w:type="pct"/>
          </w:tcPr>
          <w:p w14:paraId="27337990" w14:textId="77777777" w:rsidR="004D3E18" w:rsidRPr="000451A8" w:rsidRDefault="004D3E18" w:rsidP="0074593B">
            <w:pPr>
              <w:rPr>
                <w:rFonts w:cs="Arial"/>
                <w:bCs/>
                <w:sz w:val="22"/>
                <w:lang w:val="sv-SE"/>
              </w:rPr>
            </w:pPr>
            <w:r w:rsidRPr="000451A8">
              <w:rPr>
                <w:rFonts w:cs="Arial"/>
                <w:bCs/>
                <w:sz w:val="22"/>
                <w:lang w:val="sv-SE"/>
              </w:rPr>
              <w:lastRenderedPageBreak/>
              <w:t>-Adanya dukungan dari Pemda tentang pembahasan  Batas Desa (RTRW)</w:t>
            </w:r>
          </w:p>
        </w:tc>
        <w:tc>
          <w:tcPr>
            <w:tcW w:w="787" w:type="pct"/>
            <w:gridSpan w:val="2"/>
          </w:tcPr>
          <w:p w14:paraId="7CCB482D" w14:textId="77777777" w:rsidR="004D3E18" w:rsidRPr="000451A8" w:rsidRDefault="004D3E18" w:rsidP="0074593B">
            <w:pPr>
              <w:ind w:hanging="108"/>
              <w:rPr>
                <w:rFonts w:cs="Arial"/>
                <w:bCs/>
                <w:sz w:val="22"/>
                <w:lang w:val="sv-SE"/>
              </w:rPr>
            </w:pPr>
            <w:r w:rsidRPr="000451A8">
              <w:rPr>
                <w:rFonts w:cs="Arial"/>
                <w:bCs/>
                <w:sz w:val="22"/>
                <w:lang w:val="sv-SE"/>
              </w:rPr>
              <w:t>- Belum tersedianya batas dan patok desa</w:t>
            </w:r>
          </w:p>
        </w:tc>
      </w:tr>
      <w:tr w:rsidR="004D3E18" w:rsidRPr="008C1BB6" w14:paraId="6E24D956"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23CD4902" w14:textId="77777777" w:rsidR="004D3E18" w:rsidRPr="009B32C0" w:rsidRDefault="004D3E18" w:rsidP="004D3E18">
            <w:pPr>
              <w:pStyle w:val="ListParagraph"/>
              <w:numPr>
                <w:ilvl w:val="0"/>
                <w:numId w:val="50"/>
              </w:numPr>
              <w:spacing w:after="0" w:line="240" w:lineRule="auto"/>
              <w:ind w:left="142" w:hanging="142"/>
              <w:rPr>
                <w:rFonts w:ascii="Arial" w:hAnsi="Arial" w:cs="Arial"/>
                <w:bCs/>
                <w:lang w:val="es-ES"/>
              </w:rPr>
            </w:pPr>
            <w:proofErr w:type="spellStart"/>
            <w:r w:rsidRPr="009B32C0">
              <w:rPr>
                <w:rFonts w:ascii="Arial" w:hAnsi="Arial" w:cs="Arial"/>
                <w:bCs/>
                <w:lang w:val="es-ES"/>
              </w:rPr>
              <w:t>Fasilitasi</w:t>
            </w:r>
            <w:proofErr w:type="spellEnd"/>
            <w:r w:rsidRPr="009B32C0">
              <w:rPr>
                <w:rFonts w:ascii="Arial" w:hAnsi="Arial" w:cs="Arial"/>
                <w:bCs/>
                <w:lang w:val="es-ES"/>
              </w:rPr>
              <w:t xml:space="preserve"> dan </w:t>
            </w:r>
            <w:proofErr w:type="spellStart"/>
            <w:r w:rsidRPr="009B32C0">
              <w:rPr>
                <w:rFonts w:ascii="Arial" w:hAnsi="Arial" w:cs="Arial"/>
                <w:bCs/>
                <w:lang w:val="es-ES"/>
              </w:rPr>
              <w:t>koordinasi</w:t>
            </w:r>
            <w:proofErr w:type="spellEnd"/>
            <w:r w:rsidRPr="009B32C0">
              <w:rPr>
                <w:rFonts w:ascii="Arial" w:hAnsi="Arial" w:cs="Arial"/>
                <w:bCs/>
                <w:lang w:val="es-ES"/>
              </w:rPr>
              <w:t xml:space="preserve"> </w:t>
            </w:r>
            <w:proofErr w:type="spellStart"/>
            <w:r w:rsidRPr="009B32C0">
              <w:rPr>
                <w:rFonts w:ascii="Arial" w:hAnsi="Arial" w:cs="Arial"/>
                <w:bCs/>
                <w:lang w:val="es-ES"/>
              </w:rPr>
              <w:t>pembangunan</w:t>
            </w:r>
            <w:proofErr w:type="spellEnd"/>
            <w:r w:rsidRPr="009B32C0">
              <w:rPr>
                <w:rFonts w:ascii="Arial" w:hAnsi="Arial" w:cs="Arial"/>
                <w:bCs/>
                <w:lang w:val="es-ES"/>
              </w:rPr>
              <w:t xml:space="preserve"> </w:t>
            </w:r>
            <w:proofErr w:type="spellStart"/>
            <w:r w:rsidRPr="009B32C0">
              <w:rPr>
                <w:rFonts w:ascii="Arial" w:hAnsi="Arial" w:cs="Arial"/>
                <w:bCs/>
                <w:lang w:val="es-ES"/>
              </w:rPr>
              <w:t>prasarana</w:t>
            </w:r>
            <w:proofErr w:type="spellEnd"/>
            <w:r w:rsidRPr="009B32C0">
              <w:rPr>
                <w:rFonts w:ascii="Arial" w:hAnsi="Arial" w:cs="Arial"/>
                <w:bCs/>
                <w:lang w:val="es-ES"/>
              </w:rPr>
              <w:t xml:space="preserve"> </w:t>
            </w:r>
            <w:proofErr w:type="spellStart"/>
            <w:r w:rsidRPr="009B32C0">
              <w:rPr>
                <w:rFonts w:ascii="Arial" w:hAnsi="Arial" w:cs="Arial"/>
                <w:bCs/>
                <w:lang w:val="es-ES"/>
              </w:rPr>
              <w:t>fisik</w:t>
            </w:r>
            <w:proofErr w:type="spellEnd"/>
            <w:r w:rsidRPr="009B32C0">
              <w:rPr>
                <w:rFonts w:ascii="Arial" w:hAnsi="Arial" w:cs="Arial"/>
                <w:bCs/>
                <w:lang w:val="es-ES"/>
              </w:rPr>
              <w:t xml:space="preserve"> jalan </w:t>
            </w:r>
            <w:proofErr w:type="spellStart"/>
            <w:r w:rsidRPr="009B32C0">
              <w:rPr>
                <w:rFonts w:ascii="Arial" w:hAnsi="Arial" w:cs="Arial"/>
                <w:bCs/>
                <w:lang w:val="es-ES"/>
              </w:rPr>
              <w:t>lintas</w:t>
            </w:r>
            <w:proofErr w:type="spellEnd"/>
            <w:r w:rsidRPr="009B32C0">
              <w:rPr>
                <w:rFonts w:ascii="Arial" w:hAnsi="Arial" w:cs="Arial"/>
                <w:bCs/>
                <w:lang w:val="es-ES"/>
              </w:rPr>
              <w:t xml:space="preserve"> </w:t>
            </w:r>
            <w:proofErr w:type="spellStart"/>
            <w:r w:rsidRPr="009B32C0">
              <w:rPr>
                <w:rFonts w:ascii="Arial" w:hAnsi="Arial" w:cs="Arial"/>
                <w:bCs/>
                <w:lang w:val="es-ES"/>
              </w:rPr>
              <w:t>antar</w:t>
            </w:r>
            <w:proofErr w:type="spellEnd"/>
            <w:r w:rsidRPr="009B32C0">
              <w:rPr>
                <w:rFonts w:ascii="Arial" w:hAnsi="Arial" w:cs="Arial"/>
                <w:bCs/>
                <w:lang w:val="es-ES"/>
              </w:rPr>
              <w:t xml:space="preserve"> </w:t>
            </w:r>
            <w:proofErr w:type="spellStart"/>
            <w:r w:rsidRPr="009B32C0">
              <w:rPr>
                <w:rFonts w:ascii="Arial" w:hAnsi="Arial" w:cs="Arial"/>
                <w:bCs/>
                <w:lang w:val="es-ES"/>
              </w:rPr>
              <w:t>desa</w:t>
            </w:r>
            <w:proofErr w:type="spellEnd"/>
            <w:r w:rsidRPr="009B32C0">
              <w:rPr>
                <w:rFonts w:ascii="Arial" w:hAnsi="Arial" w:cs="Arial"/>
                <w:bCs/>
                <w:lang w:val="es-ES"/>
              </w:rPr>
              <w:t xml:space="preserve"> </w:t>
            </w:r>
            <w:proofErr w:type="gramStart"/>
            <w:r w:rsidRPr="009B32C0">
              <w:rPr>
                <w:rFonts w:ascii="Arial" w:hAnsi="Arial" w:cs="Arial"/>
                <w:bCs/>
                <w:lang w:val="es-ES"/>
              </w:rPr>
              <w:t>( jalan</w:t>
            </w:r>
            <w:proofErr w:type="gramEnd"/>
            <w:r w:rsidRPr="009B32C0">
              <w:rPr>
                <w:rFonts w:ascii="Arial" w:hAnsi="Arial" w:cs="Arial"/>
                <w:bCs/>
                <w:lang w:val="es-ES"/>
              </w:rPr>
              <w:t xml:space="preserve"> </w:t>
            </w:r>
            <w:proofErr w:type="spellStart"/>
            <w:r w:rsidRPr="009B32C0">
              <w:rPr>
                <w:rFonts w:ascii="Arial" w:hAnsi="Arial" w:cs="Arial"/>
                <w:bCs/>
                <w:lang w:val="es-ES"/>
              </w:rPr>
              <w:t>kabupaten</w:t>
            </w:r>
            <w:proofErr w:type="spellEnd"/>
            <w:r w:rsidRPr="009B32C0">
              <w:rPr>
                <w:rFonts w:ascii="Arial" w:hAnsi="Arial" w:cs="Arial"/>
                <w:bCs/>
                <w:lang w:val="es-ES"/>
              </w:rPr>
              <w:t>)</w:t>
            </w:r>
          </w:p>
        </w:tc>
        <w:tc>
          <w:tcPr>
            <w:tcW w:w="1034" w:type="pct"/>
          </w:tcPr>
          <w:p w14:paraId="15769A1C" w14:textId="77777777" w:rsidR="004D3E18" w:rsidRPr="009B32C0" w:rsidRDefault="004D3E18" w:rsidP="004D3E18">
            <w:pPr>
              <w:pStyle w:val="ListParagraph"/>
              <w:numPr>
                <w:ilvl w:val="0"/>
                <w:numId w:val="50"/>
              </w:numPr>
              <w:spacing w:after="0" w:line="240" w:lineRule="auto"/>
              <w:ind w:left="39" w:hanging="142"/>
              <w:jc w:val="both"/>
              <w:rPr>
                <w:rFonts w:ascii="Arial" w:hAnsi="Arial" w:cs="Arial"/>
                <w:lang w:val="sv-SE"/>
              </w:rPr>
            </w:pPr>
            <w:r w:rsidRPr="009B32C0">
              <w:rPr>
                <w:rFonts w:ascii="Arial" w:hAnsi="Arial" w:cs="Arial"/>
                <w:lang w:val="sv-SE"/>
              </w:rPr>
              <w:t xml:space="preserve">Belum terbangunnya prasarana fisik jalan lintas desa/ jalan kabupaten  yang kondisinya rusak berat / poros jalan </w:t>
            </w:r>
          </w:p>
        </w:tc>
        <w:tc>
          <w:tcPr>
            <w:tcW w:w="600" w:type="pct"/>
          </w:tcPr>
          <w:p w14:paraId="0202E97C" w14:textId="77777777" w:rsidR="004D3E18" w:rsidRPr="009B32C0" w:rsidRDefault="004D3E18" w:rsidP="004D3E18">
            <w:pPr>
              <w:pStyle w:val="ListParagraph"/>
              <w:numPr>
                <w:ilvl w:val="0"/>
                <w:numId w:val="50"/>
              </w:numPr>
              <w:spacing w:after="0" w:line="240" w:lineRule="auto"/>
              <w:ind w:left="34" w:hanging="142"/>
              <w:rPr>
                <w:rFonts w:ascii="Arial" w:hAnsi="Arial" w:cs="Arial"/>
                <w:bCs/>
                <w:lang w:val="es-ES"/>
              </w:rPr>
            </w:pPr>
            <w:r w:rsidRPr="009B32C0">
              <w:rPr>
                <w:rFonts w:ascii="Arial" w:hAnsi="Arial" w:cs="Arial"/>
                <w:bCs/>
                <w:lang w:val="id-ID"/>
              </w:rPr>
              <w:t>Menggunakan jalan yang ada dan bergelombang</w:t>
            </w:r>
          </w:p>
        </w:tc>
        <w:tc>
          <w:tcPr>
            <w:tcW w:w="682" w:type="pct"/>
          </w:tcPr>
          <w:p w14:paraId="44C3EE32" w14:textId="77777777" w:rsidR="004D3E18" w:rsidRPr="009B32C0" w:rsidRDefault="004D3E18" w:rsidP="004D3E18">
            <w:pPr>
              <w:pStyle w:val="ListParagraph"/>
              <w:numPr>
                <w:ilvl w:val="0"/>
                <w:numId w:val="50"/>
              </w:numPr>
              <w:spacing w:after="0" w:line="240" w:lineRule="auto"/>
              <w:ind w:left="65" w:hanging="142"/>
              <w:rPr>
                <w:rFonts w:ascii="Arial" w:hAnsi="Arial" w:cs="Arial"/>
                <w:bCs/>
                <w:lang w:val="es-ES"/>
              </w:rPr>
            </w:pPr>
            <w:proofErr w:type="spellStart"/>
            <w:r w:rsidRPr="009B32C0">
              <w:rPr>
                <w:rFonts w:ascii="Arial" w:hAnsi="Arial" w:cs="Arial"/>
                <w:bCs/>
                <w:lang w:val="es-ES"/>
              </w:rPr>
              <w:t>Motivasi</w:t>
            </w:r>
            <w:proofErr w:type="spellEnd"/>
            <w:r w:rsidRPr="009B32C0">
              <w:rPr>
                <w:rFonts w:ascii="Arial" w:hAnsi="Arial" w:cs="Arial"/>
                <w:bCs/>
                <w:lang w:val="es-ES"/>
              </w:rPr>
              <w:t xml:space="preserve"> </w:t>
            </w:r>
            <w:proofErr w:type="spellStart"/>
            <w:r w:rsidRPr="009B32C0">
              <w:rPr>
                <w:rFonts w:ascii="Arial" w:hAnsi="Arial" w:cs="Arial"/>
                <w:bCs/>
                <w:lang w:val="es-ES"/>
              </w:rPr>
              <w:t>masyarakat</w:t>
            </w:r>
            <w:proofErr w:type="spellEnd"/>
            <w:r w:rsidRPr="009B32C0">
              <w:rPr>
                <w:rFonts w:ascii="Arial" w:hAnsi="Arial" w:cs="Arial"/>
                <w:bCs/>
                <w:lang w:val="es-ES"/>
              </w:rPr>
              <w:t xml:space="preserve"> </w:t>
            </w:r>
            <w:proofErr w:type="spellStart"/>
            <w:r w:rsidRPr="009B32C0">
              <w:rPr>
                <w:rFonts w:ascii="Arial" w:hAnsi="Arial" w:cs="Arial"/>
                <w:bCs/>
                <w:lang w:val="es-ES"/>
              </w:rPr>
              <w:t>untuk</w:t>
            </w:r>
            <w:proofErr w:type="spellEnd"/>
            <w:r w:rsidRPr="009B32C0">
              <w:rPr>
                <w:rFonts w:ascii="Arial" w:hAnsi="Arial" w:cs="Arial"/>
                <w:bCs/>
                <w:lang w:val="es-ES"/>
              </w:rPr>
              <w:t xml:space="preserve"> </w:t>
            </w:r>
            <w:proofErr w:type="spellStart"/>
            <w:r w:rsidRPr="009B32C0">
              <w:rPr>
                <w:rFonts w:ascii="Arial" w:hAnsi="Arial" w:cs="Arial"/>
                <w:bCs/>
                <w:lang w:val="es-ES"/>
              </w:rPr>
              <w:t>perbaikan</w:t>
            </w:r>
            <w:proofErr w:type="spellEnd"/>
            <w:r w:rsidRPr="009B32C0">
              <w:rPr>
                <w:rFonts w:ascii="Arial" w:hAnsi="Arial" w:cs="Arial"/>
                <w:bCs/>
                <w:lang w:val="es-ES"/>
              </w:rPr>
              <w:t xml:space="preserve"> dan </w:t>
            </w:r>
            <w:proofErr w:type="spellStart"/>
            <w:r w:rsidRPr="009B32C0">
              <w:rPr>
                <w:rFonts w:ascii="Arial" w:hAnsi="Arial" w:cs="Arial"/>
                <w:bCs/>
                <w:lang w:val="es-ES"/>
              </w:rPr>
              <w:t>pemeliharaan</w:t>
            </w:r>
            <w:proofErr w:type="spellEnd"/>
            <w:r w:rsidRPr="009B32C0">
              <w:rPr>
                <w:rFonts w:ascii="Arial" w:hAnsi="Arial" w:cs="Arial"/>
                <w:bCs/>
                <w:lang w:val="es-ES"/>
              </w:rPr>
              <w:t xml:space="preserve"> jalan yang </w:t>
            </w:r>
            <w:proofErr w:type="spellStart"/>
            <w:r w:rsidRPr="009B32C0">
              <w:rPr>
                <w:rFonts w:ascii="Arial" w:hAnsi="Arial" w:cs="Arial"/>
                <w:bCs/>
                <w:lang w:val="es-ES"/>
              </w:rPr>
              <w:t>ada</w:t>
            </w:r>
            <w:proofErr w:type="spellEnd"/>
            <w:r w:rsidRPr="009B32C0">
              <w:rPr>
                <w:rFonts w:ascii="Arial" w:hAnsi="Arial" w:cs="Arial"/>
                <w:bCs/>
                <w:lang w:val="es-ES"/>
              </w:rPr>
              <w:t>.</w:t>
            </w:r>
          </w:p>
        </w:tc>
        <w:tc>
          <w:tcPr>
            <w:tcW w:w="830" w:type="pct"/>
          </w:tcPr>
          <w:p w14:paraId="2B95DE31" w14:textId="77777777" w:rsidR="004D3E18" w:rsidRPr="000451A8" w:rsidRDefault="004D3E18" w:rsidP="004D3E18">
            <w:pPr>
              <w:pStyle w:val="ListParagraph"/>
              <w:numPr>
                <w:ilvl w:val="0"/>
                <w:numId w:val="50"/>
              </w:numPr>
              <w:spacing w:after="0" w:line="240" w:lineRule="auto"/>
              <w:ind w:left="131" w:hanging="131"/>
              <w:rPr>
                <w:rFonts w:ascii="Arial" w:hAnsi="Arial" w:cs="Arial"/>
                <w:bCs/>
                <w:lang w:val="sv-SE"/>
              </w:rPr>
            </w:pPr>
            <w:r w:rsidRPr="000451A8">
              <w:rPr>
                <w:rFonts w:ascii="Arial" w:hAnsi="Arial" w:cs="Arial"/>
                <w:bCs/>
                <w:lang w:val="sv-SE"/>
              </w:rPr>
              <w:t>Adanya dukungan dana untuk pengaspalan jalan</w:t>
            </w:r>
          </w:p>
        </w:tc>
        <w:tc>
          <w:tcPr>
            <w:tcW w:w="787" w:type="pct"/>
            <w:gridSpan w:val="2"/>
          </w:tcPr>
          <w:p w14:paraId="2F79C91B" w14:textId="77777777" w:rsidR="004D3E18" w:rsidRPr="000451A8" w:rsidRDefault="004D3E18" w:rsidP="004D3E18">
            <w:pPr>
              <w:pStyle w:val="ListParagraph"/>
              <w:numPr>
                <w:ilvl w:val="0"/>
                <w:numId w:val="50"/>
              </w:numPr>
              <w:spacing w:after="0" w:line="240" w:lineRule="auto"/>
              <w:ind w:left="34" w:hanging="142"/>
              <w:rPr>
                <w:rFonts w:ascii="Arial" w:hAnsi="Arial" w:cs="Arial"/>
                <w:bCs/>
                <w:lang w:val="sv-SE"/>
              </w:rPr>
            </w:pPr>
            <w:r w:rsidRPr="000451A8">
              <w:rPr>
                <w:rFonts w:ascii="Arial" w:hAnsi="Arial" w:cs="Arial"/>
                <w:bCs/>
                <w:lang w:val="sv-SE"/>
              </w:rPr>
              <w:t xml:space="preserve">Pelayanan belum terpenuhi sesuai dengan target yang diharapkan </w:t>
            </w:r>
          </w:p>
        </w:tc>
      </w:tr>
      <w:tr w:rsidR="004D3E18" w:rsidRPr="009B32C0" w14:paraId="3DA1E0B1" w14:textId="77777777" w:rsidTr="008E4B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2"/>
        </w:trPr>
        <w:tc>
          <w:tcPr>
            <w:tcW w:w="1067" w:type="pct"/>
          </w:tcPr>
          <w:p w14:paraId="16B2B1DB" w14:textId="77777777" w:rsidR="004D3E18" w:rsidRPr="009B32C0" w:rsidRDefault="004D3E18" w:rsidP="004D3E18">
            <w:pPr>
              <w:pStyle w:val="ListParagraph"/>
              <w:numPr>
                <w:ilvl w:val="0"/>
                <w:numId w:val="50"/>
              </w:numPr>
              <w:spacing w:after="0" w:line="240" w:lineRule="auto"/>
              <w:ind w:left="142" w:hanging="142"/>
              <w:rPr>
                <w:rFonts w:ascii="Arial" w:hAnsi="Arial" w:cs="Arial"/>
                <w:bCs/>
                <w:lang w:val="es-ES"/>
              </w:rPr>
            </w:pPr>
            <w:proofErr w:type="spellStart"/>
            <w:r w:rsidRPr="009B32C0">
              <w:rPr>
                <w:rFonts w:ascii="Arial" w:hAnsi="Arial" w:cs="Arial"/>
                <w:bCs/>
                <w:lang w:val="es-ES"/>
              </w:rPr>
              <w:t>Kondisi</w:t>
            </w:r>
            <w:proofErr w:type="spellEnd"/>
            <w:r w:rsidRPr="009B32C0">
              <w:rPr>
                <w:rFonts w:ascii="Arial" w:hAnsi="Arial" w:cs="Arial"/>
                <w:bCs/>
                <w:lang w:val="es-ES"/>
              </w:rPr>
              <w:t xml:space="preserve"> </w:t>
            </w:r>
            <w:proofErr w:type="spellStart"/>
            <w:r w:rsidRPr="009B32C0">
              <w:rPr>
                <w:rFonts w:ascii="Arial" w:hAnsi="Arial" w:cs="Arial"/>
                <w:bCs/>
                <w:lang w:val="es-ES"/>
              </w:rPr>
              <w:t>Kantor</w:t>
            </w:r>
            <w:proofErr w:type="spellEnd"/>
            <w:r w:rsidRPr="009B32C0">
              <w:rPr>
                <w:rFonts w:ascii="Arial" w:hAnsi="Arial" w:cs="Arial"/>
                <w:bCs/>
                <w:lang w:val="es-ES"/>
              </w:rPr>
              <w:t xml:space="preserve"> Desa</w:t>
            </w:r>
          </w:p>
        </w:tc>
        <w:tc>
          <w:tcPr>
            <w:tcW w:w="1034" w:type="pct"/>
          </w:tcPr>
          <w:p w14:paraId="605DCA8A" w14:textId="77777777" w:rsidR="004D3E18" w:rsidRPr="009B32C0" w:rsidRDefault="004D3E18" w:rsidP="0074593B">
            <w:pPr>
              <w:jc w:val="both"/>
              <w:rPr>
                <w:rFonts w:cs="Arial"/>
                <w:sz w:val="22"/>
                <w:lang w:val="sv-SE"/>
              </w:rPr>
            </w:pPr>
            <w:r w:rsidRPr="009B32C0">
              <w:rPr>
                <w:rFonts w:cs="Arial"/>
                <w:sz w:val="22"/>
                <w:lang w:val="sv-SE"/>
              </w:rPr>
              <w:t xml:space="preserve">Dari </w:t>
            </w:r>
            <w:r w:rsidRPr="009B32C0">
              <w:rPr>
                <w:rFonts w:cs="Arial"/>
                <w:sz w:val="22"/>
                <w:lang w:val="id-ID"/>
              </w:rPr>
              <w:t>6</w:t>
            </w:r>
            <w:r w:rsidRPr="009B32C0">
              <w:rPr>
                <w:rFonts w:cs="Arial"/>
                <w:sz w:val="22"/>
                <w:lang w:val="sv-SE"/>
              </w:rPr>
              <w:t xml:space="preserve"> desa, 4 desa perlu diperbaiki.</w:t>
            </w:r>
          </w:p>
        </w:tc>
        <w:tc>
          <w:tcPr>
            <w:tcW w:w="600" w:type="pct"/>
          </w:tcPr>
          <w:p w14:paraId="093001E1" w14:textId="77777777" w:rsidR="004D3E18" w:rsidRPr="009B32C0" w:rsidRDefault="004D3E18" w:rsidP="004D3E18">
            <w:pPr>
              <w:pStyle w:val="ListParagraph"/>
              <w:numPr>
                <w:ilvl w:val="0"/>
                <w:numId w:val="50"/>
              </w:numPr>
              <w:spacing w:after="0" w:line="240" w:lineRule="auto"/>
              <w:ind w:left="34" w:hanging="142"/>
              <w:rPr>
                <w:rFonts w:ascii="Arial" w:hAnsi="Arial" w:cs="Arial"/>
                <w:bCs/>
                <w:lang w:val="es-ES"/>
              </w:rPr>
            </w:pPr>
            <w:r w:rsidRPr="009B32C0">
              <w:rPr>
                <w:rFonts w:ascii="Arial" w:hAnsi="Arial" w:cs="Arial"/>
                <w:bCs/>
                <w:lang w:val="es-ES"/>
              </w:rPr>
              <w:t xml:space="preserve">Masih </w:t>
            </w:r>
            <w:proofErr w:type="spellStart"/>
            <w:r w:rsidRPr="009B32C0">
              <w:rPr>
                <w:rFonts w:ascii="Arial" w:hAnsi="Arial" w:cs="Arial"/>
                <w:bCs/>
                <w:lang w:val="es-ES"/>
              </w:rPr>
              <w:t>menggunakan</w:t>
            </w:r>
            <w:proofErr w:type="spellEnd"/>
            <w:r w:rsidRPr="009B32C0">
              <w:rPr>
                <w:rFonts w:ascii="Arial" w:hAnsi="Arial" w:cs="Arial"/>
                <w:bCs/>
                <w:lang w:val="es-ES"/>
              </w:rPr>
              <w:t xml:space="preserve"> </w:t>
            </w:r>
            <w:proofErr w:type="spellStart"/>
            <w:r w:rsidRPr="009B32C0">
              <w:rPr>
                <w:rFonts w:ascii="Arial" w:hAnsi="Arial" w:cs="Arial"/>
                <w:bCs/>
                <w:lang w:val="es-ES"/>
              </w:rPr>
              <w:t>kantor</w:t>
            </w:r>
            <w:proofErr w:type="spellEnd"/>
            <w:r w:rsidRPr="009B32C0">
              <w:rPr>
                <w:rFonts w:ascii="Arial" w:hAnsi="Arial" w:cs="Arial"/>
                <w:bCs/>
                <w:lang w:val="es-ES"/>
              </w:rPr>
              <w:t xml:space="preserve"> yang </w:t>
            </w:r>
            <w:proofErr w:type="spellStart"/>
            <w:r w:rsidRPr="009B32C0">
              <w:rPr>
                <w:rFonts w:ascii="Arial" w:hAnsi="Arial" w:cs="Arial"/>
                <w:bCs/>
                <w:lang w:val="es-ES"/>
              </w:rPr>
              <w:t>ada</w:t>
            </w:r>
            <w:proofErr w:type="spellEnd"/>
          </w:p>
        </w:tc>
        <w:tc>
          <w:tcPr>
            <w:tcW w:w="682" w:type="pct"/>
          </w:tcPr>
          <w:p w14:paraId="11C4BDE1" w14:textId="77777777" w:rsidR="004D3E18" w:rsidRPr="009B32C0" w:rsidRDefault="004D3E18" w:rsidP="004D3E18">
            <w:pPr>
              <w:pStyle w:val="ListParagraph"/>
              <w:numPr>
                <w:ilvl w:val="0"/>
                <w:numId w:val="50"/>
              </w:numPr>
              <w:spacing w:after="0" w:line="240" w:lineRule="auto"/>
              <w:ind w:left="65" w:hanging="142"/>
              <w:rPr>
                <w:rFonts w:ascii="Arial" w:hAnsi="Arial" w:cs="Arial"/>
                <w:bCs/>
                <w:lang w:val="es-ES"/>
              </w:rPr>
            </w:pPr>
            <w:proofErr w:type="spellStart"/>
            <w:r w:rsidRPr="009B32C0">
              <w:rPr>
                <w:rFonts w:ascii="Arial" w:hAnsi="Arial" w:cs="Arial"/>
                <w:bCs/>
                <w:lang w:val="es-ES"/>
              </w:rPr>
              <w:t>Pembuatan</w:t>
            </w:r>
            <w:proofErr w:type="spellEnd"/>
            <w:r w:rsidRPr="009B32C0">
              <w:rPr>
                <w:rFonts w:ascii="Arial" w:hAnsi="Arial" w:cs="Arial"/>
                <w:bCs/>
                <w:lang w:val="es-ES"/>
              </w:rPr>
              <w:t xml:space="preserve"> </w:t>
            </w:r>
            <w:proofErr w:type="spellStart"/>
            <w:r w:rsidRPr="009B32C0">
              <w:rPr>
                <w:rFonts w:ascii="Arial" w:hAnsi="Arial" w:cs="Arial"/>
                <w:bCs/>
                <w:lang w:val="es-ES"/>
              </w:rPr>
              <w:t>Proposal</w:t>
            </w:r>
            <w:proofErr w:type="spellEnd"/>
            <w:r w:rsidRPr="009B32C0">
              <w:rPr>
                <w:rFonts w:ascii="Arial" w:hAnsi="Arial" w:cs="Arial"/>
                <w:bCs/>
                <w:lang w:val="es-ES"/>
              </w:rPr>
              <w:t xml:space="preserve"> </w:t>
            </w:r>
            <w:proofErr w:type="spellStart"/>
            <w:r w:rsidRPr="009B32C0">
              <w:rPr>
                <w:rFonts w:ascii="Arial" w:hAnsi="Arial" w:cs="Arial"/>
                <w:bCs/>
                <w:lang w:val="es-ES"/>
              </w:rPr>
              <w:t>untuk</w:t>
            </w:r>
            <w:proofErr w:type="spellEnd"/>
            <w:r w:rsidRPr="009B32C0">
              <w:rPr>
                <w:rFonts w:ascii="Arial" w:hAnsi="Arial" w:cs="Arial"/>
                <w:bCs/>
                <w:lang w:val="es-ES"/>
              </w:rPr>
              <w:t xml:space="preserve"> </w:t>
            </w:r>
            <w:proofErr w:type="spellStart"/>
            <w:r w:rsidRPr="009B32C0">
              <w:rPr>
                <w:rFonts w:ascii="Arial" w:hAnsi="Arial" w:cs="Arial"/>
                <w:bCs/>
                <w:lang w:val="es-ES"/>
              </w:rPr>
              <w:t>pengajuan</w:t>
            </w:r>
            <w:proofErr w:type="spellEnd"/>
            <w:r w:rsidRPr="009B32C0">
              <w:rPr>
                <w:rFonts w:ascii="Arial" w:hAnsi="Arial" w:cs="Arial"/>
                <w:bCs/>
                <w:lang w:val="es-ES"/>
              </w:rPr>
              <w:t xml:space="preserve"> </w:t>
            </w:r>
            <w:proofErr w:type="spellStart"/>
            <w:r w:rsidRPr="009B32C0">
              <w:rPr>
                <w:rFonts w:ascii="Arial" w:hAnsi="Arial" w:cs="Arial"/>
                <w:bCs/>
                <w:lang w:val="es-ES"/>
              </w:rPr>
              <w:t>pembangunan</w:t>
            </w:r>
            <w:proofErr w:type="spellEnd"/>
            <w:r w:rsidRPr="009B32C0">
              <w:rPr>
                <w:rFonts w:ascii="Arial" w:hAnsi="Arial" w:cs="Arial"/>
                <w:bCs/>
                <w:lang w:val="es-ES"/>
              </w:rPr>
              <w:t xml:space="preserve"> balai </w:t>
            </w:r>
            <w:proofErr w:type="spellStart"/>
            <w:r w:rsidRPr="009B32C0">
              <w:rPr>
                <w:rFonts w:ascii="Arial" w:hAnsi="Arial" w:cs="Arial"/>
                <w:bCs/>
                <w:lang w:val="es-ES"/>
              </w:rPr>
              <w:t>desa</w:t>
            </w:r>
            <w:proofErr w:type="spellEnd"/>
          </w:p>
        </w:tc>
        <w:tc>
          <w:tcPr>
            <w:tcW w:w="830" w:type="pct"/>
          </w:tcPr>
          <w:p w14:paraId="43B50980" w14:textId="77777777" w:rsidR="004D3E18" w:rsidRPr="000451A8" w:rsidRDefault="004D3E18" w:rsidP="0074593B">
            <w:pPr>
              <w:rPr>
                <w:rFonts w:cs="Arial"/>
                <w:bCs/>
                <w:sz w:val="22"/>
                <w:lang w:val="sv-SE"/>
              </w:rPr>
            </w:pPr>
            <w:r w:rsidRPr="000451A8">
              <w:rPr>
                <w:rFonts w:cs="Arial"/>
                <w:bCs/>
                <w:sz w:val="22"/>
                <w:lang w:val="sv-SE"/>
              </w:rPr>
              <w:t>- Adanya bantuan pembangunan kantor desa</w:t>
            </w:r>
          </w:p>
        </w:tc>
        <w:tc>
          <w:tcPr>
            <w:tcW w:w="787" w:type="pct"/>
            <w:gridSpan w:val="2"/>
          </w:tcPr>
          <w:p w14:paraId="133A4626" w14:textId="77777777" w:rsidR="004D3E18" w:rsidRPr="009B32C0" w:rsidRDefault="004D3E18" w:rsidP="0074593B">
            <w:pPr>
              <w:ind w:left="34" w:hanging="142"/>
              <w:rPr>
                <w:rFonts w:cs="Arial"/>
                <w:bCs/>
                <w:sz w:val="22"/>
              </w:rPr>
            </w:pPr>
            <w:r w:rsidRPr="009B32C0">
              <w:rPr>
                <w:rFonts w:cs="Arial"/>
                <w:bCs/>
                <w:sz w:val="22"/>
              </w:rPr>
              <w:t xml:space="preserve">-Kurang </w:t>
            </w:r>
            <w:proofErr w:type="spellStart"/>
            <w:r w:rsidRPr="009B32C0">
              <w:rPr>
                <w:rFonts w:cs="Arial"/>
                <w:bCs/>
                <w:sz w:val="22"/>
              </w:rPr>
              <w:t>memadainya</w:t>
            </w:r>
            <w:proofErr w:type="spellEnd"/>
            <w:r w:rsidRPr="009B32C0">
              <w:rPr>
                <w:rFonts w:cs="Arial"/>
                <w:bCs/>
                <w:sz w:val="22"/>
              </w:rPr>
              <w:t xml:space="preserve"> </w:t>
            </w:r>
            <w:proofErr w:type="spellStart"/>
            <w:r w:rsidRPr="009B32C0">
              <w:rPr>
                <w:rFonts w:cs="Arial"/>
                <w:bCs/>
                <w:sz w:val="22"/>
              </w:rPr>
              <w:t>bangunan</w:t>
            </w:r>
            <w:proofErr w:type="spellEnd"/>
            <w:r w:rsidRPr="009B32C0">
              <w:rPr>
                <w:rFonts w:cs="Arial"/>
                <w:bCs/>
                <w:sz w:val="22"/>
              </w:rPr>
              <w:t xml:space="preserve"> </w:t>
            </w:r>
            <w:proofErr w:type="spellStart"/>
            <w:r w:rsidRPr="009B32C0">
              <w:rPr>
                <w:rFonts w:cs="Arial"/>
                <w:bCs/>
                <w:sz w:val="22"/>
              </w:rPr>
              <w:t>desa</w:t>
            </w:r>
            <w:proofErr w:type="spellEnd"/>
          </w:p>
        </w:tc>
      </w:tr>
      <w:tr w:rsidR="004D3E18" w:rsidRPr="009B32C0" w14:paraId="19D86D3A"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0635CBAF" w14:textId="77777777" w:rsidR="004D3E18" w:rsidRPr="009B32C0" w:rsidRDefault="004D3E18" w:rsidP="0074593B">
            <w:pPr>
              <w:autoSpaceDE w:val="0"/>
              <w:autoSpaceDN w:val="0"/>
              <w:adjustRightInd w:val="0"/>
              <w:rPr>
                <w:rFonts w:cs="Arial"/>
                <w:bCs/>
                <w:sz w:val="22"/>
                <w:lang w:val="es-ES"/>
              </w:rPr>
            </w:pPr>
            <w:r w:rsidRPr="009B32C0">
              <w:rPr>
                <w:rFonts w:cs="Arial"/>
                <w:bCs/>
                <w:sz w:val="22"/>
                <w:lang w:val="es-ES"/>
              </w:rPr>
              <w:t>-</w:t>
            </w:r>
            <w:proofErr w:type="spellStart"/>
            <w:r w:rsidRPr="009B32C0">
              <w:rPr>
                <w:rFonts w:cs="Arial"/>
                <w:bCs/>
                <w:sz w:val="22"/>
                <w:lang w:val="es-ES"/>
              </w:rPr>
              <w:t>Administrasi</w:t>
            </w:r>
            <w:proofErr w:type="spellEnd"/>
            <w:r w:rsidRPr="009B32C0">
              <w:rPr>
                <w:rFonts w:cs="Arial"/>
                <w:bCs/>
                <w:sz w:val="22"/>
                <w:lang w:val="es-ES"/>
              </w:rPr>
              <w:t xml:space="preserve"> Desa</w:t>
            </w:r>
          </w:p>
        </w:tc>
        <w:tc>
          <w:tcPr>
            <w:tcW w:w="1034" w:type="pct"/>
          </w:tcPr>
          <w:p w14:paraId="58D3A2D5" w14:textId="77777777" w:rsidR="004D3E18" w:rsidRPr="009B32C0" w:rsidRDefault="004D3E18" w:rsidP="0074593B">
            <w:pPr>
              <w:rPr>
                <w:rFonts w:cs="Arial"/>
                <w:bCs/>
                <w:sz w:val="22"/>
                <w:lang w:val="es-ES"/>
              </w:rPr>
            </w:pPr>
            <w:r w:rsidRPr="009B32C0">
              <w:rPr>
                <w:rFonts w:cs="Arial"/>
                <w:sz w:val="22"/>
                <w:lang w:val="sv-SE"/>
              </w:rPr>
              <w:t>Belum tertibnya administrasi pemerintahan desa</w:t>
            </w:r>
          </w:p>
        </w:tc>
        <w:tc>
          <w:tcPr>
            <w:tcW w:w="600" w:type="pct"/>
          </w:tcPr>
          <w:p w14:paraId="4A1AB04D" w14:textId="77777777" w:rsidR="004D3E18" w:rsidRPr="009B32C0" w:rsidRDefault="004D3E18" w:rsidP="004D3E18">
            <w:pPr>
              <w:pStyle w:val="ListParagraph"/>
              <w:numPr>
                <w:ilvl w:val="0"/>
                <w:numId w:val="50"/>
              </w:numPr>
              <w:spacing w:after="0" w:line="240" w:lineRule="auto"/>
              <w:ind w:left="0" w:hanging="108"/>
              <w:rPr>
                <w:rFonts w:ascii="Arial" w:hAnsi="Arial" w:cs="Arial"/>
                <w:bCs/>
                <w:lang w:val="es-ES"/>
              </w:rPr>
            </w:pPr>
            <w:proofErr w:type="spellStart"/>
            <w:r w:rsidRPr="009B32C0">
              <w:rPr>
                <w:rFonts w:ascii="Arial" w:hAnsi="Arial" w:cs="Arial"/>
                <w:bCs/>
                <w:lang w:val="es-ES"/>
              </w:rPr>
              <w:t>Administrasi</w:t>
            </w:r>
            <w:proofErr w:type="spellEnd"/>
            <w:r w:rsidRPr="009B32C0">
              <w:rPr>
                <w:rFonts w:ascii="Arial" w:hAnsi="Arial" w:cs="Arial"/>
                <w:bCs/>
                <w:lang w:val="es-ES"/>
              </w:rPr>
              <w:t xml:space="preserve"> </w:t>
            </w:r>
            <w:proofErr w:type="spellStart"/>
            <w:r w:rsidRPr="009B32C0">
              <w:rPr>
                <w:rFonts w:ascii="Arial" w:hAnsi="Arial" w:cs="Arial"/>
                <w:bCs/>
                <w:lang w:val="es-ES"/>
              </w:rPr>
              <w:t>ada</w:t>
            </w:r>
            <w:proofErr w:type="spellEnd"/>
            <w:r w:rsidRPr="009B32C0">
              <w:rPr>
                <w:rFonts w:ascii="Arial" w:hAnsi="Arial" w:cs="Arial"/>
                <w:bCs/>
                <w:lang w:val="es-ES"/>
              </w:rPr>
              <w:t xml:space="preserve"> tapi </w:t>
            </w:r>
            <w:proofErr w:type="spellStart"/>
            <w:r w:rsidRPr="009B32C0">
              <w:rPr>
                <w:rFonts w:ascii="Arial" w:hAnsi="Arial" w:cs="Arial"/>
                <w:bCs/>
                <w:lang w:val="es-ES"/>
              </w:rPr>
              <w:t>kurang</w:t>
            </w:r>
            <w:proofErr w:type="spellEnd"/>
            <w:r w:rsidRPr="009B32C0">
              <w:rPr>
                <w:rFonts w:ascii="Arial" w:hAnsi="Arial" w:cs="Arial"/>
                <w:bCs/>
                <w:lang w:val="es-ES"/>
              </w:rPr>
              <w:t xml:space="preserve"> </w:t>
            </w:r>
            <w:proofErr w:type="spellStart"/>
            <w:r w:rsidRPr="009B32C0">
              <w:rPr>
                <w:rFonts w:ascii="Arial" w:hAnsi="Arial" w:cs="Arial"/>
                <w:bCs/>
                <w:lang w:val="es-ES"/>
              </w:rPr>
              <w:t>lengkap</w:t>
            </w:r>
            <w:proofErr w:type="spellEnd"/>
          </w:p>
        </w:tc>
        <w:tc>
          <w:tcPr>
            <w:tcW w:w="682" w:type="pct"/>
          </w:tcPr>
          <w:p w14:paraId="7CEA5B87" w14:textId="77777777" w:rsidR="004D3E18" w:rsidRPr="009B32C0" w:rsidRDefault="004D3E18" w:rsidP="004D3E18">
            <w:pPr>
              <w:pStyle w:val="ListParagraph"/>
              <w:numPr>
                <w:ilvl w:val="0"/>
                <w:numId w:val="50"/>
              </w:numPr>
              <w:spacing w:after="0" w:line="240" w:lineRule="auto"/>
              <w:ind w:left="65" w:hanging="142"/>
              <w:rPr>
                <w:rFonts w:ascii="Arial" w:hAnsi="Arial" w:cs="Arial"/>
                <w:bCs/>
                <w:lang w:val="es-ES"/>
              </w:rPr>
            </w:pPr>
            <w:proofErr w:type="spellStart"/>
            <w:r w:rsidRPr="009B32C0">
              <w:rPr>
                <w:rFonts w:ascii="Arial" w:hAnsi="Arial" w:cs="Arial"/>
                <w:bCs/>
                <w:lang w:val="es-ES"/>
              </w:rPr>
              <w:t>Adanya</w:t>
            </w:r>
            <w:proofErr w:type="spellEnd"/>
            <w:r w:rsidRPr="009B32C0">
              <w:rPr>
                <w:rFonts w:ascii="Arial" w:hAnsi="Arial" w:cs="Arial"/>
                <w:bCs/>
                <w:lang w:val="es-ES"/>
              </w:rPr>
              <w:t xml:space="preserve"> </w:t>
            </w:r>
            <w:proofErr w:type="spellStart"/>
            <w:r w:rsidRPr="009B32C0">
              <w:rPr>
                <w:rFonts w:ascii="Arial" w:hAnsi="Arial" w:cs="Arial"/>
                <w:bCs/>
                <w:lang w:val="es-ES"/>
              </w:rPr>
              <w:t>diklat</w:t>
            </w:r>
            <w:proofErr w:type="spellEnd"/>
            <w:r w:rsidRPr="009B32C0">
              <w:rPr>
                <w:rFonts w:ascii="Arial" w:hAnsi="Arial" w:cs="Arial"/>
                <w:bCs/>
                <w:lang w:val="es-ES"/>
              </w:rPr>
              <w:t xml:space="preserve"> </w:t>
            </w:r>
            <w:proofErr w:type="spellStart"/>
            <w:r w:rsidRPr="009B32C0">
              <w:rPr>
                <w:rFonts w:ascii="Arial" w:hAnsi="Arial" w:cs="Arial"/>
                <w:bCs/>
                <w:lang w:val="es-ES"/>
              </w:rPr>
              <w:t>untuk</w:t>
            </w:r>
            <w:proofErr w:type="spellEnd"/>
            <w:r w:rsidRPr="009B32C0">
              <w:rPr>
                <w:rFonts w:ascii="Arial" w:hAnsi="Arial" w:cs="Arial"/>
                <w:bCs/>
                <w:lang w:val="es-ES"/>
              </w:rPr>
              <w:t xml:space="preserve"> </w:t>
            </w:r>
            <w:proofErr w:type="spellStart"/>
            <w:r w:rsidRPr="009B32C0">
              <w:rPr>
                <w:rFonts w:ascii="Arial" w:hAnsi="Arial" w:cs="Arial"/>
                <w:bCs/>
                <w:lang w:val="es-ES"/>
              </w:rPr>
              <w:t>perangkat</w:t>
            </w:r>
            <w:proofErr w:type="spellEnd"/>
            <w:r w:rsidRPr="009B32C0">
              <w:rPr>
                <w:rFonts w:ascii="Arial" w:hAnsi="Arial" w:cs="Arial"/>
                <w:bCs/>
                <w:lang w:val="es-ES"/>
              </w:rPr>
              <w:t xml:space="preserve"> </w:t>
            </w:r>
            <w:proofErr w:type="spellStart"/>
            <w:r w:rsidRPr="009B32C0">
              <w:rPr>
                <w:rFonts w:ascii="Arial" w:hAnsi="Arial" w:cs="Arial"/>
                <w:bCs/>
                <w:lang w:val="es-ES"/>
              </w:rPr>
              <w:t>desa</w:t>
            </w:r>
            <w:proofErr w:type="spellEnd"/>
          </w:p>
        </w:tc>
        <w:tc>
          <w:tcPr>
            <w:tcW w:w="830" w:type="pct"/>
          </w:tcPr>
          <w:p w14:paraId="45C636EA" w14:textId="77777777" w:rsidR="004D3E18" w:rsidRPr="000451A8" w:rsidRDefault="004D3E18" w:rsidP="004D3E18">
            <w:pPr>
              <w:pStyle w:val="ListParagraph"/>
              <w:numPr>
                <w:ilvl w:val="0"/>
                <w:numId w:val="50"/>
              </w:numPr>
              <w:spacing w:after="0" w:line="240" w:lineRule="auto"/>
              <w:ind w:left="131" w:hanging="142"/>
              <w:rPr>
                <w:rFonts w:ascii="Arial" w:hAnsi="Arial" w:cs="Arial"/>
                <w:bCs/>
                <w:lang w:val="sv-SE"/>
              </w:rPr>
            </w:pPr>
            <w:r w:rsidRPr="000451A8">
              <w:rPr>
                <w:rFonts w:ascii="Arial" w:hAnsi="Arial" w:cs="Arial"/>
                <w:bCs/>
                <w:lang w:val="sv-SE"/>
              </w:rPr>
              <w:t>Perlunya diadakan Diklat untuk manajemen perkantoran desa</w:t>
            </w:r>
          </w:p>
        </w:tc>
        <w:tc>
          <w:tcPr>
            <w:tcW w:w="787" w:type="pct"/>
            <w:gridSpan w:val="2"/>
          </w:tcPr>
          <w:p w14:paraId="603585FF" w14:textId="77777777" w:rsidR="004D3E18" w:rsidRPr="009B32C0" w:rsidRDefault="004D3E18" w:rsidP="0074593B">
            <w:pPr>
              <w:ind w:left="34" w:hanging="142"/>
              <w:rPr>
                <w:rFonts w:cs="Arial"/>
                <w:bCs/>
                <w:sz w:val="22"/>
              </w:rPr>
            </w:pPr>
            <w:r w:rsidRPr="009B32C0">
              <w:rPr>
                <w:rFonts w:cs="Arial"/>
                <w:bCs/>
                <w:sz w:val="22"/>
              </w:rPr>
              <w:t xml:space="preserve">-Belum </w:t>
            </w:r>
            <w:proofErr w:type="spellStart"/>
            <w:r w:rsidRPr="009B32C0">
              <w:rPr>
                <w:rFonts w:cs="Arial"/>
                <w:bCs/>
                <w:sz w:val="22"/>
              </w:rPr>
              <w:t>tertibnya</w:t>
            </w:r>
            <w:proofErr w:type="spellEnd"/>
            <w:r w:rsidRPr="009B32C0">
              <w:rPr>
                <w:rFonts w:cs="Arial"/>
                <w:bCs/>
                <w:sz w:val="22"/>
              </w:rPr>
              <w:t xml:space="preserve"> </w:t>
            </w:r>
            <w:proofErr w:type="spellStart"/>
            <w:r w:rsidRPr="009B32C0">
              <w:rPr>
                <w:rFonts w:cs="Arial"/>
                <w:bCs/>
                <w:sz w:val="22"/>
              </w:rPr>
              <w:t>administrasi</w:t>
            </w:r>
            <w:proofErr w:type="spellEnd"/>
            <w:r w:rsidRPr="009B32C0">
              <w:rPr>
                <w:rFonts w:cs="Arial"/>
                <w:bCs/>
                <w:sz w:val="22"/>
              </w:rPr>
              <w:t xml:space="preserve"> </w:t>
            </w:r>
            <w:proofErr w:type="spellStart"/>
            <w:r w:rsidRPr="009B32C0">
              <w:rPr>
                <w:rFonts w:cs="Arial"/>
                <w:bCs/>
                <w:sz w:val="22"/>
              </w:rPr>
              <w:t>desa</w:t>
            </w:r>
            <w:proofErr w:type="spellEnd"/>
          </w:p>
          <w:p w14:paraId="0062836C" w14:textId="77777777" w:rsidR="004D3E18" w:rsidRPr="009B32C0" w:rsidRDefault="004D3E18" w:rsidP="0074593B">
            <w:pPr>
              <w:ind w:left="34" w:hanging="142"/>
              <w:rPr>
                <w:rFonts w:cs="Arial"/>
                <w:bCs/>
                <w:sz w:val="22"/>
              </w:rPr>
            </w:pPr>
          </w:p>
          <w:p w14:paraId="5E587C68" w14:textId="77777777" w:rsidR="004D3E18" w:rsidRPr="009B32C0" w:rsidRDefault="004D3E18" w:rsidP="0074593B">
            <w:pPr>
              <w:ind w:left="34" w:hanging="142"/>
              <w:rPr>
                <w:rFonts w:cs="Arial"/>
                <w:bCs/>
                <w:sz w:val="22"/>
              </w:rPr>
            </w:pPr>
          </w:p>
          <w:p w14:paraId="03A98824" w14:textId="77777777" w:rsidR="004D3E18" w:rsidRPr="009B32C0" w:rsidRDefault="004D3E18" w:rsidP="0074593B">
            <w:pPr>
              <w:ind w:left="34" w:hanging="142"/>
              <w:rPr>
                <w:rFonts w:cs="Arial"/>
                <w:bCs/>
                <w:sz w:val="22"/>
              </w:rPr>
            </w:pPr>
          </w:p>
        </w:tc>
      </w:tr>
      <w:tr w:rsidR="004D3E18" w:rsidRPr="009B32C0" w14:paraId="279244E5"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1EE2FAA0" w14:textId="77777777" w:rsidR="004D3E18" w:rsidRPr="009B32C0" w:rsidRDefault="004D3E18" w:rsidP="0074593B">
            <w:pPr>
              <w:rPr>
                <w:rFonts w:cs="Arial"/>
                <w:b/>
                <w:i/>
                <w:sz w:val="22"/>
                <w:lang w:val="fi-FI"/>
              </w:rPr>
            </w:pPr>
            <w:proofErr w:type="spellStart"/>
            <w:r w:rsidRPr="009B32C0">
              <w:rPr>
                <w:rFonts w:cs="Arial"/>
                <w:b/>
                <w:bCs/>
                <w:i/>
                <w:sz w:val="22"/>
                <w:lang w:val="es-ES"/>
              </w:rPr>
              <w:t>Sesuai</w:t>
            </w:r>
            <w:proofErr w:type="spellEnd"/>
            <w:r w:rsidRPr="009B32C0">
              <w:rPr>
                <w:rFonts w:cs="Arial"/>
                <w:b/>
                <w:bCs/>
                <w:i/>
                <w:sz w:val="22"/>
                <w:lang w:val="es-ES"/>
              </w:rPr>
              <w:t xml:space="preserve"> </w:t>
            </w:r>
            <w:proofErr w:type="spellStart"/>
            <w:r w:rsidRPr="009B32C0">
              <w:rPr>
                <w:rFonts w:cs="Arial"/>
                <w:b/>
                <w:bCs/>
                <w:i/>
                <w:sz w:val="22"/>
                <w:lang w:val="es-ES"/>
              </w:rPr>
              <w:t>ketentuan</w:t>
            </w:r>
            <w:proofErr w:type="spellEnd"/>
            <w:r w:rsidRPr="009B32C0">
              <w:rPr>
                <w:rFonts w:cs="Arial"/>
                <w:b/>
                <w:bCs/>
                <w:i/>
                <w:sz w:val="22"/>
                <w:lang w:val="es-ES"/>
              </w:rPr>
              <w:t xml:space="preserve"> yang </w:t>
            </w:r>
            <w:proofErr w:type="spellStart"/>
            <w:r w:rsidRPr="009B32C0">
              <w:rPr>
                <w:rFonts w:cs="Arial"/>
                <w:b/>
                <w:bCs/>
                <w:i/>
                <w:sz w:val="22"/>
                <w:lang w:val="es-ES"/>
              </w:rPr>
              <w:t>ditetapkan</w:t>
            </w:r>
            <w:proofErr w:type="spellEnd"/>
            <w:r w:rsidRPr="009B32C0">
              <w:rPr>
                <w:rFonts w:cs="Arial"/>
                <w:b/>
                <w:bCs/>
                <w:i/>
                <w:sz w:val="22"/>
                <w:lang w:val="es-ES"/>
              </w:rPr>
              <w:t xml:space="preserve"> </w:t>
            </w:r>
            <w:proofErr w:type="spellStart"/>
            <w:r w:rsidRPr="009B32C0">
              <w:rPr>
                <w:rFonts w:cs="Arial"/>
                <w:b/>
                <w:bCs/>
                <w:i/>
                <w:sz w:val="22"/>
                <w:lang w:val="es-ES"/>
              </w:rPr>
              <w:t>Pemkab</w:t>
            </w:r>
            <w:proofErr w:type="spellEnd"/>
            <w:r w:rsidRPr="009B32C0">
              <w:rPr>
                <w:rFonts w:cs="Arial"/>
                <w:b/>
                <w:bCs/>
                <w:i/>
                <w:sz w:val="22"/>
                <w:lang w:val="es-ES"/>
              </w:rPr>
              <w:t xml:space="preserve"> </w:t>
            </w:r>
            <w:proofErr w:type="spellStart"/>
            <w:r w:rsidRPr="009B32C0">
              <w:rPr>
                <w:rFonts w:cs="Arial"/>
                <w:b/>
                <w:bCs/>
                <w:i/>
                <w:sz w:val="22"/>
                <w:lang w:val="es-ES"/>
              </w:rPr>
              <w:t>Sukabumi</w:t>
            </w:r>
            <w:proofErr w:type="spellEnd"/>
          </w:p>
        </w:tc>
        <w:tc>
          <w:tcPr>
            <w:tcW w:w="1034" w:type="pct"/>
          </w:tcPr>
          <w:p w14:paraId="04B59A94" w14:textId="77777777" w:rsidR="004D3E18" w:rsidRPr="009B32C0" w:rsidRDefault="004D3E18" w:rsidP="0074593B">
            <w:pPr>
              <w:rPr>
                <w:rFonts w:cs="Arial"/>
                <w:bCs/>
                <w:sz w:val="22"/>
                <w:lang w:val="es-ES"/>
              </w:rPr>
            </w:pPr>
          </w:p>
        </w:tc>
        <w:tc>
          <w:tcPr>
            <w:tcW w:w="600" w:type="pct"/>
          </w:tcPr>
          <w:p w14:paraId="45F7DA0F" w14:textId="77777777" w:rsidR="004D3E18" w:rsidRPr="009B32C0" w:rsidRDefault="004D3E18" w:rsidP="0074593B">
            <w:pPr>
              <w:rPr>
                <w:rFonts w:cs="Arial"/>
                <w:bCs/>
                <w:sz w:val="22"/>
                <w:lang w:val="es-ES"/>
              </w:rPr>
            </w:pPr>
          </w:p>
        </w:tc>
        <w:tc>
          <w:tcPr>
            <w:tcW w:w="682" w:type="pct"/>
          </w:tcPr>
          <w:p w14:paraId="5075576D" w14:textId="77777777" w:rsidR="004D3E18" w:rsidRPr="009B32C0" w:rsidRDefault="004D3E18" w:rsidP="0074593B">
            <w:pPr>
              <w:rPr>
                <w:rFonts w:cs="Arial"/>
                <w:b/>
                <w:bCs/>
                <w:sz w:val="22"/>
                <w:lang w:val="es-ES"/>
              </w:rPr>
            </w:pPr>
          </w:p>
        </w:tc>
        <w:tc>
          <w:tcPr>
            <w:tcW w:w="830" w:type="pct"/>
          </w:tcPr>
          <w:p w14:paraId="40A7D29B" w14:textId="77777777" w:rsidR="004D3E18" w:rsidRPr="009B32C0" w:rsidRDefault="004D3E18" w:rsidP="0074593B">
            <w:pPr>
              <w:rPr>
                <w:rFonts w:cs="Arial"/>
                <w:bCs/>
                <w:sz w:val="22"/>
              </w:rPr>
            </w:pPr>
          </w:p>
        </w:tc>
        <w:tc>
          <w:tcPr>
            <w:tcW w:w="787" w:type="pct"/>
            <w:gridSpan w:val="2"/>
          </w:tcPr>
          <w:p w14:paraId="01474E44" w14:textId="77777777" w:rsidR="004D3E18" w:rsidRPr="009B32C0" w:rsidRDefault="004D3E18" w:rsidP="0074593B">
            <w:pPr>
              <w:rPr>
                <w:rFonts w:cs="Arial"/>
                <w:bCs/>
                <w:sz w:val="22"/>
              </w:rPr>
            </w:pPr>
          </w:p>
        </w:tc>
      </w:tr>
      <w:tr w:rsidR="004D3E18" w:rsidRPr="008C1BB6" w14:paraId="6534A2E7" w14:textId="77777777" w:rsidTr="00016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67" w:type="pct"/>
          </w:tcPr>
          <w:p w14:paraId="3169D5E4" w14:textId="77777777" w:rsidR="004D3E18" w:rsidRPr="009B32C0" w:rsidRDefault="004D3E18" w:rsidP="0074593B">
            <w:pPr>
              <w:rPr>
                <w:rFonts w:cs="Arial"/>
                <w:bCs/>
                <w:sz w:val="22"/>
              </w:rPr>
            </w:pPr>
            <w:proofErr w:type="spellStart"/>
            <w:r w:rsidRPr="009B32C0">
              <w:rPr>
                <w:rFonts w:cs="Arial"/>
                <w:bCs/>
                <w:sz w:val="22"/>
              </w:rPr>
              <w:t>Peraturan</w:t>
            </w:r>
            <w:proofErr w:type="spellEnd"/>
            <w:r w:rsidRPr="009B32C0">
              <w:rPr>
                <w:rFonts w:cs="Arial"/>
                <w:bCs/>
                <w:sz w:val="22"/>
              </w:rPr>
              <w:t xml:space="preserve"> </w:t>
            </w:r>
            <w:proofErr w:type="spellStart"/>
            <w:r w:rsidRPr="009B32C0">
              <w:rPr>
                <w:rFonts w:cs="Arial"/>
                <w:bCs/>
                <w:sz w:val="22"/>
              </w:rPr>
              <w:t>Bupati</w:t>
            </w:r>
            <w:proofErr w:type="spellEnd"/>
            <w:r w:rsidRPr="009B32C0">
              <w:rPr>
                <w:rFonts w:cs="Arial"/>
                <w:bCs/>
                <w:sz w:val="22"/>
              </w:rPr>
              <w:t xml:space="preserve"> </w:t>
            </w:r>
            <w:proofErr w:type="spellStart"/>
            <w:r w:rsidRPr="009B32C0">
              <w:rPr>
                <w:rFonts w:cs="Arial"/>
                <w:bCs/>
                <w:sz w:val="22"/>
              </w:rPr>
              <w:t>Sukabumi</w:t>
            </w:r>
            <w:proofErr w:type="spellEnd"/>
            <w:r w:rsidRPr="009B32C0">
              <w:rPr>
                <w:rFonts w:cs="Arial"/>
                <w:bCs/>
                <w:sz w:val="22"/>
              </w:rPr>
              <w:t xml:space="preserve"> </w:t>
            </w:r>
            <w:proofErr w:type="spellStart"/>
            <w:r w:rsidRPr="009B32C0">
              <w:rPr>
                <w:rFonts w:cs="Arial"/>
                <w:bCs/>
                <w:sz w:val="22"/>
              </w:rPr>
              <w:t>Nomor</w:t>
            </w:r>
            <w:proofErr w:type="spellEnd"/>
            <w:r w:rsidRPr="009B32C0">
              <w:rPr>
                <w:rFonts w:cs="Arial"/>
                <w:bCs/>
                <w:sz w:val="22"/>
              </w:rPr>
              <w:t xml:space="preserve"> 16 </w:t>
            </w:r>
            <w:proofErr w:type="spellStart"/>
            <w:r w:rsidRPr="009B32C0">
              <w:rPr>
                <w:rFonts w:cs="Arial"/>
                <w:bCs/>
                <w:sz w:val="22"/>
              </w:rPr>
              <w:t>Tahun</w:t>
            </w:r>
            <w:proofErr w:type="spellEnd"/>
            <w:r w:rsidRPr="009B32C0">
              <w:rPr>
                <w:rFonts w:cs="Arial"/>
                <w:bCs/>
                <w:sz w:val="22"/>
              </w:rPr>
              <w:t xml:space="preserve"> 2012 </w:t>
            </w:r>
            <w:proofErr w:type="spellStart"/>
            <w:r w:rsidRPr="009B32C0">
              <w:rPr>
                <w:rFonts w:cs="Arial"/>
                <w:bCs/>
                <w:sz w:val="22"/>
              </w:rPr>
              <w:t>Tentang</w:t>
            </w:r>
            <w:proofErr w:type="spellEnd"/>
            <w:r w:rsidRPr="009B32C0">
              <w:rPr>
                <w:rFonts w:cs="Arial"/>
                <w:bCs/>
                <w:sz w:val="22"/>
              </w:rPr>
              <w:t xml:space="preserve"> </w:t>
            </w:r>
            <w:proofErr w:type="spellStart"/>
            <w:r w:rsidRPr="009B32C0">
              <w:rPr>
                <w:rFonts w:cs="Arial"/>
                <w:bCs/>
                <w:sz w:val="22"/>
              </w:rPr>
              <w:t>Pelimpahan</w:t>
            </w:r>
            <w:proofErr w:type="spellEnd"/>
            <w:r w:rsidRPr="009B32C0">
              <w:rPr>
                <w:rFonts w:cs="Arial"/>
                <w:bCs/>
                <w:sz w:val="22"/>
              </w:rPr>
              <w:t xml:space="preserve"> </w:t>
            </w:r>
            <w:proofErr w:type="spellStart"/>
            <w:r w:rsidRPr="009B32C0">
              <w:rPr>
                <w:rFonts w:cs="Arial"/>
                <w:bCs/>
                <w:sz w:val="22"/>
              </w:rPr>
              <w:t>sebagian</w:t>
            </w:r>
            <w:proofErr w:type="spellEnd"/>
            <w:r w:rsidRPr="009B32C0">
              <w:rPr>
                <w:rFonts w:cs="Arial"/>
                <w:bCs/>
                <w:sz w:val="22"/>
              </w:rPr>
              <w:t xml:space="preserve"> </w:t>
            </w:r>
            <w:proofErr w:type="spellStart"/>
            <w:r w:rsidRPr="009B32C0">
              <w:rPr>
                <w:rFonts w:cs="Arial"/>
                <w:bCs/>
                <w:sz w:val="22"/>
              </w:rPr>
              <w:t>kewenangan</w:t>
            </w:r>
            <w:proofErr w:type="spellEnd"/>
            <w:r w:rsidRPr="009B32C0">
              <w:rPr>
                <w:rFonts w:cs="Arial"/>
                <w:bCs/>
                <w:sz w:val="22"/>
              </w:rPr>
              <w:t xml:space="preserve"> </w:t>
            </w:r>
            <w:proofErr w:type="spellStart"/>
            <w:r w:rsidRPr="009B32C0">
              <w:rPr>
                <w:rFonts w:cs="Arial"/>
                <w:bCs/>
                <w:sz w:val="22"/>
              </w:rPr>
              <w:t>Bupati</w:t>
            </w:r>
            <w:proofErr w:type="spellEnd"/>
            <w:r w:rsidRPr="009B32C0">
              <w:rPr>
                <w:rFonts w:cs="Arial"/>
                <w:bCs/>
                <w:sz w:val="22"/>
              </w:rPr>
              <w:t xml:space="preserve"> </w:t>
            </w:r>
            <w:proofErr w:type="spellStart"/>
            <w:r w:rsidRPr="009B32C0">
              <w:rPr>
                <w:rFonts w:cs="Arial"/>
                <w:bCs/>
                <w:sz w:val="22"/>
              </w:rPr>
              <w:t>Kepada</w:t>
            </w:r>
            <w:proofErr w:type="spellEnd"/>
            <w:r w:rsidRPr="009B32C0">
              <w:rPr>
                <w:rFonts w:cs="Arial"/>
                <w:bCs/>
                <w:sz w:val="22"/>
              </w:rPr>
              <w:t xml:space="preserve"> Camat di </w:t>
            </w:r>
            <w:proofErr w:type="spellStart"/>
            <w:r w:rsidRPr="009B32C0">
              <w:rPr>
                <w:rFonts w:cs="Arial"/>
                <w:bCs/>
                <w:sz w:val="22"/>
              </w:rPr>
              <w:t>Lingkungan</w:t>
            </w:r>
            <w:proofErr w:type="spellEnd"/>
            <w:r w:rsidRPr="009B32C0">
              <w:rPr>
                <w:rFonts w:cs="Arial"/>
                <w:bCs/>
                <w:sz w:val="22"/>
              </w:rPr>
              <w:t xml:space="preserve"> </w:t>
            </w:r>
            <w:proofErr w:type="spellStart"/>
            <w:r w:rsidRPr="009B32C0">
              <w:rPr>
                <w:rFonts w:cs="Arial"/>
                <w:bCs/>
                <w:sz w:val="22"/>
              </w:rPr>
              <w:lastRenderedPageBreak/>
              <w:t>Pemerintah</w:t>
            </w:r>
            <w:proofErr w:type="spellEnd"/>
            <w:r w:rsidRPr="009B32C0">
              <w:rPr>
                <w:rFonts w:cs="Arial"/>
                <w:bCs/>
                <w:sz w:val="22"/>
              </w:rPr>
              <w:t xml:space="preserve"> </w:t>
            </w:r>
            <w:proofErr w:type="spellStart"/>
            <w:r w:rsidRPr="009B32C0">
              <w:rPr>
                <w:rFonts w:cs="Arial"/>
                <w:bCs/>
                <w:sz w:val="22"/>
              </w:rPr>
              <w:t>Kabupaten</w:t>
            </w:r>
            <w:proofErr w:type="spellEnd"/>
            <w:r w:rsidRPr="009B32C0">
              <w:rPr>
                <w:rFonts w:cs="Arial"/>
                <w:bCs/>
                <w:sz w:val="22"/>
              </w:rPr>
              <w:t xml:space="preserve"> </w:t>
            </w:r>
            <w:proofErr w:type="spellStart"/>
            <w:r w:rsidRPr="009B32C0">
              <w:rPr>
                <w:rFonts w:cs="Arial"/>
                <w:bCs/>
                <w:sz w:val="22"/>
              </w:rPr>
              <w:t>Sukabumi</w:t>
            </w:r>
            <w:proofErr w:type="spellEnd"/>
          </w:p>
        </w:tc>
        <w:tc>
          <w:tcPr>
            <w:tcW w:w="1034" w:type="pct"/>
          </w:tcPr>
          <w:p w14:paraId="443F62DB" w14:textId="77777777" w:rsidR="004D3E18" w:rsidRPr="009B32C0" w:rsidRDefault="004D3E18" w:rsidP="0074593B">
            <w:pPr>
              <w:rPr>
                <w:rFonts w:cs="Arial"/>
                <w:bCs/>
                <w:sz w:val="22"/>
                <w:lang w:val="es-ES"/>
              </w:rPr>
            </w:pPr>
          </w:p>
          <w:p w14:paraId="4EC057A4" w14:textId="77777777" w:rsidR="004D3E18" w:rsidRPr="009B32C0" w:rsidRDefault="004D3E18" w:rsidP="0074593B">
            <w:pPr>
              <w:rPr>
                <w:rFonts w:cs="Arial"/>
                <w:bCs/>
                <w:sz w:val="22"/>
                <w:lang w:val="es-ES"/>
              </w:rPr>
            </w:pPr>
            <w:proofErr w:type="spellStart"/>
            <w:r w:rsidRPr="009B32C0">
              <w:rPr>
                <w:rFonts w:cs="Arial"/>
                <w:bCs/>
                <w:sz w:val="22"/>
                <w:lang w:val="es-ES"/>
              </w:rPr>
              <w:t>Kecamatan</w:t>
            </w:r>
            <w:proofErr w:type="spellEnd"/>
            <w:r w:rsidRPr="009B32C0">
              <w:rPr>
                <w:rFonts w:cs="Arial"/>
                <w:bCs/>
                <w:sz w:val="22"/>
                <w:lang w:val="es-ES"/>
              </w:rPr>
              <w:t xml:space="preserve"> </w:t>
            </w:r>
            <w:proofErr w:type="spellStart"/>
            <w:r w:rsidRPr="009B32C0">
              <w:rPr>
                <w:rFonts w:cs="Arial"/>
                <w:bCs/>
                <w:sz w:val="22"/>
                <w:lang w:val="es-ES"/>
              </w:rPr>
              <w:t>dipimpin</w:t>
            </w:r>
            <w:proofErr w:type="spellEnd"/>
            <w:r w:rsidRPr="009B32C0">
              <w:rPr>
                <w:rFonts w:cs="Arial"/>
                <w:bCs/>
                <w:sz w:val="22"/>
                <w:lang w:val="es-ES"/>
              </w:rPr>
              <w:t xml:space="preserve"> </w:t>
            </w:r>
            <w:proofErr w:type="spellStart"/>
            <w:r w:rsidRPr="009B32C0">
              <w:rPr>
                <w:rFonts w:cs="Arial"/>
                <w:bCs/>
                <w:sz w:val="22"/>
                <w:lang w:val="es-ES"/>
              </w:rPr>
              <w:t>oleh</w:t>
            </w:r>
            <w:proofErr w:type="spellEnd"/>
            <w:r w:rsidRPr="009B32C0">
              <w:rPr>
                <w:rFonts w:cs="Arial"/>
                <w:bCs/>
                <w:sz w:val="22"/>
                <w:lang w:val="es-ES"/>
              </w:rPr>
              <w:t xml:space="preserve"> </w:t>
            </w:r>
            <w:proofErr w:type="spellStart"/>
            <w:r w:rsidRPr="009B32C0">
              <w:rPr>
                <w:rFonts w:cs="Arial"/>
                <w:bCs/>
                <w:sz w:val="22"/>
                <w:lang w:val="es-ES"/>
              </w:rPr>
              <w:t>Camat</w:t>
            </w:r>
            <w:proofErr w:type="spellEnd"/>
            <w:r w:rsidRPr="009B32C0">
              <w:rPr>
                <w:rFonts w:cs="Arial"/>
                <w:bCs/>
                <w:sz w:val="22"/>
                <w:lang w:val="es-ES"/>
              </w:rPr>
              <w:t xml:space="preserve"> </w:t>
            </w:r>
            <w:proofErr w:type="spellStart"/>
            <w:r w:rsidRPr="009B32C0">
              <w:rPr>
                <w:rFonts w:cs="Arial"/>
                <w:bCs/>
                <w:sz w:val="22"/>
                <w:lang w:val="es-ES"/>
              </w:rPr>
              <w:t>berkedudukan</w:t>
            </w:r>
            <w:proofErr w:type="spellEnd"/>
            <w:r w:rsidRPr="009B32C0">
              <w:rPr>
                <w:rFonts w:cs="Arial"/>
                <w:bCs/>
                <w:sz w:val="22"/>
                <w:lang w:val="es-ES"/>
              </w:rPr>
              <w:t xml:space="preserve"> di </w:t>
            </w:r>
            <w:proofErr w:type="spellStart"/>
            <w:r w:rsidRPr="009B32C0">
              <w:rPr>
                <w:rFonts w:cs="Arial"/>
                <w:bCs/>
                <w:sz w:val="22"/>
                <w:lang w:val="es-ES"/>
              </w:rPr>
              <w:t>bawah</w:t>
            </w:r>
            <w:proofErr w:type="spellEnd"/>
            <w:r w:rsidRPr="009B32C0">
              <w:rPr>
                <w:rFonts w:cs="Arial"/>
                <w:bCs/>
                <w:sz w:val="22"/>
                <w:lang w:val="es-ES"/>
              </w:rPr>
              <w:t xml:space="preserve"> dan </w:t>
            </w:r>
            <w:proofErr w:type="spellStart"/>
            <w:r w:rsidRPr="009B32C0">
              <w:rPr>
                <w:rFonts w:cs="Arial"/>
                <w:bCs/>
                <w:sz w:val="22"/>
                <w:lang w:val="es-ES"/>
              </w:rPr>
              <w:t>bertanggungjawab</w:t>
            </w:r>
            <w:proofErr w:type="spellEnd"/>
            <w:r w:rsidRPr="009B32C0">
              <w:rPr>
                <w:rFonts w:cs="Arial"/>
                <w:bCs/>
                <w:sz w:val="22"/>
                <w:lang w:val="es-ES"/>
              </w:rPr>
              <w:t xml:space="preserve"> </w:t>
            </w:r>
            <w:proofErr w:type="spellStart"/>
            <w:r w:rsidRPr="009B32C0">
              <w:rPr>
                <w:rFonts w:cs="Arial"/>
                <w:bCs/>
                <w:sz w:val="22"/>
                <w:lang w:val="es-ES"/>
              </w:rPr>
              <w:t>kepada</w:t>
            </w:r>
            <w:proofErr w:type="spellEnd"/>
            <w:r w:rsidRPr="009B32C0">
              <w:rPr>
                <w:rFonts w:cs="Arial"/>
                <w:bCs/>
                <w:sz w:val="22"/>
                <w:lang w:val="es-ES"/>
              </w:rPr>
              <w:t xml:space="preserve"> </w:t>
            </w:r>
            <w:proofErr w:type="spellStart"/>
            <w:r w:rsidRPr="009B32C0">
              <w:rPr>
                <w:rFonts w:cs="Arial"/>
                <w:bCs/>
                <w:sz w:val="22"/>
                <w:lang w:val="es-ES"/>
              </w:rPr>
              <w:lastRenderedPageBreak/>
              <w:t>Bupati</w:t>
            </w:r>
            <w:proofErr w:type="spellEnd"/>
            <w:r w:rsidRPr="009B32C0">
              <w:rPr>
                <w:rFonts w:cs="Arial"/>
                <w:bCs/>
                <w:sz w:val="22"/>
                <w:lang w:val="es-ES"/>
              </w:rPr>
              <w:t xml:space="preserve"> </w:t>
            </w:r>
            <w:proofErr w:type="spellStart"/>
            <w:r w:rsidRPr="009B32C0">
              <w:rPr>
                <w:rFonts w:cs="Arial"/>
                <w:bCs/>
                <w:sz w:val="22"/>
                <w:lang w:val="es-ES"/>
              </w:rPr>
              <w:t>melalui</w:t>
            </w:r>
            <w:proofErr w:type="spellEnd"/>
            <w:r w:rsidRPr="009B32C0">
              <w:rPr>
                <w:rFonts w:cs="Arial"/>
                <w:bCs/>
                <w:sz w:val="22"/>
                <w:lang w:val="es-ES"/>
              </w:rPr>
              <w:t xml:space="preserve"> </w:t>
            </w:r>
            <w:proofErr w:type="spellStart"/>
            <w:r w:rsidRPr="009B32C0">
              <w:rPr>
                <w:rFonts w:cs="Arial"/>
                <w:bCs/>
                <w:sz w:val="22"/>
                <w:lang w:val="es-ES"/>
              </w:rPr>
              <w:t>Sekretaris</w:t>
            </w:r>
            <w:proofErr w:type="spellEnd"/>
            <w:r w:rsidRPr="009B32C0">
              <w:rPr>
                <w:rFonts w:cs="Arial"/>
                <w:bCs/>
                <w:sz w:val="22"/>
                <w:lang w:val="es-ES"/>
              </w:rPr>
              <w:t xml:space="preserve"> </w:t>
            </w:r>
            <w:proofErr w:type="spellStart"/>
            <w:r w:rsidRPr="009B32C0">
              <w:rPr>
                <w:rFonts w:cs="Arial"/>
                <w:bCs/>
                <w:sz w:val="22"/>
                <w:lang w:val="es-ES"/>
              </w:rPr>
              <w:t>Daerah</w:t>
            </w:r>
            <w:proofErr w:type="spellEnd"/>
          </w:p>
        </w:tc>
        <w:tc>
          <w:tcPr>
            <w:tcW w:w="600" w:type="pct"/>
          </w:tcPr>
          <w:p w14:paraId="43EF1C46" w14:textId="77777777" w:rsidR="004D3E18" w:rsidRPr="009B32C0" w:rsidRDefault="004D3E18" w:rsidP="0074593B">
            <w:pPr>
              <w:rPr>
                <w:rFonts w:cs="Arial"/>
                <w:bCs/>
                <w:sz w:val="22"/>
                <w:lang w:val="es-ES"/>
              </w:rPr>
            </w:pPr>
            <w:r w:rsidRPr="009B32C0">
              <w:rPr>
                <w:rFonts w:cs="Arial"/>
                <w:bCs/>
                <w:sz w:val="22"/>
                <w:lang w:val="es-ES"/>
              </w:rPr>
              <w:lastRenderedPageBreak/>
              <w:t xml:space="preserve"> </w:t>
            </w:r>
          </w:p>
          <w:p w14:paraId="471C8045" w14:textId="77777777" w:rsidR="004D3E18" w:rsidRPr="009B32C0" w:rsidRDefault="004D3E18" w:rsidP="0074593B">
            <w:pPr>
              <w:rPr>
                <w:rFonts w:cs="Arial"/>
                <w:bCs/>
                <w:sz w:val="22"/>
                <w:lang w:val="es-ES"/>
              </w:rPr>
            </w:pPr>
            <w:proofErr w:type="spellStart"/>
            <w:r w:rsidRPr="009B32C0">
              <w:rPr>
                <w:rFonts w:cs="Arial"/>
                <w:bCs/>
                <w:sz w:val="22"/>
                <w:lang w:val="es-ES"/>
              </w:rPr>
              <w:t>Setándar</w:t>
            </w:r>
            <w:proofErr w:type="spellEnd"/>
            <w:r w:rsidRPr="009B32C0">
              <w:rPr>
                <w:rFonts w:cs="Arial"/>
                <w:bCs/>
                <w:sz w:val="22"/>
                <w:lang w:val="es-ES"/>
              </w:rPr>
              <w:t xml:space="preserve"> </w:t>
            </w:r>
            <w:proofErr w:type="spellStart"/>
            <w:r w:rsidRPr="009B32C0">
              <w:rPr>
                <w:rFonts w:cs="Arial"/>
                <w:bCs/>
                <w:sz w:val="22"/>
                <w:lang w:val="es-ES"/>
              </w:rPr>
              <w:t>Operasional</w:t>
            </w:r>
            <w:proofErr w:type="spellEnd"/>
            <w:r w:rsidRPr="009B32C0">
              <w:rPr>
                <w:rFonts w:cs="Arial"/>
                <w:bCs/>
                <w:sz w:val="22"/>
                <w:lang w:val="es-ES"/>
              </w:rPr>
              <w:t xml:space="preserve"> </w:t>
            </w:r>
            <w:proofErr w:type="spellStart"/>
            <w:r w:rsidRPr="009B32C0">
              <w:rPr>
                <w:rFonts w:cs="Arial"/>
                <w:bCs/>
                <w:sz w:val="22"/>
                <w:lang w:val="es-ES"/>
              </w:rPr>
              <w:t>Kecamatan</w:t>
            </w:r>
            <w:proofErr w:type="spellEnd"/>
            <w:r w:rsidRPr="009B32C0">
              <w:rPr>
                <w:rFonts w:cs="Arial"/>
                <w:bCs/>
                <w:sz w:val="22"/>
                <w:lang w:val="es-ES"/>
              </w:rPr>
              <w:t xml:space="preserve"> </w:t>
            </w:r>
            <w:proofErr w:type="spellStart"/>
            <w:r>
              <w:rPr>
                <w:rFonts w:cs="Arial"/>
                <w:bCs/>
                <w:sz w:val="22"/>
                <w:lang w:val="es-ES"/>
              </w:rPr>
              <w:t>Parungkuda</w:t>
            </w:r>
            <w:proofErr w:type="spellEnd"/>
            <w:r w:rsidRPr="009B32C0">
              <w:rPr>
                <w:rFonts w:cs="Arial"/>
                <w:bCs/>
                <w:sz w:val="22"/>
                <w:lang w:val="es-ES"/>
              </w:rPr>
              <w:t xml:space="preserve"> </w:t>
            </w:r>
            <w:proofErr w:type="spellStart"/>
            <w:r w:rsidRPr="009B32C0">
              <w:rPr>
                <w:rFonts w:cs="Arial"/>
                <w:bCs/>
                <w:sz w:val="22"/>
                <w:lang w:val="es-ES"/>
              </w:rPr>
              <w:t>sesuai</w:t>
            </w:r>
            <w:proofErr w:type="spellEnd"/>
            <w:r w:rsidRPr="009B32C0">
              <w:rPr>
                <w:rFonts w:cs="Arial"/>
                <w:bCs/>
                <w:sz w:val="22"/>
                <w:lang w:val="es-ES"/>
              </w:rPr>
              <w:t xml:space="preserve"> </w:t>
            </w:r>
            <w:proofErr w:type="spellStart"/>
            <w:r w:rsidRPr="009B32C0">
              <w:rPr>
                <w:rFonts w:cs="Arial"/>
                <w:bCs/>
                <w:sz w:val="22"/>
                <w:lang w:val="es-ES"/>
              </w:rPr>
              <w:lastRenderedPageBreak/>
              <w:t>ketentuan</w:t>
            </w:r>
            <w:proofErr w:type="spellEnd"/>
            <w:r w:rsidRPr="009B32C0">
              <w:rPr>
                <w:rFonts w:cs="Arial"/>
                <w:bCs/>
                <w:sz w:val="22"/>
                <w:lang w:val="es-ES"/>
              </w:rPr>
              <w:t xml:space="preserve"> </w:t>
            </w:r>
            <w:proofErr w:type="spellStart"/>
            <w:r w:rsidRPr="009B32C0">
              <w:rPr>
                <w:rFonts w:cs="Arial"/>
                <w:bCs/>
                <w:sz w:val="22"/>
                <w:lang w:val="es-ES"/>
              </w:rPr>
              <w:t>peraturan</w:t>
            </w:r>
            <w:proofErr w:type="spellEnd"/>
            <w:r w:rsidRPr="009B32C0">
              <w:rPr>
                <w:rFonts w:cs="Arial"/>
                <w:bCs/>
                <w:sz w:val="22"/>
                <w:lang w:val="es-ES"/>
              </w:rPr>
              <w:t xml:space="preserve"> yang </w:t>
            </w:r>
            <w:proofErr w:type="spellStart"/>
            <w:r w:rsidRPr="009B32C0">
              <w:rPr>
                <w:rFonts w:cs="Arial"/>
                <w:bCs/>
                <w:sz w:val="22"/>
                <w:lang w:val="es-ES"/>
              </w:rPr>
              <w:t>berlaku</w:t>
            </w:r>
            <w:proofErr w:type="spellEnd"/>
            <w:r w:rsidRPr="009B32C0">
              <w:rPr>
                <w:rFonts w:cs="Arial"/>
                <w:bCs/>
                <w:sz w:val="22"/>
                <w:lang w:val="es-ES"/>
              </w:rPr>
              <w:t xml:space="preserve">  </w:t>
            </w:r>
          </w:p>
        </w:tc>
        <w:tc>
          <w:tcPr>
            <w:tcW w:w="682" w:type="pct"/>
          </w:tcPr>
          <w:p w14:paraId="2B71C4EA" w14:textId="77777777" w:rsidR="004D3E18" w:rsidRPr="009B32C0" w:rsidRDefault="004D3E18" w:rsidP="0074593B">
            <w:pPr>
              <w:rPr>
                <w:rFonts w:cs="Arial"/>
                <w:bCs/>
                <w:sz w:val="22"/>
                <w:lang w:val="es-ES"/>
              </w:rPr>
            </w:pPr>
          </w:p>
          <w:p w14:paraId="469C036C" w14:textId="77777777" w:rsidR="004D3E18" w:rsidRPr="009B32C0" w:rsidRDefault="004D3E18" w:rsidP="0074593B">
            <w:pPr>
              <w:rPr>
                <w:rFonts w:cs="Arial"/>
                <w:bCs/>
                <w:sz w:val="22"/>
                <w:lang w:val="es-ES"/>
              </w:rPr>
            </w:pPr>
            <w:proofErr w:type="spellStart"/>
            <w:r w:rsidRPr="009B32C0">
              <w:rPr>
                <w:rFonts w:cs="Arial"/>
                <w:bCs/>
                <w:sz w:val="22"/>
                <w:lang w:val="es-ES"/>
              </w:rPr>
              <w:t>Untuk</w:t>
            </w:r>
            <w:proofErr w:type="spellEnd"/>
            <w:r w:rsidRPr="009B32C0">
              <w:rPr>
                <w:rFonts w:cs="Arial"/>
                <w:bCs/>
                <w:sz w:val="22"/>
                <w:lang w:val="es-ES"/>
              </w:rPr>
              <w:t xml:space="preserve"> </w:t>
            </w:r>
            <w:proofErr w:type="spellStart"/>
            <w:r w:rsidRPr="009B32C0">
              <w:rPr>
                <w:rFonts w:cs="Arial"/>
                <w:bCs/>
                <w:sz w:val="22"/>
                <w:lang w:val="es-ES"/>
              </w:rPr>
              <w:t>sebagian</w:t>
            </w:r>
            <w:proofErr w:type="spellEnd"/>
            <w:r w:rsidRPr="009B32C0">
              <w:rPr>
                <w:rFonts w:cs="Arial"/>
                <w:bCs/>
                <w:sz w:val="22"/>
                <w:lang w:val="es-ES"/>
              </w:rPr>
              <w:t xml:space="preserve"> besar </w:t>
            </w:r>
            <w:proofErr w:type="spellStart"/>
            <w:r w:rsidRPr="009B32C0">
              <w:rPr>
                <w:rFonts w:cs="Arial"/>
                <w:bCs/>
                <w:sz w:val="22"/>
                <w:lang w:val="es-ES"/>
              </w:rPr>
              <w:t>memang</w:t>
            </w:r>
            <w:proofErr w:type="spellEnd"/>
            <w:r w:rsidRPr="009B32C0">
              <w:rPr>
                <w:rFonts w:cs="Arial"/>
                <w:bCs/>
                <w:sz w:val="22"/>
                <w:lang w:val="es-ES"/>
              </w:rPr>
              <w:t xml:space="preserve"> </w:t>
            </w:r>
            <w:proofErr w:type="spellStart"/>
            <w:r w:rsidRPr="009B32C0">
              <w:rPr>
                <w:rFonts w:cs="Arial"/>
                <w:bCs/>
                <w:sz w:val="22"/>
                <w:lang w:val="es-ES"/>
              </w:rPr>
              <w:t>sudah</w:t>
            </w:r>
            <w:proofErr w:type="spellEnd"/>
            <w:r w:rsidRPr="009B32C0">
              <w:rPr>
                <w:rFonts w:cs="Arial"/>
                <w:bCs/>
                <w:sz w:val="22"/>
                <w:lang w:val="es-ES"/>
              </w:rPr>
              <w:t xml:space="preserve"> </w:t>
            </w:r>
            <w:proofErr w:type="spellStart"/>
            <w:r w:rsidRPr="009B32C0">
              <w:rPr>
                <w:rFonts w:cs="Arial"/>
                <w:bCs/>
                <w:sz w:val="22"/>
                <w:lang w:val="es-ES"/>
              </w:rPr>
              <w:t>ada</w:t>
            </w:r>
            <w:proofErr w:type="spellEnd"/>
            <w:r w:rsidRPr="009B32C0">
              <w:rPr>
                <w:rFonts w:cs="Arial"/>
                <w:bCs/>
                <w:sz w:val="22"/>
                <w:lang w:val="es-ES"/>
              </w:rPr>
              <w:t xml:space="preserve"> </w:t>
            </w:r>
            <w:proofErr w:type="spellStart"/>
            <w:r w:rsidRPr="009B32C0">
              <w:rPr>
                <w:rFonts w:cs="Arial"/>
                <w:bCs/>
                <w:sz w:val="22"/>
                <w:lang w:val="es-ES"/>
              </w:rPr>
              <w:t>pendelegasian</w:t>
            </w:r>
            <w:proofErr w:type="spellEnd"/>
            <w:r w:rsidRPr="009B32C0">
              <w:rPr>
                <w:rFonts w:cs="Arial"/>
                <w:bCs/>
                <w:sz w:val="22"/>
                <w:lang w:val="es-ES"/>
              </w:rPr>
              <w:t xml:space="preserve"> </w:t>
            </w:r>
            <w:proofErr w:type="spellStart"/>
            <w:r w:rsidRPr="009B32C0">
              <w:rPr>
                <w:rFonts w:cs="Arial"/>
                <w:bCs/>
                <w:sz w:val="22"/>
                <w:lang w:val="es-ES"/>
              </w:rPr>
              <w:t>manajemen</w:t>
            </w:r>
            <w:proofErr w:type="spellEnd"/>
            <w:r w:rsidRPr="009B32C0">
              <w:rPr>
                <w:rFonts w:cs="Arial"/>
                <w:bCs/>
                <w:sz w:val="22"/>
                <w:lang w:val="es-ES"/>
              </w:rPr>
              <w:t xml:space="preserve"> </w:t>
            </w:r>
            <w:proofErr w:type="spellStart"/>
            <w:r w:rsidRPr="009B32C0">
              <w:rPr>
                <w:rFonts w:cs="Arial"/>
                <w:bCs/>
                <w:sz w:val="22"/>
                <w:lang w:val="es-ES"/>
              </w:rPr>
              <w:lastRenderedPageBreak/>
              <w:t>koordinasi</w:t>
            </w:r>
            <w:proofErr w:type="spellEnd"/>
            <w:r w:rsidRPr="009B32C0">
              <w:rPr>
                <w:rFonts w:cs="Arial"/>
                <w:bCs/>
                <w:sz w:val="22"/>
                <w:lang w:val="es-ES"/>
              </w:rPr>
              <w:t xml:space="preserve"> dan </w:t>
            </w:r>
            <w:proofErr w:type="spellStart"/>
            <w:r w:rsidRPr="009B32C0">
              <w:rPr>
                <w:rFonts w:cs="Arial"/>
                <w:bCs/>
                <w:sz w:val="22"/>
                <w:lang w:val="es-ES"/>
              </w:rPr>
              <w:t>pembinaan</w:t>
            </w:r>
            <w:proofErr w:type="spellEnd"/>
            <w:r w:rsidRPr="009B32C0">
              <w:rPr>
                <w:rFonts w:cs="Arial"/>
                <w:bCs/>
                <w:sz w:val="22"/>
                <w:lang w:val="es-ES"/>
              </w:rPr>
              <w:t xml:space="preserve"> </w:t>
            </w:r>
            <w:proofErr w:type="spellStart"/>
            <w:r w:rsidRPr="009B32C0">
              <w:rPr>
                <w:rFonts w:cs="Arial"/>
                <w:bCs/>
                <w:sz w:val="22"/>
                <w:lang w:val="es-ES"/>
              </w:rPr>
              <w:t>pembangunan</w:t>
            </w:r>
            <w:proofErr w:type="spellEnd"/>
            <w:r w:rsidRPr="009B32C0">
              <w:rPr>
                <w:rFonts w:cs="Arial"/>
                <w:bCs/>
                <w:sz w:val="22"/>
                <w:lang w:val="es-ES"/>
              </w:rPr>
              <w:t xml:space="preserve"> </w:t>
            </w:r>
            <w:proofErr w:type="spellStart"/>
            <w:r w:rsidRPr="009B32C0">
              <w:rPr>
                <w:rFonts w:cs="Arial"/>
                <w:bCs/>
                <w:sz w:val="22"/>
                <w:lang w:val="es-ES"/>
              </w:rPr>
              <w:t>berbasis</w:t>
            </w:r>
            <w:proofErr w:type="spellEnd"/>
            <w:r w:rsidRPr="009B32C0">
              <w:rPr>
                <w:rFonts w:cs="Arial"/>
                <w:bCs/>
                <w:sz w:val="22"/>
                <w:lang w:val="es-ES"/>
              </w:rPr>
              <w:t xml:space="preserve"> </w:t>
            </w:r>
            <w:proofErr w:type="spellStart"/>
            <w:r w:rsidRPr="009B32C0">
              <w:rPr>
                <w:rFonts w:cs="Arial"/>
                <w:bCs/>
                <w:sz w:val="22"/>
                <w:lang w:val="es-ES"/>
              </w:rPr>
              <w:t>masyarakat</w:t>
            </w:r>
            <w:proofErr w:type="spellEnd"/>
            <w:r w:rsidRPr="009B32C0">
              <w:rPr>
                <w:rFonts w:cs="Arial"/>
                <w:bCs/>
                <w:sz w:val="22"/>
                <w:lang w:val="es-ES"/>
              </w:rPr>
              <w:t xml:space="preserve"> </w:t>
            </w:r>
            <w:proofErr w:type="spellStart"/>
            <w:r w:rsidRPr="009B32C0">
              <w:rPr>
                <w:rFonts w:cs="Arial"/>
                <w:bCs/>
                <w:sz w:val="22"/>
                <w:lang w:val="es-ES"/>
              </w:rPr>
              <w:t>kepada</w:t>
            </w:r>
            <w:proofErr w:type="spellEnd"/>
            <w:r w:rsidRPr="009B32C0">
              <w:rPr>
                <w:rFonts w:cs="Arial"/>
                <w:bCs/>
                <w:sz w:val="22"/>
                <w:lang w:val="es-ES"/>
              </w:rPr>
              <w:t xml:space="preserve"> </w:t>
            </w:r>
            <w:proofErr w:type="spellStart"/>
            <w:r w:rsidRPr="009B32C0">
              <w:rPr>
                <w:rFonts w:cs="Arial"/>
                <w:bCs/>
                <w:sz w:val="22"/>
                <w:lang w:val="es-ES"/>
              </w:rPr>
              <w:t>kecamatan</w:t>
            </w:r>
            <w:proofErr w:type="spellEnd"/>
          </w:p>
        </w:tc>
        <w:tc>
          <w:tcPr>
            <w:tcW w:w="830" w:type="pct"/>
          </w:tcPr>
          <w:p w14:paraId="6A3C2BD6" w14:textId="77777777" w:rsidR="004D3E18" w:rsidRPr="000451A8" w:rsidRDefault="004D3E18" w:rsidP="0074593B">
            <w:pPr>
              <w:rPr>
                <w:rFonts w:cs="Arial"/>
                <w:bCs/>
                <w:sz w:val="22"/>
                <w:lang w:val="es-ES"/>
              </w:rPr>
            </w:pPr>
          </w:p>
          <w:p w14:paraId="216A9646" w14:textId="77777777" w:rsidR="004D3E18" w:rsidRPr="000451A8" w:rsidRDefault="004D3E18" w:rsidP="0074593B">
            <w:pPr>
              <w:rPr>
                <w:rFonts w:cs="Arial"/>
                <w:bCs/>
                <w:sz w:val="22"/>
                <w:lang w:val="es-ES"/>
              </w:rPr>
            </w:pPr>
            <w:proofErr w:type="spellStart"/>
            <w:r w:rsidRPr="000451A8">
              <w:rPr>
                <w:rFonts w:cs="Arial"/>
                <w:bCs/>
                <w:sz w:val="22"/>
                <w:lang w:val="es-ES"/>
              </w:rPr>
              <w:t>kebutuhan</w:t>
            </w:r>
            <w:proofErr w:type="spellEnd"/>
            <w:r w:rsidRPr="000451A8">
              <w:rPr>
                <w:rFonts w:cs="Arial"/>
                <w:bCs/>
                <w:sz w:val="22"/>
                <w:lang w:val="es-ES"/>
              </w:rPr>
              <w:t xml:space="preserve"> </w:t>
            </w:r>
            <w:proofErr w:type="spellStart"/>
            <w:r w:rsidRPr="000451A8">
              <w:rPr>
                <w:rFonts w:cs="Arial"/>
                <w:bCs/>
                <w:sz w:val="22"/>
                <w:lang w:val="es-ES"/>
              </w:rPr>
              <w:t>pendelegasian</w:t>
            </w:r>
            <w:proofErr w:type="spellEnd"/>
            <w:r w:rsidRPr="000451A8">
              <w:rPr>
                <w:rFonts w:cs="Arial"/>
                <w:bCs/>
                <w:sz w:val="22"/>
                <w:lang w:val="es-ES"/>
              </w:rPr>
              <w:t xml:space="preserve"> </w:t>
            </w:r>
            <w:proofErr w:type="spellStart"/>
            <w:r w:rsidRPr="000451A8">
              <w:rPr>
                <w:rFonts w:cs="Arial"/>
                <w:bCs/>
                <w:sz w:val="22"/>
                <w:lang w:val="es-ES"/>
              </w:rPr>
              <w:t>manajemen</w:t>
            </w:r>
            <w:proofErr w:type="spellEnd"/>
            <w:r w:rsidRPr="000451A8">
              <w:rPr>
                <w:rFonts w:cs="Arial"/>
                <w:bCs/>
                <w:sz w:val="22"/>
                <w:lang w:val="es-ES"/>
              </w:rPr>
              <w:t xml:space="preserve"> </w:t>
            </w:r>
            <w:proofErr w:type="spellStart"/>
            <w:r w:rsidRPr="000451A8">
              <w:rPr>
                <w:rFonts w:cs="Arial"/>
                <w:bCs/>
                <w:sz w:val="22"/>
                <w:lang w:val="es-ES"/>
              </w:rPr>
              <w:t>koordinasi</w:t>
            </w:r>
            <w:proofErr w:type="spellEnd"/>
            <w:r w:rsidRPr="000451A8">
              <w:rPr>
                <w:rFonts w:cs="Arial"/>
                <w:bCs/>
                <w:sz w:val="22"/>
                <w:lang w:val="es-ES"/>
              </w:rPr>
              <w:t xml:space="preserve"> </w:t>
            </w:r>
            <w:proofErr w:type="gramStart"/>
            <w:r w:rsidRPr="000451A8">
              <w:rPr>
                <w:rFonts w:cs="Arial"/>
                <w:bCs/>
                <w:sz w:val="22"/>
                <w:lang w:val="es-ES"/>
              </w:rPr>
              <w:t xml:space="preserve">dan  </w:t>
            </w:r>
            <w:proofErr w:type="spellStart"/>
            <w:r w:rsidRPr="000451A8">
              <w:rPr>
                <w:rFonts w:cs="Arial"/>
                <w:bCs/>
                <w:sz w:val="22"/>
                <w:lang w:val="es-ES"/>
              </w:rPr>
              <w:t>pembinaan</w:t>
            </w:r>
            <w:proofErr w:type="spellEnd"/>
            <w:proofErr w:type="gramEnd"/>
            <w:r w:rsidRPr="000451A8">
              <w:rPr>
                <w:rFonts w:cs="Arial"/>
                <w:bCs/>
                <w:sz w:val="22"/>
                <w:lang w:val="es-ES"/>
              </w:rPr>
              <w:t xml:space="preserve"> </w:t>
            </w:r>
            <w:proofErr w:type="spellStart"/>
            <w:r w:rsidRPr="000451A8">
              <w:rPr>
                <w:rFonts w:cs="Arial"/>
                <w:bCs/>
                <w:sz w:val="22"/>
                <w:lang w:val="es-ES"/>
              </w:rPr>
              <w:t>pembangunan</w:t>
            </w:r>
            <w:proofErr w:type="spellEnd"/>
            <w:r w:rsidRPr="000451A8">
              <w:rPr>
                <w:rFonts w:cs="Arial"/>
                <w:bCs/>
                <w:sz w:val="22"/>
                <w:lang w:val="es-ES"/>
              </w:rPr>
              <w:t xml:space="preserve"> </w:t>
            </w:r>
            <w:proofErr w:type="spellStart"/>
            <w:r w:rsidRPr="000451A8">
              <w:rPr>
                <w:rFonts w:cs="Arial"/>
                <w:bCs/>
                <w:sz w:val="22"/>
                <w:lang w:val="es-ES"/>
              </w:rPr>
              <w:lastRenderedPageBreak/>
              <w:t>berbasis</w:t>
            </w:r>
            <w:proofErr w:type="spellEnd"/>
            <w:r w:rsidRPr="000451A8">
              <w:rPr>
                <w:rFonts w:cs="Arial"/>
                <w:bCs/>
                <w:sz w:val="22"/>
                <w:lang w:val="es-ES"/>
              </w:rPr>
              <w:t xml:space="preserve"> </w:t>
            </w:r>
            <w:proofErr w:type="spellStart"/>
            <w:r w:rsidRPr="000451A8">
              <w:rPr>
                <w:rFonts w:cs="Arial"/>
                <w:bCs/>
                <w:sz w:val="22"/>
                <w:lang w:val="es-ES"/>
              </w:rPr>
              <w:t>masyarakat</w:t>
            </w:r>
            <w:proofErr w:type="spellEnd"/>
            <w:r w:rsidRPr="000451A8">
              <w:rPr>
                <w:rFonts w:cs="Arial"/>
                <w:bCs/>
                <w:sz w:val="22"/>
                <w:lang w:val="es-ES"/>
              </w:rPr>
              <w:t xml:space="preserve"> dan </w:t>
            </w:r>
            <w:proofErr w:type="spellStart"/>
            <w:r w:rsidRPr="000451A8">
              <w:rPr>
                <w:rFonts w:cs="Arial"/>
                <w:bCs/>
                <w:sz w:val="22"/>
                <w:lang w:val="es-ES"/>
              </w:rPr>
              <w:t>kewilayahan</w:t>
            </w:r>
            <w:proofErr w:type="spellEnd"/>
            <w:r w:rsidRPr="000451A8">
              <w:rPr>
                <w:rFonts w:cs="Arial"/>
                <w:bCs/>
                <w:sz w:val="22"/>
                <w:lang w:val="es-ES"/>
              </w:rPr>
              <w:t xml:space="preserve"> </w:t>
            </w:r>
            <w:proofErr w:type="spellStart"/>
            <w:r w:rsidRPr="000451A8">
              <w:rPr>
                <w:rFonts w:cs="Arial"/>
                <w:bCs/>
                <w:sz w:val="22"/>
                <w:lang w:val="es-ES"/>
              </w:rPr>
              <w:t>kepada</w:t>
            </w:r>
            <w:proofErr w:type="spellEnd"/>
            <w:r w:rsidRPr="000451A8">
              <w:rPr>
                <w:rFonts w:cs="Arial"/>
                <w:bCs/>
                <w:sz w:val="22"/>
                <w:lang w:val="es-ES"/>
              </w:rPr>
              <w:t xml:space="preserve"> </w:t>
            </w:r>
            <w:proofErr w:type="spellStart"/>
            <w:r w:rsidRPr="000451A8">
              <w:rPr>
                <w:rFonts w:cs="Arial"/>
                <w:bCs/>
                <w:sz w:val="22"/>
                <w:lang w:val="es-ES"/>
              </w:rPr>
              <w:t>Kecamatan</w:t>
            </w:r>
            <w:proofErr w:type="spellEnd"/>
            <w:r w:rsidRPr="000451A8">
              <w:rPr>
                <w:rFonts w:cs="Arial"/>
                <w:bCs/>
                <w:sz w:val="22"/>
                <w:lang w:val="es-ES"/>
              </w:rPr>
              <w:t xml:space="preserve"> </w:t>
            </w:r>
            <w:proofErr w:type="spellStart"/>
            <w:r w:rsidRPr="000451A8">
              <w:rPr>
                <w:rFonts w:cs="Arial"/>
                <w:bCs/>
                <w:sz w:val="22"/>
                <w:lang w:val="es-ES"/>
              </w:rPr>
              <w:t>sbg</w:t>
            </w:r>
            <w:proofErr w:type="spellEnd"/>
            <w:r w:rsidRPr="000451A8">
              <w:rPr>
                <w:rFonts w:cs="Arial"/>
                <w:bCs/>
                <w:sz w:val="22"/>
                <w:lang w:val="es-ES"/>
              </w:rPr>
              <w:t xml:space="preserve"> </w:t>
            </w:r>
            <w:proofErr w:type="spellStart"/>
            <w:r w:rsidRPr="000451A8">
              <w:rPr>
                <w:rFonts w:cs="Arial"/>
                <w:bCs/>
                <w:sz w:val="22"/>
                <w:lang w:val="es-ES"/>
              </w:rPr>
              <w:t>langkah</w:t>
            </w:r>
            <w:proofErr w:type="spellEnd"/>
            <w:r w:rsidRPr="000451A8">
              <w:rPr>
                <w:rFonts w:cs="Arial"/>
                <w:bCs/>
                <w:sz w:val="22"/>
                <w:lang w:val="es-ES"/>
              </w:rPr>
              <w:t xml:space="preserve"> </w:t>
            </w:r>
            <w:proofErr w:type="spellStart"/>
            <w:r w:rsidRPr="000451A8">
              <w:rPr>
                <w:rFonts w:cs="Arial"/>
                <w:bCs/>
                <w:sz w:val="22"/>
                <w:lang w:val="es-ES"/>
              </w:rPr>
              <w:t>strategis</w:t>
            </w:r>
            <w:proofErr w:type="spellEnd"/>
            <w:r w:rsidRPr="000451A8">
              <w:rPr>
                <w:rFonts w:cs="Arial"/>
                <w:bCs/>
                <w:sz w:val="22"/>
                <w:lang w:val="es-ES"/>
              </w:rPr>
              <w:t xml:space="preserve"> </w:t>
            </w:r>
            <w:proofErr w:type="spellStart"/>
            <w:r w:rsidRPr="000451A8">
              <w:rPr>
                <w:rFonts w:cs="Arial"/>
                <w:bCs/>
                <w:sz w:val="22"/>
                <w:lang w:val="es-ES"/>
              </w:rPr>
              <w:t>percepatan</w:t>
            </w:r>
            <w:proofErr w:type="spellEnd"/>
            <w:r w:rsidRPr="000451A8">
              <w:rPr>
                <w:rFonts w:cs="Arial"/>
                <w:bCs/>
                <w:sz w:val="22"/>
                <w:lang w:val="es-ES"/>
              </w:rPr>
              <w:t xml:space="preserve"> </w:t>
            </w:r>
            <w:proofErr w:type="spellStart"/>
            <w:r w:rsidRPr="000451A8">
              <w:rPr>
                <w:rFonts w:cs="Arial"/>
                <w:bCs/>
                <w:sz w:val="22"/>
                <w:lang w:val="es-ES"/>
              </w:rPr>
              <w:t>penanggulangan</w:t>
            </w:r>
            <w:proofErr w:type="spellEnd"/>
            <w:r w:rsidRPr="000451A8">
              <w:rPr>
                <w:rFonts w:cs="Arial"/>
                <w:bCs/>
                <w:sz w:val="22"/>
                <w:lang w:val="es-ES"/>
              </w:rPr>
              <w:t xml:space="preserve"> </w:t>
            </w:r>
            <w:proofErr w:type="spellStart"/>
            <w:r w:rsidRPr="000451A8">
              <w:rPr>
                <w:rFonts w:cs="Arial"/>
                <w:bCs/>
                <w:sz w:val="22"/>
                <w:lang w:val="es-ES"/>
              </w:rPr>
              <w:t>kemiskinan</w:t>
            </w:r>
            <w:proofErr w:type="spellEnd"/>
            <w:r w:rsidRPr="000451A8">
              <w:rPr>
                <w:rFonts w:cs="Arial"/>
                <w:bCs/>
                <w:sz w:val="22"/>
                <w:lang w:val="es-ES"/>
              </w:rPr>
              <w:t xml:space="preserve"> &amp; </w:t>
            </w:r>
            <w:proofErr w:type="spellStart"/>
            <w:r w:rsidRPr="000451A8">
              <w:rPr>
                <w:rFonts w:cs="Arial"/>
                <w:bCs/>
                <w:sz w:val="22"/>
                <w:lang w:val="es-ES"/>
              </w:rPr>
              <w:t>peningk</w:t>
            </w:r>
            <w:proofErr w:type="spellEnd"/>
            <w:r w:rsidRPr="000451A8">
              <w:rPr>
                <w:rFonts w:cs="Arial"/>
                <w:bCs/>
                <w:sz w:val="22"/>
                <w:lang w:val="es-ES"/>
              </w:rPr>
              <w:t xml:space="preserve"> IPM</w:t>
            </w:r>
          </w:p>
          <w:p w14:paraId="1113B3A1" w14:textId="77777777" w:rsidR="004D3E18" w:rsidRPr="000451A8" w:rsidRDefault="004D3E18" w:rsidP="0074593B">
            <w:pPr>
              <w:rPr>
                <w:rFonts w:cs="Arial"/>
                <w:bCs/>
                <w:sz w:val="22"/>
                <w:lang w:val="es-ES"/>
              </w:rPr>
            </w:pPr>
          </w:p>
        </w:tc>
        <w:tc>
          <w:tcPr>
            <w:tcW w:w="787" w:type="pct"/>
            <w:gridSpan w:val="2"/>
          </w:tcPr>
          <w:p w14:paraId="3BDEE3CE" w14:textId="77777777" w:rsidR="004D3E18" w:rsidRPr="009B32C0" w:rsidRDefault="004D3E18" w:rsidP="0074593B">
            <w:pPr>
              <w:rPr>
                <w:rFonts w:cs="Arial"/>
                <w:sz w:val="22"/>
                <w:lang w:val="fi-FI"/>
              </w:rPr>
            </w:pPr>
          </w:p>
          <w:p w14:paraId="70D63824" w14:textId="77777777" w:rsidR="004D3E18" w:rsidRPr="000451A8" w:rsidRDefault="004D3E18" w:rsidP="0074593B">
            <w:pPr>
              <w:rPr>
                <w:rFonts w:cs="Arial"/>
                <w:bCs/>
                <w:sz w:val="22"/>
                <w:lang w:val="fi-FI"/>
              </w:rPr>
            </w:pPr>
            <w:r w:rsidRPr="009B32C0">
              <w:rPr>
                <w:rFonts w:cs="Arial"/>
                <w:sz w:val="22"/>
                <w:lang w:val="fi-FI"/>
              </w:rPr>
              <w:t xml:space="preserve">Tugas pokok dan fungsi kecamatan sebagaimana diuraikan di dalam Pasal 126 UU No. 32 </w:t>
            </w:r>
            <w:r w:rsidRPr="009B32C0">
              <w:rPr>
                <w:rFonts w:cs="Arial"/>
                <w:sz w:val="22"/>
                <w:lang w:val="fi-FI"/>
              </w:rPr>
              <w:lastRenderedPageBreak/>
              <w:t>tahun 2004 tentang Pemerintahan Daerah dan PP No. 38 tahun 2007 belum bersifat operasional</w:t>
            </w:r>
          </w:p>
        </w:tc>
      </w:tr>
    </w:tbl>
    <w:p w14:paraId="2F5A726D" w14:textId="77777777" w:rsidR="004D3E18" w:rsidRPr="009B32C0" w:rsidRDefault="004D3E18" w:rsidP="000544C8">
      <w:pPr>
        <w:tabs>
          <w:tab w:val="left" w:pos="748"/>
        </w:tabs>
        <w:spacing w:line="360" w:lineRule="auto"/>
        <w:ind w:hanging="748"/>
        <w:rPr>
          <w:rFonts w:cs="Arial"/>
          <w:b/>
          <w:bCs/>
          <w:lang w:val="es-ES"/>
        </w:rPr>
      </w:pPr>
    </w:p>
    <w:p w14:paraId="3BE498C3" w14:textId="77777777" w:rsidR="004D3E18" w:rsidRPr="009B32C0" w:rsidRDefault="004D3E18" w:rsidP="000544C8">
      <w:pPr>
        <w:tabs>
          <w:tab w:val="left" w:pos="748"/>
        </w:tabs>
        <w:spacing w:line="360" w:lineRule="auto"/>
        <w:ind w:hanging="748"/>
        <w:rPr>
          <w:rFonts w:cs="Arial"/>
          <w:b/>
          <w:bCs/>
          <w:lang w:val="es-ES"/>
        </w:rPr>
      </w:pPr>
    </w:p>
    <w:p w14:paraId="4BC55086" w14:textId="77777777" w:rsidR="004D3E18" w:rsidRPr="000451A8" w:rsidRDefault="004D3E18">
      <w:pPr>
        <w:rPr>
          <w:rFonts w:cs="Arial"/>
          <w:lang w:val="fi-FI"/>
        </w:rPr>
      </w:pPr>
    </w:p>
    <w:p w14:paraId="6BAEFCCB" w14:textId="77777777" w:rsidR="004D3E18" w:rsidRPr="000451A8" w:rsidRDefault="004D3E18" w:rsidP="002957C7">
      <w:pPr>
        <w:rPr>
          <w:rFonts w:cs="Arial"/>
          <w:lang w:val="fi-FI"/>
        </w:rPr>
      </w:pPr>
    </w:p>
    <w:p w14:paraId="3324E8F7" w14:textId="77777777" w:rsidR="004D3E18" w:rsidRPr="000451A8" w:rsidRDefault="004D3E18" w:rsidP="002957C7">
      <w:pPr>
        <w:rPr>
          <w:rFonts w:cs="Arial"/>
          <w:lang w:val="fi-FI"/>
        </w:rPr>
      </w:pPr>
    </w:p>
    <w:p w14:paraId="2A0A10E4" w14:textId="77777777" w:rsidR="004D3E18" w:rsidRPr="000451A8" w:rsidRDefault="004D3E18" w:rsidP="002957C7">
      <w:pPr>
        <w:rPr>
          <w:rFonts w:cs="Arial"/>
          <w:lang w:val="fi-FI"/>
        </w:rPr>
      </w:pPr>
    </w:p>
    <w:p w14:paraId="5F36C767" w14:textId="77777777" w:rsidR="004D3E18" w:rsidRPr="009B32C0" w:rsidRDefault="004D3E18" w:rsidP="00E74656">
      <w:pPr>
        <w:tabs>
          <w:tab w:val="left" w:pos="10750"/>
        </w:tabs>
        <w:rPr>
          <w:rFonts w:cs="Arial"/>
          <w:lang w:val="id-ID"/>
        </w:rPr>
        <w:sectPr w:rsidR="004D3E18" w:rsidRPr="009B32C0" w:rsidSect="00CA07EE">
          <w:headerReference w:type="default" r:id="rId15"/>
          <w:pgSz w:w="16834" w:h="11909" w:orient="landscape" w:code="9"/>
          <w:pgMar w:top="1418" w:right="1418" w:bottom="1701" w:left="1418" w:header="851" w:footer="851" w:gutter="0"/>
          <w:pgNumType w:start="31"/>
          <w:cols w:space="720"/>
          <w:docGrid w:linePitch="360"/>
        </w:sectPr>
      </w:pPr>
    </w:p>
    <w:p w14:paraId="538CACAF" w14:textId="77777777" w:rsidR="004D3E18" w:rsidRPr="009B32C0" w:rsidRDefault="004D3E18" w:rsidP="00080AAA">
      <w:pPr>
        <w:widowControl w:val="0"/>
        <w:overflowPunct w:val="0"/>
        <w:autoSpaceDE w:val="0"/>
        <w:autoSpaceDN w:val="0"/>
        <w:adjustRightInd w:val="0"/>
        <w:snapToGrid w:val="0"/>
        <w:spacing w:line="360" w:lineRule="auto"/>
        <w:ind w:left="540" w:firstLine="900"/>
        <w:jc w:val="both"/>
        <w:rPr>
          <w:rFonts w:cs="Arial"/>
          <w:lang w:val="id-ID"/>
        </w:rPr>
      </w:pPr>
      <w:r w:rsidRPr="009B32C0">
        <w:rPr>
          <w:rFonts w:cs="Arial"/>
          <w:lang w:val="id-ID"/>
        </w:rPr>
        <w:lastRenderedPageBreak/>
        <w:t xml:space="preserve">Permasalahan terkait kondisi sosial masyarakat yang harus dihadapi oleh Pemerintah Kecamatan </w:t>
      </w:r>
      <w:r w:rsidRPr="000451A8">
        <w:rPr>
          <w:rFonts w:cs="Arial"/>
          <w:lang w:val="id-ID"/>
        </w:rPr>
        <w:t>Parungkuda</w:t>
      </w:r>
      <w:r w:rsidRPr="009B32C0">
        <w:rPr>
          <w:rFonts w:cs="Arial"/>
          <w:lang w:val="id-ID"/>
        </w:rPr>
        <w:t xml:space="preserve"> dalam tugas dan pelayanan, dapat dilihat dari beberapa pandangan di masing-masing seksi, antara lain :</w:t>
      </w:r>
    </w:p>
    <w:p w14:paraId="56C98F7D" w14:textId="77777777" w:rsidR="004D3E18" w:rsidRPr="009B32C0" w:rsidRDefault="004D3E18" w:rsidP="004D3E18">
      <w:pPr>
        <w:widowControl w:val="0"/>
        <w:numPr>
          <w:ilvl w:val="0"/>
          <w:numId w:val="54"/>
        </w:numPr>
        <w:overflowPunct w:val="0"/>
        <w:autoSpaceDE w:val="0"/>
        <w:autoSpaceDN w:val="0"/>
        <w:adjustRightInd w:val="0"/>
        <w:snapToGrid w:val="0"/>
        <w:spacing w:line="360" w:lineRule="auto"/>
        <w:ind w:left="900"/>
        <w:jc w:val="both"/>
        <w:rPr>
          <w:rFonts w:cs="Arial"/>
        </w:rPr>
      </w:pPr>
      <w:r w:rsidRPr="009B32C0">
        <w:rPr>
          <w:rFonts w:cs="Arial"/>
          <w:lang w:val="id-ID"/>
        </w:rPr>
        <w:t>Seksi Pemerintahan,</w:t>
      </w:r>
    </w:p>
    <w:p w14:paraId="0D92870E" w14:textId="77777777" w:rsidR="004D3E18" w:rsidRPr="000451A8" w:rsidRDefault="004D3E18" w:rsidP="004D3E18">
      <w:pPr>
        <w:widowControl w:val="0"/>
        <w:numPr>
          <w:ilvl w:val="0"/>
          <w:numId w:val="55"/>
        </w:numPr>
        <w:overflowPunct w:val="0"/>
        <w:autoSpaceDE w:val="0"/>
        <w:autoSpaceDN w:val="0"/>
        <w:adjustRightInd w:val="0"/>
        <w:snapToGrid w:val="0"/>
        <w:spacing w:line="360" w:lineRule="auto"/>
        <w:ind w:left="1260"/>
        <w:jc w:val="both"/>
        <w:rPr>
          <w:rFonts w:cs="Arial"/>
          <w:lang w:val="sv-SE"/>
        </w:rPr>
      </w:pPr>
      <w:r w:rsidRPr="009B32C0">
        <w:rPr>
          <w:rFonts w:cs="Arial"/>
          <w:lang w:val="id-ID"/>
        </w:rPr>
        <w:t>Kurang maksimalnya kualitas SDM aparatur Kecamatan dan Desa dalam pelayanan kepada masyarakat;</w:t>
      </w:r>
    </w:p>
    <w:p w14:paraId="4953D2FE" w14:textId="77777777" w:rsidR="004D3E18" w:rsidRPr="000451A8" w:rsidRDefault="004D3E18" w:rsidP="004D3E18">
      <w:pPr>
        <w:widowControl w:val="0"/>
        <w:numPr>
          <w:ilvl w:val="0"/>
          <w:numId w:val="55"/>
        </w:numPr>
        <w:overflowPunct w:val="0"/>
        <w:autoSpaceDE w:val="0"/>
        <w:autoSpaceDN w:val="0"/>
        <w:adjustRightInd w:val="0"/>
        <w:snapToGrid w:val="0"/>
        <w:spacing w:line="360" w:lineRule="auto"/>
        <w:ind w:left="1260"/>
        <w:jc w:val="both"/>
        <w:rPr>
          <w:rFonts w:cs="Arial"/>
          <w:lang w:val="sv-SE"/>
        </w:rPr>
      </w:pPr>
      <w:r w:rsidRPr="009B32C0">
        <w:rPr>
          <w:rFonts w:cs="Arial"/>
          <w:lang w:val="id-ID"/>
        </w:rPr>
        <w:t>Kurangnya pemberdayaa</w:t>
      </w:r>
      <w:r w:rsidRPr="000451A8">
        <w:rPr>
          <w:rFonts w:cs="Arial"/>
          <w:lang w:val="sv-SE"/>
        </w:rPr>
        <w:t>n</w:t>
      </w:r>
      <w:r w:rsidRPr="009B32C0">
        <w:rPr>
          <w:rFonts w:cs="Arial"/>
          <w:lang w:val="id-ID"/>
        </w:rPr>
        <w:t xml:space="preserve"> kepada RT/RW;</w:t>
      </w:r>
    </w:p>
    <w:p w14:paraId="2FD228E0" w14:textId="77777777" w:rsidR="004D3E18" w:rsidRPr="000451A8" w:rsidRDefault="004D3E18" w:rsidP="004D3E18">
      <w:pPr>
        <w:widowControl w:val="0"/>
        <w:numPr>
          <w:ilvl w:val="0"/>
          <w:numId w:val="55"/>
        </w:numPr>
        <w:overflowPunct w:val="0"/>
        <w:autoSpaceDE w:val="0"/>
        <w:autoSpaceDN w:val="0"/>
        <w:adjustRightInd w:val="0"/>
        <w:snapToGrid w:val="0"/>
        <w:spacing w:line="360" w:lineRule="auto"/>
        <w:ind w:left="1260"/>
        <w:jc w:val="both"/>
        <w:rPr>
          <w:rFonts w:cs="Arial"/>
          <w:lang w:val="sv-SE"/>
        </w:rPr>
      </w:pPr>
      <w:r w:rsidRPr="000451A8">
        <w:rPr>
          <w:rFonts w:cs="Arial"/>
          <w:lang w:val="sv-SE"/>
        </w:rPr>
        <w:t>Kurangnya pemahaman tentang Perdes dan Administrasi Keuangan Desa;</w:t>
      </w:r>
    </w:p>
    <w:p w14:paraId="2C76E19B" w14:textId="77777777" w:rsidR="004D3E18" w:rsidRPr="000451A8" w:rsidRDefault="004D3E18" w:rsidP="00080AAA">
      <w:pPr>
        <w:widowControl w:val="0"/>
        <w:overflowPunct w:val="0"/>
        <w:autoSpaceDE w:val="0"/>
        <w:autoSpaceDN w:val="0"/>
        <w:adjustRightInd w:val="0"/>
        <w:snapToGrid w:val="0"/>
        <w:spacing w:line="360" w:lineRule="auto"/>
        <w:ind w:left="1260" w:hanging="360"/>
        <w:jc w:val="both"/>
        <w:rPr>
          <w:rFonts w:cs="Arial"/>
          <w:lang w:val="sv-SE"/>
        </w:rPr>
      </w:pPr>
      <w:r w:rsidRPr="000451A8">
        <w:rPr>
          <w:rFonts w:cs="Arial"/>
          <w:lang w:val="sv-SE"/>
        </w:rPr>
        <w:t xml:space="preserve">d. </w:t>
      </w:r>
      <w:r w:rsidRPr="000451A8">
        <w:rPr>
          <w:rFonts w:cs="Arial"/>
          <w:lang w:val="sv-SE"/>
        </w:rPr>
        <w:tab/>
      </w:r>
      <w:r w:rsidRPr="009B32C0">
        <w:rPr>
          <w:rFonts w:cs="Arial"/>
          <w:lang w:val="id-ID"/>
        </w:rPr>
        <w:t xml:space="preserve">Masih banyaknya masyarakat yang belum memiliki KTP, KK dan Akte </w:t>
      </w:r>
      <w:r w:rsidRPr="000451A8">
        <w:rPr>
          <w:rFonts w:cs="Arial"/>
          <w:lang w:val="sv-SE"/>
        </w:rPr>
        <w:t xml:space="preserve">  </w:t>
      </w:r>
      <w:r w:rsidRPr="009B32C0">
        <w:rPr>
          <w:rFonts w:cs="Arial"/>
          <w:lang w:val="id-ID"/>
        </w:rPr>
        <w:t>Kelahiran.</w:t>
      </w:r>
    </w:p>
    <w:p w14:paraId="67B9D50B" w14:textId="77777777" w:rsidR="004D3E18" w:rsidRPr="000451A8" w:rsidRDefault="004D3E18" w:rsidP="00080AAA">
      <w:pPr>
        <w:widowControl w:val="0"/>
        <w:overflowPunct w:val="0"/>
        <w:autoSpaceDE w:val="0"/>
        <w:autoSpaceDN w:val="0"/>
        <w:adjustRightInd w:val="0"/>
        <w:snapToGrid w:val="0"/>
        <w:spacing w:line="360" w:lineRule="auto"/>
        <w:ind w:left="1260" w:hanging="810"/>
        <w:jc w:val="both"/>
        <w:rPr>
          <w:rFonts w:cs="Arial"/>
          <w:lang w:val="sv-SE"/>
        </w:rPr>
      </w:pPr>
      <w:r w:rsidRPr="000451A8">
        <w:rPr>
          <w:rFonts w:cs="Arial"/>
          <w:lang w:val="sv-SE"/>
        </w:rPr>
        <w:t xml:space="preserve">      e. </w:t>
      </w:r>
      <w:r w:rsidRPr="000451A8">
        <w:rPr>
          <w:rFonts w:cs="Arial"/>
          <w:lang w:val="sv-SE"/>
        </w:rPr>
        <w:tab/>
      </w:r>
      <w:r w:rsidRPr="009B32C0">
        <w:rPr>
          <w:rFonts w:cs="Arial"/>
          <w:lang w:val="id-ID"/>
        </w:rPr>
        <w:t>Masih banyaknya masyarakat yang  belum melakukan perekaman;</w:t>
      </w:r>
    </w:p>
    <w:p w14:paraId="5F2EE9C0" w14:textId="77777777" w:rsidR="004D3E18" w:rsidRPr="000451A8" w:rsidRDefault="004D3E18" w:rsidP="004D3E18">
      <w:pPr>
        <w:pStyle w:val="ListParagraph"/>
        <w:widowControl w:val="0"/>
        <w:numPr>
          <w:ilvl w:val="0"/>
          <w:numId w:val="60"/>
        </w:numPr>
        <w:overflowPunct w:val="0"/>
        <w:autoSpaceDE w:val="0"/>
        <w:autoSpaceDN w:val="0"/>
        <w:adjustRightInd w:val="0"/>
        <w:snapToGrid w:val="0"/>
        <w:spacing w:after="0" w:line="360" w:lineRule="auto"/>
        <w:ind w:left="1260"/>
        <w:jc w:val="both"/>
        <w:rPr>
          <w:rFonts w:ascii="Arial" w:hAnsi="Arial" w:cs="Arial"/>
          <w:sz w:val="24"/>
          <w:szCs w:val="24"/>
          <w:lang w:val="sv-SE"/>
        </w:rPr>
      </w:pPr>
      <w:r w:rsidRPr="009B32C0">
        <w:rPr>
          <w:rFonts w:ascii="Arial" w:hAnsi="Arial" w:cs="Arial"/>
          <w:sz w:val="24"/>
          <w:szCs w:val="24"/>
          <w:lang w:val="id-ID"/>
        </w:rPr>
        <w:t>Kondisi geografis, menyebabkan jauhnya jangkaun ke tempat pelayanan, khususnya di bidang administrasi kependudukan karena proses pembuatan dokumen kependudukan masih dikerjakan di Dinas Kependuduka</w:t>
      </w:r>
      <w:r w:rsidRPr="000451A8">
        <w:rPr>
          <w:rFonts w:ascii="Arial" w:hAnsi="Arial" w:cs="Arial"/>
          <w:sz w:val="24"/>
          <w:szCs w:val="24"/>
          <w:lang w:val="sv-SE"/>
        </w:rPr>
        <w:t>n</w:t>
      </w:r>
      <w:r w:rsidRPr="009B32C0">
        <w:rPr>
          <w:rFonts w:ascii="Arial" w:hAnsi="Arial" w:cs="Arial"/>
          <w:sz w:val="24"/>
          <w:szCs w:val="24"/>
          <w:lang w:val="id-ID"/>
        </w:rPr>
        <w:t xml:space="preserve"> dan Catatan Sipil. </w:t>
      </w:r>
    </w:p>
    <w:p w14:paraId="25CA5407" w14:textId="77777777" w:rsidR="004D3E18" w:rsidRPr="009B32C0" w:rsidRDefault="004D3E18" w:rsidP="004D3E18">
      <w:pPr>
        <w:widowControl w:val="0"/>
        <w:numPr>
          <w:ilvl w:val="0"/>
          <w:numId w:val="56"/>
        </w:numPr>
        <w:overflowPunct w:val="0"/>
        <w:autoSpaceDE w:val="0"/>
        <w:autoSpaceDN w:val="0"/>
        <w:adjustRightInd w:val="0"/>
        <w:snapToGrid w:val="0"/>
        <w:spacing w:line="360" w:lineRule="auto"/>
        <w:ind w:left="900" w:hanging="360"/>
        <w:jc w:val="both"/>
        <w:rPr>
          <w:rFonts w:cs="Arial"/>
          <w:lang w:val="id-ID"/>
        </w:rPr>
      </w:pPr>
      <w:r w:rsidRPr="009B32C0">
        <w:rPr>
          <w:rFonts w:cs="Arial"/>
          <w:lang w:val="id-ID"/>
        </w:rPr>
        <w:t>Seksi Sarana dan Prasarana Wilayah,</w:t>
      </w:r>
    </w:p>
    <w:p w14:paraId="5E064BE2" w14:textId="77777777" w:rsidR="004D3E18" w:rsidRPr="009B32C0" w:rsidRDefault="004D3E18" w:rsidP="004D3E18">
      <w:pPr>
        <w:widowControl w:val="0"/>
        <w:numPr>
          <w:ilvl w:val="0"/>
          <w:numId w:val="57"/>
        </w:numPr>
        <w:overflowPunct w:val="0"/>
        <w:autoSpaceDE w:val="0"/>
        <w:autoSpaceDN w:val="0"/>
        <w:adjustRightInd w:val="0"/>
        <w:snapToGrid w:val="0"/>
        <w:spacing w:line="360" w:lineRule="auto"/>
        <w:ind w:left="1260"/>
        <w:jc w:val="both"/>
        <w:rPr>
          <w:rFonts w:cs="Arial"/>
          <w:lang w:val="id-ID"/>
        </w:rPr>
      </w:pPr>
      <w:r w:rsidRPr="009B32C0">
        <w:rPr>
          <w:rFonts w:cs="Arial"/>
          <w:lang w:val="id-ID"/>
        </w:rPr>
        <w:t>Belum optimalnya peran serta dan swadaya masyarakat dalam pemberdayaan dan pembangunan. Wujud gotong royong dalam pelaksanaan pembangunan menjadi rendah;</w:t>
      </w:r>
    </w:p>
    <w:p w14:paraId="329A17E9" w14:textId="77777777" w:rsidR="004D3E18" w:rsidRPr="009B32C0" w:rsidRDefault="004D3E18" w:rsidP="004D3E18">
      <w:pPr>
        <w:widowControl w:val="0"/>
        <w:numPr>
          <w:ilvl w:val="0"/>
          <w:numId w:val="57"/>
        </w:numPr>
        <w:overflowPunct w:val="0"/>
        <w:autoSpaceDE w:val="0"/>
        <w:autoSpaceDN w:val="0"/>
        <w:adjustRightInd w:val="0"/>
        <w:snapToGrid w:val="0"/>
        <w:spacing w:line="360" w:lineRule="auto"/>
        <w:ind w:left="1260"/>
        <w:jc w:val="both"/>
        <w:rPr>
          <w:rFonts w:cs="Arial"/>
          <w:lang w:val="id-ID"/>
        </w:rPr>
      </w:pPr>
      <w:r w:rsidRPr="009B32C0">
        <w:rPr>
          <w:rFonts w:cs="Arial"/>
          <w:lang w:val="id-ID"/>
        </w:rPr>
        <w:t>Kurangnya pemerataan pembangunan wilayah perdesaan meskipun sudah dibantu pendanaannya dari ADD.</w:t>
      </w:r>
    </w:p>
    <w:p w14:paraId="5C941451" w14:textId="77777777" w:rsidR="004D3E18" w:rsidRPr="009B32C0" w:rsidRDefault="004D3E18" w:rsidP="004D3E18">
      <w:pPr>
        <w:widowControl w:val="0"/>
        <w:numPr>
          <w:ilvl w:val="0"/>
          <w:numId w:val="57"/>
        </w:numPr>
        <w:overflowPunct w:val="0"/>
        <w:autoSpaceDE w:val="0"/>
        <w:autoSpaceDN w:val="0"/>
        <w:adjustRightInd w:val="0"/>
        <w:snapToGrid w:val="0"/>
        <w:spacing w:line="360" w:lineRule="auto"/>
        <w:ind w:left="1260"/>
        <w:jc w:val="both"/>
        <w:rPr>
          <w:rFonts w:cs="Arial"/>
          <w:lang w:val="id-ID"/>
        </w:rPr>
      </w:pPr>
      <w:r w:rsidRPr="009B32C0">
        <w:rPr>
          <w:rFonts w:cs="Arial"/>
          <w:lang w:val="id-ID"/>
        </w:rPr>
        <w:t>Tingginya angka kerusakan Infrastruktur, seperti jalan dan jembatan;</w:t>
      </w:r>
    </w:p>
    <w:p w14:paraId="37DC5CFD" w14:textId="77777777" w:rsidR="004D3E18" w:rsidRPr="009B32C0" w:rsidRDefault="004D3E18" w:rsidP="004D3E18">
      <w:pPr>
        <w:widowControl w:val="0"/>
        <w:numPr>
          <w:ilvl w:val="0"/>
          <w:numId w:val="57"/>
        </w:numPr>
        <w:overflowPunct w:val="0"/>
        <w:autoSpaceDE w:val="0"/>
        <w:autoSpaceDN w:val="0"/>
        <w:adjustRightInd w:val="0"/>
        <w:snapToGrid w:val="0"/>
        <w:spacing w:line="360" w:lineRule="auto"/>
        <w:ind w:left="1260"/>
        <w:jc w:val="both"/>
        <w:rPr>
          <w:rFonts w:cs="Arial"/>
          <w:lang w:val="id-ID"/>
        </w:rPr>
      </w:pPr>
      <w:r w:rsidRPr="009B32C0">
        <w:rPr>
          <w:rFonts w:cs="Arial"/>
          <w:lang w:val="id-ID"/>
        </w:rPr>
        <w:t>Belum dimilikinya sarana pasar tradisional. Pasar yang ada berupa rumah penduduk yang dirubah menjadi toko.</w:t>
      </w:r>
    </w:p>
    <w:p w14:paraId="1BE82F87" w14:textId="77777777" w:rsidR="004D3E18" w:rsidRPr="009B32C0" w:rsidRDefault="004D3E18" w:rsidP="004D3E18">
      <w:pPr>
        <w:widowControl w:val="0"/>
        <w:numPr>
          <w:ilvl w:val="0"/>
          <w:numId w:val="57"/>
        </w:numPr>
        <w:overflowPunct w:val="0"/>
        <w:autoSpaceDE w:val="0"/>
        <w:autoSpaceDN w:val="0"/>
        <w:adjustRightInd w:val="0"/>
        <w:snapToGrid w:val="0"/>
        <w:spacing w:line="360" w:lineRule="auto"/>
        <w:ind w:left="1260"/>
        <w:jc w:val="both"/>
        <w:rPr>
          <w:rFonts w:cs="Arial"/>
          <w:lang w:val="id-ID"/>
        </w:rPr>
      </w:pPr>
      <w:r w:rsidRPr="009B32C0">
        <w:rPr>
          <w:rFonts w:cs="Arial"/>
          <w:lang w:val="id-ID"/>
        </w:rPr>
        <w:t>Belum optimalnya pengeloaan  persampahan, karena tidak adanya TPA.</w:t>
      </w:r>
    </w:p>
    <w:p w14:paraId="35740AD0" w14:textId="77777777" w:rsidR="004D3E18" w:rsidRPr="009B32C0" w:rsidRDefault="004D3E18" w:rsidP="004D3E18">
      <w:pPr>
        <w:widowControl w:val="0"/>
        <w:numPr>
          <w:ilvl w:val="0"/>
          <w:numId w:val="57"/>
        </w:numPr>
        <w:overflowPunct w:val="0"/>
        <w:autoSpaceDE w:val="0"/>
        <w:autoSpaceDN w:val="0"/>
        <w:adjustRightInd w:val="0"/>
        <w:snapToGrid w:val="0"/>
        <w:spacing w:line="360" w:lineRule="auto"/>
        <w:ind w:left="1260"/>
        <w:jc w:val="both"/>
        <w:rPr>
          <w:rFonts w:cs="Arial"/>
          <w:lang w:val="id-ID"/>
        </w:rPr>
      </w:pPr>
      <w:r w:rsidRPr="009B32C0">
        <w:rPr>
          <w:rFonts w:cs="Arial"/>
          <w:lang w:val="id-ID"/>
        </w:rPr>
        <w:t>Belum sinkronnya peraturan perundang-undangan dengan kenyataaan di lapangan mengenai  prioritas pembangunan yang harus dilaksanakan di desa-desa.</w:t>
      </w:r>
    </w:p>
    <w:p w14:paraId="3FCF8CF4" w14:textId="77777777" w:rsidR="004D3E18" w:rsidRPr="009B32C0" w:rsidRDefault="004D3E18" w:rsidP="004D3E18">
      <w:pPr>
        <w:widowControl w:val="0"/>
        <w:numPr>
          <w:ilvl w:val="0"/>
          <w:numId w:val="56"/>
        </w:numPr>
        <w:overflowPunct w:val="0"/>
        <w:autoSpaceDE w:val="0"/>
        <w:autoSpaceDN w:val="0"/>
        <w:adjustRightInd w:val="0"/>
        <w:snapToGrid w:val="0"/>
        <w:spacing w:line="360" w:lineRule="auto"/>
        <w:ind w:left="900"/>
        <w:jc w:val="both"/>
        <w:rPr>
          <w:rFonts w:cs="Arial"/>
          <w:lang w:val="id-ID"/>
        </w:rPr>
      </w:pPr>
      <w:r w:rsidRPr="009B32C0">
        <w:rPr>
          <w:rFonts w:cs="Arial"/>
          <w:lang w:val="id-ID"/>
        </w:rPr>
        <w:t>Seksi Ketentraman dan Ketertiban</w:t>
      </w:r>
    </w:p>
    <w:p w14:paraId="185F39BF" w14:textId="77777777" w:rsidR="004D3E18" w:rsidRPr="009B32C0" w:rsidRDefault="004D3E18" w:rsidP="004D3E18">
      <w:pPr>
        <w:widowControl w:val="0"/>
        <w:numPr>
          <w:ilvl w:val="0"/>
          <w:numId w:val="58"/>
        </w:numPr>
        <w:overflowPunct w:val="0"/>
        <w:autoSpaceDE w:val="0"/>
        <w:autoSpaceDN w:val="0"/>
        <w:adjustRightInd w:val="0"/>
        <w:snapToGrid w:val="0"/>
        <w:spacing w:line="360" w:lineRule="auto"/>
        <w:ind w:left="1260"/>
        <w:jc w:val="both"/>
        <w:rPr>
          <w:rFonts w:cs="Arial"/>
          <w:lang w:val="id-ID"/>
        </w:rPr>
      </w:pPr>
      <w:r w:rsidRPr="009B32C0">
        <w:rPr>
          <w:rFonts w:cs="Arial"/>
          <w:lang w:val="id-ID"/>
        </w:rPr>
        <w:t>Rendahnya kesadaran masyarakat tentang hukum;</w:t>
      </w:r>
    </w:p>
    <w:p w14:paraId="18370458" w14:textId="77777777" w:rsidR="004D3E18" w:rsidRPr="009B32C0" w:rsidRDefault="004D3E18" w:rsidP="004D3E18">
      <w:pPr>
        <w:widowControl w:val="0"/>
        <w:numPr>
          <w:ilvl w:val="0"/>
          <w:numId w:val="58"/>
        </w:numPr>
        <w:overflowPunct w:val="0"/>
        <w:autoSpaceDE w:val="0"/>
        <w:autoSpaceDN w:val="0"/>
        <w:adjustRightInd w:val="0"/>
        <w:snapToGrid w:val="0"/>
        <w:spacing w:line="360" w:lineRule="auto"/>
        <w:ind w:left="1260"/>
        <w:jc w:val="both"/>
        <w:rPr>
          <w:rFonts w:cs="Arial"/>
          <w:lang w:val="id-ID"/>
        </w:rPr>
      </w:pPr>
      <w:r w:rsidRPr="009B32C0">
        <w:rPr>
          <w:rFonts w:cs="Arial"/>
          <w:lang w:val="id-ID"/>
        </w:rPr>
        <w:t xml:space="preserve">Cakupan wilayah yang sangat luas menghambat koordinasi dalam upaya </w:t>
      </w:r>
      <w:r w:rsidRPr="009B32C0">
        <w:rPr>
          <w:rFonts w:cs="Arial"/>
          <w:lang w:val="id-ID"/>
        </w:rPr>
        <w:lastRenderedPageBreak/>
        <w:t>menjaga ketentraman dan ketertiban.</w:t>
      </w:r>
    </w:p>
    <w:p w14:paraId="11AE610A" w14:textId="77777777" w:rsidR="004D3E18" w:rsidRPr="009B32C0" w:rsidRDefault="004D3E18" w:rsidP="004D3E18">
      <w:pPr>
        <w:widowControl w:val="0"/>
        <w:numPr>
          <w:ilvl w:val="0"/>
          <w:numId w:val="56"/>
        </w:numPr>
        <w:overflowPunct w:val="0"/>
        <w:autoSpaceDE w:val="0"/>
        <w:autoSpaceDN w:val="0"/>
        <w:adjustRightInd w:val="0"/>
        <w:snapToGrid w:val="0"/>
        <w:spacing w:line="360" w:lineRule="auto"/>
        <w:ind w:left="900" w:hanging="360"/>
        <w:jc w:val="both"/>
        <w:rPr>
          <w:rFonts w:cs="Arial"/>
        </w:rPr>
      </w:pPr>
      <w:r w:rsidRPr="009B32C0">
        <w:rPr>
          <w:rFonts w:cs="Arial"/>
          <w:lang w:val="id-ID"/>
        </w:rPr>
        <w:t>Seksi Sosial dan Budaya</w:t>
      </w:r>
    </w:p>
    <w:p w14:paraId="69CD7188" w14:textId="77777777" w:rsidR="004D3E18" w:rsidRPr="000451A8" w:rsidRDefault="004D3E18" w:rsidP="004D3E18">
      <w:pPr>
        <w:widowControl w:val="0"/>
        <w:numPr>
          <w:ilvl w:val="0"/>
          <w:numId w:val="59"/>
        </w:numPr>
        <w:overflowPunct w:val="0"/>
        <w:autoSpaceDE w:val="0"/>
        <w:autoSpaceDN w:val="0"/>
        <w:adjustRightInd w:val="0"/>
        <w:snapToGrid w:val="0"/>
        <w:spacing w:line="360" w:lineRule="auto"/>
        <w:ind w:left="1260"/>
        <w:jc w:val="both"/>
        <w:rPr>
          <w:rFonts w:cs="Arial"/>
          <w:lang w:val="sv-SE"/>
        </w:rPr>
      </w:pPr>
      <w:r w:rsidRPr="009B32C0">
        <w:rPr>
          <w:rFonts w:cs="Arial"/>
          <w:lang w:val="id-ID"/>
        </w:rPr>
        <w:t>Tingkat Pendidikan masyarakat masih rendah;</w:t>
      </w:r>
    </w:p>
    <w:p w14:paraId="09895164" w14:textId="77777777" w:rsidR="004D3E18" w:rsidRPr="009B32C0" w:rsidRDefault="004D3E18" w:rsidP="004D3E18">
      <w:pPr>
        <w:widowControl w:val="0"/>
        <w:numPr>
          <w:ilvl w:val="0"/>
          <w:numId w:val="59"/>
        </w:numPr>
        <w:overflowPunct w:val="0"/>
        <w:autoSpaceDE w:val="0"/>
        <w:autoSpaceDN w:val="0"/>
        <w:adjustRightInd w:val="0"/>
        <w:snapToGrid w:val="0"/>
        <w:spacing w:line="360" w:lineRule="auto"/>
        <w:ind w:left="1260"/>
        <w:jc w:val="both"/>
        <w:rPr>
          <w:rFonts w:cs="Arial"/>
        </w:rPr>
      </w:pPr>
      <w:r w:rsidRPr="009B32C0">
        <w:rPr>
          <w:rFonts w:cs="Arial"/>
          <w:lang w:val="id-ID"/>
        </w:rPr>
        <w:t>Tingginya angka kemiskinan.</w:t>
      </w:r>
    </w:p>
    <w:p w14:paraId="74041AC7" w14:textId="77777777" w:rsidR="004D3E18" w:rsidRPr="000451A8" w:rsidRDefault="004D3E18" w:rsidP="004D3E18">
      <w:pPr>
        <w:widowControl w:val="0"/>
        <w:numPr>
          <w:ilvl w:val="0"/>
          <w:numId w:val="59"/>
        </w:numPr>
        <w:overflowPunct w:val="0"/>
        <w:autoSpaceDE w:val="0"/>
        <w:autoSpaceDN w:val="0"/>
        <w:adjustRightInd w:val="0"/>
        <w:snapToGrid w:val="0"/>
        <w:spacing w:line="360" w:lineRule="auto"/>
        <w:ind w:left="1260"/>
        <w:jc w:val="both"/>
        <w:rPr>
          <w:rFonts w:cs="Arial"/>
          <w:lang w:val="sv-SE"/>
        </w:rPr>
      </w:pPr>
      <w:r w:rsidRPr="009B32C0">
        <w:rPr>
          <w:rFonts w:cs="Arial"/>
          <w:lang w:val="id-ID"/>
        </w:rPr>
        <w:t>Tingginya angka Rumah Tidak Layak Huni</w:t>
      </w:r>
    </w:p>
    <w:p w14:paraId="5C844000" w14:textId="77777777" w:rsidR="004D3E18" w:rsidRPr="000451A8" w:rsidRDefault="004D3E18" w:rsidP="004D3E18">
      <w:pPr>
        <w:widowControl w:val="0"/>
        <w:numPr>
          <w:ilvl w:val="0"/>
          <w:numId w:val="59"/>
        </w:numPr>
        <w:overflowPunct w:val="0"/>
        <w:autoSpaceDE w:val="0"/>
        <w:autoSpaceDN w:val="0"/>
        <w:adjustRightInd w:val="0"/>
        <w:snapToGrid w:val="0"/>
        <w:spacing w:line="360" w:lineRule="auto"/>
        <w:ind w:left="1260"/>
        <w:jc w:val="both"/>
        <w:rPr>
          <w:rFonts w:cs="Arial"/>
          <w:lang w:val="sv-SE"/>
        </w:rPr>
      </w:pPr>
      <w:r w:rsidRPr="009B32C0">
        <w:rPr>
          <w:rFonts w:cs="Arial"/>
          <w:lang w:val="id-ID"/>
        </w:rPr>
        <w:t>Tingginya tingkat kerusakan Ifrastruktur pendidikan bidang pendidikan keagamaan.</w:t>
      </w:r>
    </w:p>
    <w:p w14:paraId="589815A4" w14:textId="77777777" w:rsidR="004D3E18" w:rsidRPr="009B32C0" w:rsidRDefault="004D3E18" w:rsidP="00080AAA">
      <w:pPr>
        <w:widowControl w:val="0"/>
        <w:overflowPunct w:val="0"/>
        <w:autoSpaceDE w:val="0"/>
        <w:autoSpaceDN w:val="0"/>
        <w:adjustRightInd w:val="0"/>
        <w:snapToGrid w:val="0"/>
        <w:spacing w:line="360" w:lineRule="auto"/>
        <w:ind w:left="180" w:firstLine="360"/>
        <w:jc w:val="both"/>
        <w:rPr>
          <w:rFonts w:cs="Arial"/>
        </w:rPr>
      </w:pPr>
      <w:r w:rsidRPr="009B32C0">
        <w:rPr>
          <w:rFonts w:cs="Arial"/>
        </w:rPr>
        <w:t xml:space="preserve">5.  </w:t>
      </w:r>
      <w:proofErr w:type="spellStart"/>
      <w:r w:rsidRPr="009B32C0">
        <w:rPr>
          <w:rFonts w:cs="Arial"/>
        </w:rPr>
        <w:t>Seksi</w:t>
      </w:r>
      <w:proofErr w:type="spellEnd"/>
      <w:r w:rsidRPr="009B32C0">
        <w:rPr>
          <w:rFonts w:cs="Arial"/>
        </w:rPr>
        <w:t xml:space="preserve"> </w:t>
      </w:r>
      <w:proofErr w:type="spellStart"/>
      <w:r w:rsidRPr="009B32C0">
        <w:rPr>
          <w:rFonts w:cs="Arial"/>
        </w:rPr>
        <w:t>Pemberdayaan</w:t>
      </w:r>
      <w:proofErr w:type="spellEnd"/>
      <w:r w:rsidRPr="009B32C0">
        <w:rPr>
          <w:rFonts w:cs="Arial"/>
        </w:rPr>
        <w:t xml:space="preserve"> Masyarakat</w:t>
      </w:r>
    </w:p>
    <w:p w14:paraId="5D832605" w14:textId="77777777" w:rsidR="004D3E18" w:rsidRPr="000451A8" w:rsidRDefault="004D3E18" w:rsidP="004D3E18">
      <w:pPr>
        <w:pStyle w:val="ListParagraph"/>
        <w:widowControl w:val="0"/>
        <w:numPr>
          <w:ilvl w:val="0"/>
          <w:numId w:val="61"/>
        </w:numPr>
        <w:overflowPunct w:val="0"/>
        <w:autoSpaceDE w:val="0"/>
        <w:autoSpaceDN w:val="0"/>
        <w:adjustRightInd w:val="0"/>
        <w:snapToGrid w:val="0"/>
        <w:spacing w:after="0" w:line="360" w:lineRule="auto"/>
        <w:ind w:left="1260"/>
        <w:jc w:val="both"/>
        <w:rPr>
          <w:rFonts w:ascii="Arial" w:hAnsi="Arial" w:cs="Arial"/>
          <w:sz w:val="24"/>
          <w:szCs w:val="24"/>
          <w:lang w:val="sv-SE"/>
        </w:rPr>
      </w:pPr>
      <w:r w:rsidRPr="000451A8">
        <w:rPr>
          <w:rFonts w:ascii="Arial" w:hAnsi="Arial" w:cs="Arial"/>
          <w:sz w:val="24"/>
          <w:szCs w:val="24"/>
          <w:lang w:val="sv-SE"/>
        </w:rPr>
        <w:t>Belum terorganisirnya Lembaga Kemasyarakatan di Kec.Parungkuda;</w:t>
      </w:r>
    </w:p>
    <w:p w14:paraId="0B5667CF" w14:textId="77777777" w:rsidR="004D3E18" w:rsidRPr="009B32C0" w:rsidRDefault="004D3E18" w:rsidP="004D3E18">
      <w:pPr>
        <w:pStyle w:val="ListParagraph"/>
        <w:widowControl w:val="0"/>
        <w:numPr>
          <w:ilvl w:val="0"/>
          <w:numId w:val="61"/>
        </w:numPr>
        <w:overflowPunct w:val="0"/>
        <w:autoSpaceDE w:val="0"/>
        <w:autoSpaceDN w:val="0"/>
        <w:adjustRightInd w:val="0"/>
        <w:snapToGrid w:val="0"/>
        <w:spacing w:after="0" w:line="360" w:lineRule="auto"/>
        <w:ind w:left="1260"/>
        <w:jc w:val="both"/>
        <w:rPr>
          <w:rFonts w:ascii="Arial" w:hAnsi="Arial" w:cs="Arial"/>
          <w:sz w:val="24"/>
          <w:szCs w:val="24"/>
        </w:rPr>
      </w:pPr>
      <w:r w:rsidRPr="009B32C0">
        <w:rPr>
          <w:rFonts w:ascii="Arial" w:hAnsi="Arial" w:cs="Arial"/>
          <w:sz w:val="24"/>
          <w:szCs w:val="24"/>
        </w:rPr>
        <w:t xml:space="preserve">Peran </w:t>
      </w:r>
      <w:proofErr w:type="spellStart"/>
      <w:r w:rsidRPr="009B32C0">
        <w:rPr>
          <w:rFonts w:ascii="Arial" w:hAnsi="Arial" w:cs="Arial"/>
          <w:sz w:val="24"/>
          <w:szCs w:val="24"/>
        </w:rPr>
        <w:t>serta</w:t>
      </w:r>
      <w:proofErr w:type="spellEnd"/>
      <w:r w:rsidRPr="009B32C0">
        <w:rPr>
          <w:rFonts w:ascii="Arial" w:hAnsi="Arial" w:cs="Arial"/>
          <w:sz w:val="24"/>
          <w:szCs w:val="24"/>
        </w:rPr>
        <w:t xml:space="preserve"> dan </w:t>
      </w:r>
      <w:proofErr w:type="spellStart"/>
      <w:r w:rsidRPr="009B32C0">
        <w:rPr>
          <w:rFonts w:ascii="Arial" w:hAnsi="Arial" w:cs="Arial"/>
          <w:sz w:val="24"/>
          <w:szCs w:val="24"/>
        </w:rPr>
        <w:t>swadaya</w:t>
      </w:r>
      <w:proofErr w:type="spellEnd"/>
      <w:r w:rsidRPr="009B32C0">
        <w:rPr>
          <w:rFonts w:ascii="Arial" w:hAnsi="Arial" w:cs="Arial"/>
          <w:sz w:val="24"/>
          <w:szCs w:val="24"/>
        </w:rPr>
        <w:t xml:space="preserve"> </w:t>
      </w:r>
      <w:proofErr w:type="spellStart"/>
      <w:r w:rsidRPr="009B32C0">
        <w:rPr>
          <w:rFonts w:ascii="Arial" w:hAnsi="Arial" w:cs="Arial"/>
          <w:sz w:val="24"/>
          <w:szCs w:val="24"/>
        </w:rPr>
        <w:t>masyarakat</w:t>
      </w:r>
      <w:proofErr w:type="spellEnd"/>
      <w:r w:rsidRPr="009B32C0">
        <w:rPr>
          <w:rFonts w:ascii="Arial" w:hAnsi="Arial" w:cs="Arial"/>
          <w:sz w:val="24"/>
          <w:szCs w:val="24"/>
        </w:rPr>
        <w:t xml:space="preserve"> </w:t>
      </w:r>
      <w:proofErr w:type="spellStart"/>
      <w:r w:rsidRPr="009B32C0">
        <w:rPr>
          <w:rFonts w:ascii="Arial" w:hAnsi="Arial" w:cs="Arial"/>
          <w:sz w:val="24"/>
          <w:szCs w:val="24"/>
        </w:rPr>
        <w:t>dalam</w:t>
      </w:r>
      <w:proofErr w:type="spellEnd"/>
      <w:r w:rsidRPr="009B32C0">
        <w:rPr>
          <w:rFonts w:ascii="Arial" w:hAnsi="Arial" w:cs="Arial"/>
          <w:sz w:val="24"/>
          <w:szCs w:val="24"/>
        </w:rPr>
        <w:t xml:space="preserve"> </w:t>
      </w:r>
      <w:proofErr w:type="spellStart"/>
      <w:r w:rsidRPr="009B32C0">
        <w:rPr>
          <w:rFonts w:ascii="Arial" w:hAnsi="Arial" w:cs="Arial"/>
          <w:sz w:val="24"/>
          <w:szCs w:val="24"/>
        </w:rPr>
        <w:t>pemberdayaan</w:t>
      </w:r>
      <w:proofErr w:type="spellEnd"/>
      <w:r w:rsidRPr="009B32C0">
        <w:rPr>
          <w:rFonts w:ascii="Arial" w:hAnsi="Arial" w:cs="Arial"/>
          <w:sz w:val="24"/>
          <w:szCs w:val="24"/>
        </w:rPr>
        <w:t xml:space="preserve"> </w:t>
      </w:r>
      <w:proofErr w:type="spellStart"/>
      <w:r w:rsidRPr="009B32C0">
        <w:rPr>
          <w:rFonts w:ascii="Arial" w:hAnsi="Arial" w:cs="Arial"/>
          <w:sz w:val="24"/>
          <w:szCs w:val="24"/>
        </w:rPr>
        <w:t>belum</w:t>
      </w:r>
      <w:proofErr w:type="spellEnd"/>
      <w:r w:rsidRPr="009B32C0">
        <w:rPr>
          <w:rFonts w:ascii="Arial" w:hAnsi="Arial" w:cs="Arial"/>
          <w:sz w:val="24"/>
          <w:szCs w:val="24"/>
        </w:rPr>
        <w:t xml:space="preserve"> optimal </w:t>
      </w:r>
      <w:proofErr w:type="spellStart"/>
      <w:r w:rsidRPr="009B32C0">
        <w:rPr>
          <w:rFonts w:ascii="Arial" w:hAnsi="Arial" w:cs="Arial"/>
          <w:sz w:val="24"/>
          <w:szCs w:val="24"/>
        </w:rPr>
        <w:t>sehingga</w:t>
      </w:r>
      <w:proofErr w:type="spellEnd"/>
      <w:r w:rsidRPr="009B32C0">
        <w:rPr>
          <w:rFonts w:ascii="Arial" w:hAnsi="Arial" w:cs="Arial"/>
          <w:sz w:val="24"/>
          <w:szCs w:val="24"/>
        </w:rPr>
        <w:t xml:space="preserve"> </w:t>
      </w:r>
      <w:proofErr w:type="spellStart"/>
      <w:r w:rsidRPr="009B32C0">
        <w:rPr>
          <w:rFonts w:ascii="Arial" w:hAnsi="Arial" w:cs="Arial"/>
          <w:sz w:val="24"/>
          <w:szCs w:val="24"/>
        </w:rPr>
        <w:t>wujud</w:t>
      </w:r>
      <w:proofErr w:type="spellEnd"/>
      <w:r w:rsidRPr="009B32C0">
        <w:rPr>
          <w:rFonts w:ascii="Arial" w:hAnsi="Arial" w:cs="Arial"/>
          <w:sz w:val="24"/>
          <w:szCs w:val="24"/>
        </w:rPr>
        <w:t xml:space="preserve"> gotong royong </w:t>
      </w:r>
      <w:proofErr w:type="spellStart"/>
      <w:r w:rsidRPr="009B32C0">
        <w:rPr>
          <w:rFonts w:ascii="Arial" w:hAnsi="Arial" w:cs="Arial"/>
          <w:sz w:val="24"/>
          <w:szCs w:val="24"/>
        </w:rPr>
        <w:t>masih</w:t>
      </w:r>
      <w:proofErr w:type="spellEnd"/>
      <w:r w:rsidRPr="009B32C0">
        <w:rPr>
          <w:rFonts w:ascii="Arial" w:hAnsi="Arial" w:cs="Arial"/>
          <w:sz w:val="24"/>
          <w:szCs w:val="24"/>
        </w:rPr>
        <w:t xml:space="preserve"> </w:t>
      </w:r>
      <w:proofErr w:type="spellStart"/>
      <w:r w:rsidRPr="009B32C0">
        <w:rPr>
          <w:rFonts w:ascii="Arial" w:hAnsi="Arial" w:cs="Arial"/>
          <w:sz w:val="24"/>
          <w:szCs w:val="24"/>
        </w:rPr>
        <w:t>rendah</w:t>
      </w:r>
      <w:proofErr w:type="spellEnd"/>
      <w:r w:rsidRPr="009B32C0">
        <w:rPr>
          <w:rFonts w:ascii="Arial" w:hAnsi="Arial" w:cs="Arial"/>
          <w:sz w:val="24"/>
          <w:szCs w:val="24"/>
        </w:rPr>
        <w:t>;</w:t>
      </w:r>
    </w:p>
    <w:p w14:paraId="0CD92973" w14:textId="77777777" w:rsidR="004D3E18" w:rsidRPr="000451A8" w:rsidRDefault="004D3E18" w:rsidP="004D3E18">
      <w:pPr>
        <w:pStyle w:val="ListParagraph"/>
        <w:widowControl w:val="0"/>
        <w:numPr>
          <w:ilvl w:val="0"/>
          <w:numId w:val="61"/>
        </w:numPr>
        <w:overflowPunct w:val="0"/>
        <w:autoSpaceDE w:val="0"/>
        <w:autoSpaceDN w:val="0"/>
        <w:adjustRightInd w:val="0"/>
        <w:snapToGrid w:val="0"/>
        <w:spacing w:after="0" w:line="360" w:lineRule="auto"/>
        <w:ind w:left="1260"/>
        <w:jc w:val="both"/>
        <w:rPr>
          <w:rFonts w:ascii="Arial" w:hAnsi="Arial" w:cs="Arial"/>
          <w:sz w:val="24"/>
          <w:szCs w:val="24"/>
          <w:lang w:val="sv-SE"/>
        </w:rPr>
      </w:pPr>
      <w:r w:rsidRPr="000451A8">
        <w:rPr>
          <w:rFonts w:ascii="Arial" w:hAnsi="Arial" w:cs="Arial"/>
          <w:sz w:val="24"/>
          <w:szCs w:val="24"/>
          <w:lang w:val="sv-SE"/>
        </w:rPr>
        <w:t>Kesadaran masyarakat tentang hukum masih rendah;</w:t>
      </w:r>
    </w:p>
    <w:p w14:paraId="0217CB91" w14:textId="77777777" w:rsidR="004D3E18" w:rsidRPr="000451A8" w:rsidRDefault="004D3E18" w:rsidP="004D3E18">
      <w:pPr>
        <w:pStyle w:val="ListParagraph"/>
        <w:numPr>
          <w:ilvl w:val="0"/>
          <w:numId w:val="61"/>
        </w:numPr>
        <w:spacing w:after="0" w:line="360" w:lineRule="auto"/>
        <w:ind w:left="1260"/>
        <w:rPr>
          <w:rFonts w:ascii="Arial" w:hAnsi="Arial" w:cs="Arial"/>
          <w:sz w:val="24"/>
          <w:szCs w:val="24"/>
          <w:lang w:val="sv-SE"/>
        </w:rPr>
      </w:pPr>
      <w:r w:rsidRPr="000451A8">
        <w:rPr>
          <w:rFonts w:ascii="Arial" w:hAnsi="Arial" w:cs="Arial"/>
          <w:sz w:val="24"/>
          <w:szCs w:val="24"/>
          <w:lang w:val="sv-SE"/>
        </w:rPr>
        <w:t>Tingkat pendidikan masyarakat masih rendah.</w:t>
      </w:r>
    </w:p>
    <w:p w14:paraId="65E92249" w14:textId="77777777" w:rsidR="004D3E18" w:rsidRPr="000451A8" w:rsidRDefault="004D3E18" w:rsidP="00080AAA">
      <w:pPr>
        <w:widowControl w:val="0"/>
        <w:tabs>
          <w:tab w:val="left" w:pos="1005"/>
        </w:tabs>
        <w:overflowPunct w:val="0"/>
        <w:autoSpaceDE w:val="0"/>
        <w:autoSpaceDN w:val="0"/>
        <w:adjustRightInd w:val="0"/>
        <w:snapToGrid w:val="0"/>
        <w:spacing w:line="360" w:lineRule="auto"/>
        <w:jc w:val="both"/>
        <w:rPr>
          <w:rFonts w:cs="Arial"/>
          <w:lang w:val="sv-SE"/>
        </w:rPr>
      </w:pPr>
    </w:p>
    <w:p w14:paraId="3BD53598" w14:textId="77777777" w:rsidR="004D3E18" w:rsidRPr="009B32C0" w:rsidRDefault="004D3E18" w:rsidP="004D3E18">
      <w:pPr>
        <w:pStyle w:val="ListParagraph"/>
        <w:widowControl w:val="0"/>
        <w:numPr>
          <w:ilvl w:val="1"/>
          <w:numId w:val="46"/>
        </w:numPr>
        <w:overflowPunct w:val="0"/>
        <w:autoSpaceDE w:val="0"/>
        <w:autoSpaceDN w:val="0"/>
        <w:adjustRightInd w:val="0"/>
        <w:snapToGrid w:val="0"/>
        <w:spacing w:after="0" w:line="360" w:lineRule="auto"/>
        <w:jc w:val="both"/>
        <w:rPr>
          <w:rFonts w:ascii="Arial" w:hAnsi="Arial" w:cs="Arial"/>
          <w:b/>
          <w:sz w:val="24"/>
          <w:szCs w:val="24"/>
          <w:lang w:val="id-ID"/>
        </w:rPr>
      </w:pPr>
      <w:r w:rsidRPr="009B32C0">
        <w:rPr>
          <w:rFonts w:ascii="Arial" w:hAnsi="Arial" w:cs="Arial"/>
          <w:b/>
          <w:sz w:val="24"/>
          <w:szCs w:val="24"/>
          <w:lang w:val="id-ID"/>
        </w:rPr>
        <w:t xml:space="preserve">Telaahan Visi, Misi, dan Program Kepala </w:t>
      </w:r>
      <w:r w:rsidRPr="000451A8">
        <w:rPr>
          <w:rFonts w:ascii="Arial" w:hAnsi="Arial" w:cs="Arial"/>
          <w:b/>
          <w:sz w:val="24"/>
          <w:szCs w:val="24"/>
          <w:lang w:val="sv-SE"/>
        </w:rPr>
        <w:t>D</w:t>
      </w:r>
      <w:r w:rsidRPr="009B32C0">
        <w:rPr>
          <w:rFonts w:ascii="Arial" w:hAnsi="Arial" w:cs="Arial"/>
          <w:b/>
          <w:sz w:val="24"/>
          <w:szCs w:val="24"/>
          <w:lang w:val="id-ID"/>
        </w:rPr>
        <w:t xml:space="preserve">aerah dan </w:t>
      </w:r>
      <w:r w:rsidRPr="000451A8">
        <w:rPr>
          <w:rFonts w:ascii="Arial" w:hAnsi="Arial" w:cs="Arial"/>
          <w:b/>
          <w:sz w:val="24"/>
          <w:szCs w:val="24"/>
          <w:lang w:val="sv-SE"/>
        </w:rPr>
        <w:t>W</w:t>
      </w:r>
      <w:r w:rsidRPr="009B32C0">
        <w:rPr>
          <w:rFonts w:ascii="Arial" w:hAnsi="Arial" w:cs="Arial"/>
          <w:b/>
          <w:sz w:val="24"/>
          <w:szCs w:val="24"/>
          <w:lang w:val="id-ID"/>
        </w:rPr>
        <w:t xml:space="preserve">akil </w:t>
      </w:r>
      <w:r w:rsidRPr="000451A8">
        <w:rPr>
          <w:rFonts w:ascii="Arial" w:hAnsi="Arial" w:cs="Arial"/>
          <w:b/>
          <w:sz w:val="24"/>
          <w:szCs w:val="24"/>
          <w:lang w:val="sv-SE"/>
        </w:rPr>
        <w:t>K</w:t>
      </w:r>
      <w:r w:rsidRPr="009B32C0">
        <w:rPr>
          <w:rFonts w:ascii="Arial" w:hAnsi="Arial" w:cs="Arial"/>
          <w:b/>
          <w:sz w:val="24"/>
          <w:szCs w:val="24"/>
          <w:lang w:val="id-ID"/>
        </w:rPr>
        <w:t xml:space="preserve">epala </w:t>
      </w:r>
      <w:r w:rsidRPr="000451A8">
        <w:rPr>
          <w:rFonts w:ascii="Arial" w:hAnsi="Arial" w:cs="Arial"/>
          <w:b/>
          <w:sz w:val="24"/>
          <w:szCs w:val="24"/>
          <w:lang w:val="sv-SE"/>
        </w:rPr>
        <w:t>D</w:t>
      </w:r>
      <w:r w:rsidRPr="009B32C0">
        <w:rPr>
          <w:rFonts w:ascii="Arial" w:hAnsi="Arial" w:cs="Arial"/>
          <w:b/>
          <w:sz w:val="24"/>
          <w:szCs w:val="24"/>
          <w:lang w:val="id-ID"/>
        </w:rPr>
        <w:t>aerah Terpilih</w:t>
      </w:r>
    </w:p>
    <w:p w14:paraId="7D75E859" w14:textId="77777777" w:rsidR="004D3E18" w:rsidRPr="009B32C0" w:rsidRDefault="004D3E18" w:rsidP="00080AAA">
      <w:pPr>
        <w:spacing w:line="360" w:lineRule="auto"/>
        <w:ind w:left="720" w:firstLine="990"/>
        <w:jc w:val="both"/>
        <w:rPr>
          <w:rFonts w:eastAsia="Calibri" w:cs="Arial"/>
          <w:lang w:val="fi-FI"/>
        </w:rPr>
      </w:pPr>
      <w:r w:rsidRPr="009B32C0">
        <w:rPr>
          <w:rFonts w:eastAsia="Calibri" w:cs="Arial"/>
          <w:lang w:val="fi-FI"/>
        </w:rPr>
        <w:t xml:space="preserve">Berdasarkan Rencana Pembangunan Jangka Menengah Daerah (RPJMD) Kabupaten Sukabumi Tahun 2021-2026, bahwa capaian pembangunan yang telah diraih pada periode sebelumnya dan tantangan pembangunan yang masih dihadapi, maka dalam kurun waktu periode 2021-2026 mendatang VISI Pembangunan Kabupaten Sukabumi  adalah : </w:t>
      </w:r>
    </w:p>
    <w:p w14:paraId="2F5FA042" w14:textId="77777777" w:rsidR="004D3E18" w:rsidRPr="009B32C0" w:rsidRDefault="004D3E18" w:rsidP="00080AAA">
      <w:pPr>
        <w:spacing w:line="360" w:lineRule="auto"/>
        <w:ind w:left="720" w:firstLine="990"/>
        <w:jc w:val="both"/>
        <w:rPr>
          <w:rFonts w:eastAsia="Calibri" w:cs="Arial"/>
          <w:b/>
          <w:lang w:val="fi-FI"/>
        </w:rPr>
      </w:pPr>
    </w:p>
    <w:p w14:paraId="0293DC9F" w14:textId="77777777" w:rsidR="004D3E18" w:rsidRPr="009B32C0" w:rsidRDefault="004D3E18" w:rsidP="00080AAA">
      <w:pPr>
        <w:spacing w:line="360" w:lineRule="auto"/>
        <w:ind w:left="720"/>
        <w:jc w:val="center"/>
        <w:rPr>
          <w:rFonts w:eastAsia="Calibri" w:cs="Arial"/>
          <w:b/>
          <w:i/>
          <w:lang w:val="fi-FI"/>
        </w:rPr>
      </w:pPr>
      <w:r w:rsidRPr="009B32C0">
        <w:rPr>
          <w:rFonts w:eastAsia="Calibri" w:cs="Arial"/>
          <w:b/>
          <w:i/>
          <w:lang w:val="fi-FI"/>
        </w:rPr>
        <w:t>“</w:t>
      </w:r>
      <w:r w:rsidRPr="009B32C0">
        <w:rPr>
          <w:rFonts w:cs="Arial"/>
          <w:b/>
          <w:i/>
          <w:lang w:val="id-ID"/>
        </w:rPr>
        <w:t>Ter</w:t>
      </w:r>
      <w:r w:rsidRPr="009B32C0">
        <w:rPr>
          <w:rFonts w:cs="Arial"/>
          <w:b/>
          <w:i/>
          <w:lang w:val="fi-FI"/>
        </w:rPr>
        <w:t>wujud</w:t>
      </w:r>
      <w:r w:rsidRPr="009B32C0">
        <w:rPr>
          <w:rFonts w:cs="Arial"/>
          <w:b/>
          <w:i/>
          <w:lang w:val="id-ID"/>
        </w:rPr>
        <w:t>nya</w:t>
      </w:r>
      <w:r w:rsidRPr="009B32C0">
        <w:rPr>
          <w:rFonts w:cs="Arial"/>
          <w:b/>
          <w:i/>
          <w:lang w:val="fi-FI"/>
        </w:rPr>
        <w:t xml:space="preserve"> </w:t>
      </w:r>
      <w:r w:rsidRPr="009B32C0">
        <w:rPr>
          <w:rFonts w:eastAsia="Calibri" w:cs="Arial"/>
          <w:b/>
          <w:i/>
          <w:lang w:val="fi-FI"/>
        </w:rPr>
        <w:t xml:space="preserve"> Kabupaten Sukabumi </w:t>
      </w:r>
    </w:p>
    <w:p w14:paraId="7D836EAA" w14:textId="77777777" w:rsidR="004D3E18" w:rsidRPr="009B32C0" w:rsidRDefault="004D3E18" w:rsidP="00080AAA">
      <w:pPr>
        <w:spacing w:line="360" w:lineRule="auto"/>
        <w:ind w:left="720"/>
        <w:jc w:val="center"/>
        <w:rPr>
          <w:rFonts w:eastAsia="Calibri" w:cs="Arial"/>
          <w:b/>
          <w:i/>
          <w:lang w:val="fi-FI"/>
        </w:rPr>
      </w:pPr>
      <w:r w:rsidRPr="009B32C0">
        <w:rPr>
          <w:rFonts w:eastAsia="Calibri" w:cs="Arial"/>
          <w:b/>
          <w:i/>
          <w:lang w:val="fi-FI"/>
        </w:rPr>
        <w:t xml:space="preserve">yang </w:t>
      </w:r>
      <w:r w:rsidRPr="009B32C0">
        <w:rPr>
          <w:rFonts w:eastAsia="Calibri" w:cs="Arial"/>
          <w:b/>
          <w:i/>
          <w:lang w:val="id-ID"/>
        </w:rPr>
        <w:t xml:space="preserve">Religius </w:t>
      </w:r>
      <w:r w:rsidRPr="009B32C0">
        <w:rPr>
          <w:rFonts w:eastAsia="Calibri" w:cs="Arial"/>
          <w:b/>
          <w:i/>
          <w:lang w:val="fi-FI"/>
        </w:rPr>
        <w:t>Maju dan Inovatif menuju Masyarakat Sejahtera Lahir dan Batin”.</w:t>
      </w:r>
    </w:p>
    <w:p w14:paraId="363964B9" w14:textId="77777777" w:rsidR="004D3E18" w:rsidRPr="009B32C0" w:rsidRDefault="004D3E18" w:rsidP="00080AAA">
      <w:pPr>
        <w:spacing w:line="360" w:lineRule="auto"/>
        <w:ind w:firstLine="720"/>
        <w:jc w:val="both"/>
        <w:rPr>
          <w:rFonts w:eastAsia="Calibri" w:cs="Arial"/>
          <w:b/>
          <w:lang w:val="fi-FI"/>
        </w:rPr>
      </w:pPr>
    </w:p>
    <w:p w14:paraId="52D9EC71" w14:textId="77777777" w:rsidR="004D3E18" w:rsidRPr="000451A8" w:rsidRDefault="004D3E18" w:rsidP="00883A1B">
      <w:pPr>
        <w:tabs>
          <w:tab w:val="left" w:pos="1710"/>
        </w:tabs>
        <w:spacing w:line="360" w:lineRule="auto"/>
        <w:ind w:left="720" w:hanging="720"/>
        <w:jc w:val="both"/>
        <w:rPr>
          <w:rFonts w:eastAsia="Calibri" w:cs="Arial"/>
          <w:lang w:val="fi-FI"/>
        </w:rPr>
      </w:pPr>
      <w:r w:rsidRPr="000451A8">
        <w:rPr>
          <w:rFonts w:eastAsia="Calibri" w:cs="Arial"/>
          <w:lang w:val="fi-FI"/>
        </w:rPr>
        <w:tab/>
      </w:r>
      <w:r w:rsidRPr="000451A8">
        <w:rPr>
          <w:rFonts w:eastAsia="Calibri" w:cs="Arial"/>
          <w:lang w:val="fi-FI"/>
        </w:rPr>
        <w:tab/>
        <w:t>Visi tersebut dapat dijabarkan sebagai kesejahteraan da kemajuan masyarakat Kabupaten Sukabumi sangat dipengaruhi oleh sikap keberagaman (religious, maju dan inovatif</w:t>
      </w:r>
    </w:p>
    <w:p w14:paraId="0D507FB9" w14:textId="77777777" w:rsidR="004D3E18" w:rsidRPr="000451A8" w:rsidRDefault="004D3E18" w:rsidP="00883A1B">
      <w:pPr>
        <w:tabs>
          <w:tab w:val="left" w:pos="1710"/>
        </w:tabs>
        <w:spacing w:line="360" w:lineRule="auto"/>
        <w:ind w:left="720" w:hanging="720"/>
        <w:jc w:val="both"/>
        <w:rPr>
          <w:rFonts w:eastAsia="Calibri" w:cs="Arial"/>
          <w:lang w:val="fi-FI"/>
        </w:rPr>
      </w:pPr>
    </w:p>
    <w:p w14:paraId="6440996C" w14:textId="77777777" w:rsidR="004D3E18" w:rsidRPr="000451A8" w:rsidRDefault="004D3E18" w:rsidP="00080AAA">
      <w:pPr>
        <w:spacing w:line="360" w:lineRule="auto"/>
        <w:jc w:val="both"/>
        <w:rPr>
          <w:rFonts w:eastAsia="Calibri" w:cs="Arial"/>
          <w:lang w:val="fi-FI"/>
        </w:rPr>
      </w:pPr>
    </w:p>
    <w:p w14:paraId="1D4AAD70" w14:textId="77777777" w:rsidR="004D3E18" w:rsidRPr="000451A8" w:rsidRDefault="004D3E18" w:rsidP="00080AAA">
      <w:pPr>
        <w:spacing w:line="360" w:lineRule="auto"/>
        <w:jc w:val="both"/>
        <w:rPr>
          <w:rFonts w:eastAsia="Calibri" w:cs="Arial"/>
          <w:lang w:val="fi-FI"/>
        </w:rPr>
      </w:pPr>
    </w:p>
    <w:p w14:paraId="54EC5610" w14:textId="77777777" w:rsidR="004D3E18" w:rsidRPr="000451A8" w:rsidRDefault="004D3E18" w:rsidP="00080AAA">
      <w:pPr>
        <w:spacing w:line="360" w:lineRule="auto"/>
        <w:ind w:firstLine="851"/>
        <w:jc w:val="both"/>
        <w:rPr>
          <w:rFonts w:eastAsia="Calibri" w:cs="Arial"/>
          <w:lang w:val="sv-SE"/>
        </w:rPr>
      </w:pPr>
      <w:r w:rsidRPr="000451A8">
        <w:rPr>
          <w:rFonts w:eastAsia="Calibri" w:cs="Arial"/>
          <w:lang w:val="sv-SE"/>
        </w:rPr>
        <w:lastRenderedPageBreak/>
        <w:t>Sejalan dengan VISI di atas, maka ada empat MISI Utama yang akan dijalankan, yaitu :</w:t>
      </w:r>
    </w:p>
    <w:p w14:paraId="09AE7C62" w14:textId="77777777" w:rsidR="004D3E18" w:rsidRPr="009B32C0" w:rsidRDefault="004D3E18" w:rsidP="004D3E18">
      <w:pPr>
        <w:numPr>
          <w:ilvl w:val="0"/>
          <w:numId w:val="45"/>
        </w:numPr>
        <w:tabs>
          <w:tab w:val="clear" w:pos="360"/>
        </w:tabs>
        <w:spacing w:line="360" w:lineRule="auto"/>
        <w:jc w:val="both"/>
        <w:rPr>
          <w:rFonts w:eastAsia="Calibri" w:cs="Arial"/>
        </w:rPr>
      </w:pPr>
      <w:proofErr w:type="spellStart"/>
      <w:r w:rsidRPr="009B32C0">
        <w:rPr>
          <w:rFonts w:eastAsia="Calibri" w:cs="Arial"/>
          <w:i/>
        </w:rPr>
        <w:t>Membangun</w:t>
      </w:r>
      <w:proofErr w:type="spellEnd"/>
      <w:r w:rsidRPr="009B32C0">
        <w:rPr>
          <w:rFonts w:eastAsia="Calibri" w:cs="Arial"/>
          <w:i/>
        </w:rPr>
        <w:t xml:space="preserve"> </w:t>
      </w:r>
      <w:proofErr w:type="spellStart"/>
      <w:r w:rsidRPr="009B32C0">
        <w:rPr>
          <w:rFonts w:eastAsia="Calibri" w:cs="Arial"/>
          <w:i/>
        </w:rPr>
        <w:t>Sumber</w:t>
      </w:r>
      <w:proofErr w:type="spellEnd"/>
      <w:r w:rsidRPr="009B32C0">
        <w:rPr>
          <w:rFonts w:eastAsia="Calibri" w:cs="Arial"/>
          <w:i/>
        </w:rPr>
        <w:t xml:space="preserve"> Daya Manusia yang </w:t>
      </w:r>
      <w:proofErr w:type="spellStart"/>
      <w:r w:rsidRPr="009B32C0">
        <w:rPr>
          <w:rFonts w:eastAsia="Calibri" w:cs="Arial"/>
          <w:i/>
        </w:rPr>
        <w:t>Beriman</w:t>
      </w:r>
      <w:proofErr w:type="spellEnd"/>
      <w:r w:rsidRPr="009B32C0">
        <w:rPr>
          <w:rFonts w:eastAsia="Calibri" w:cs="Arial"/>
          <w:i/>
        </w:rPr>
        <w:t xml:space="preserve">, </w:t>
      </w:r>
      <w:proofErr w:type="spellStart"/>
      <w:r w:rsidRPr="009B32C0">
        <w:rPr>
          <w:rFonts w:eastAsia="Calibri" w:cs="Arial"/>
          <w:i/>
        </w:rPr>
        <w:t>Berbudaya</w:t>
      </w:r>
      <w:proofErr w:type="spellEnd"/>
      <w:r w:rsidRPr="009B32C0">
        <w:rPr>
          <w:rFonts w:eastAsia="Calibri" w:cs="Arial"/>
          <w:i/>
        </w:rPr>
        <w:t xml:space="preserve"> dan </w:t>
      </w:r>
      <w:proofErr w:type="spellStart"/>
      <w:r w:rsidRPr="009B32C0">
        <w:rPr>
          <w:rFonts w:eastAsia="Calibri" w:cs="Arial"/>
          <w:i/>
        </w:rPr>
        <w:t>Berdaya</w:t>
      </w:r>
      <w:proofErr w:type="spellEnd"/>
      <w:r w:rsidRPr="009B32C0">
        <w:rPr>
          <w:rFonts w:eastAsia="Calibri" w:cs="Arial"/>
          <w:i/>
        </w:rPr>
        <w:t xml:space="preserve"> Saing;</w:t>
      </w:r>
    </w:p>
    <w:p w14:paraId="05E6638B" w14:textId="77777777" w:rsidR="004D3E18" w:rsidRPr="000451A8" w:rsidRDefault="004D3E18" w:rsidP="004D3E18">
      <w:pPr>
        <w:numPr>
          <w:ilvl w:val="0"/>
          <w:numId w:val="45"/>
        </w:numPr>
        <w:tabs>
          <w:tab w:val="clear" w:pos="360"/>
        </w:tabs>
        <w:spacing w:line="360" w:lineRule="auto"/>
        <w:jc w:val="both"/>
        <w:rPr>
          <w:rFonts w:eastAsia="Calibri" w:cs="Arial"/>
          <w:lang w:val="sv-SE"/>
        </w:rPr>
      </w:pPr>
      <w:r w:rsidRPr="000451A8">
        <w:rPr>
          <w:rFonts w:eastAsia="Calibri" w:cs="Arial"/>
          <w:i/>
          <w:lang w:val="sv-SE"/>
        </w:rPr>
        <w:t>Meningkatkan Produktivitas dan Daya Saing Ekonomi Berbasis Agrobisnis dan Pariwisata Berkelanjutan;</w:t>
      </w:r>
    </w:p>
    <w:p w14:paraId="728577DA" w14:textId="77777777" w:rsidR="004D3E18" w:rsidRPr="000451A8" w:rsidRDefault="004D3E18" w:rsidP="004D3E18">
      <w:pPr>
        <w:numPr>
          <w:ilvl w:val="0"/>
          <w:numId w:val="45"/>
        </w:numPr>
        <w:tabs>
          <w:tab w:val="clear" w:pos="360"/>
        </w:tabs>
        <w:spacing w:line="360" w:lineRule="auto"/>
        <w:jc w:val="both"/>
        <w:rPr>
          <w:rFonts w:eastAsia="Calibri" w:cs="Arial"/>
          <w:i/>
          <w:lang w:val="sv-SE"/>
        </w:rPr>
      </w:pPr>
      <w:r w:rsidRPr="000451A8">
        <w:rPr>
          <w:rFonts w:eastAsia="Calibri" w:cs="Arial"/>
          <w:i/>
          <w:lang w:val="sv-SE"/>
        </w:rPr>
        <w:t>Meningkatkan Konektivitas untuk Percepatan Pertumbuhan Wilayah;</w:t>
      </w:r>
    </w:p>
    <w:p w14:paraId="0553D46B" w14:textId="77777777" w:rsidR="004D3E18" w:rsidRPr="000451A8" w:rsidRDefault="004D3E18" w:rsidP="004D3E18">
      <w:pPr>
        <w:numPr>
          <w:ilvl w:val="0"/>
          <w:numId w:val="45"/>
        </w:numPr>
        <w:tabs>
          <w:tab w:val="clear" w:pos="360"/>
        </w:tabs>
        <w:spacing w:line="360" w:lineRule="auto"/>
        <w:jc w:val="both"/>
        <w:rPr>
          <w:rFonts w:eastAsia="Calibri" w:cs="Arial"/>
          <w:i/>
          <w:lang w:val="sv-SE"/>
        </w:rPr>
      </w:pPr>
      <w:r w:rsidRPr="000451A8">
        <w:rPr>
          <w:rFonts w:eastAsia="Calibri" w:cs="Arial"/>
          <w:b/>
          <w:i/>
          <w:lang w:val="sv-SE"/>
        </w:rPr>
        <w:t>Meningkatkan kualitas Pelayanan Publik yang Inovatif, Profesional dan Akuntable</w:t>
      </w:r>
      <w:r w:rsidRPr="009B32C0">
        <w:rPr>
          <w:rFonts w:eastAsia="Calibri" w:cs="Arial"/>
          <w:i/>
          <w:lang w:val="id-ID"/>
        </w:rPr>
        <w:t>.</w:t>
      </w:r>
    </w:p>
    <w:p w14:paraId="7C08C7D6" w14:textId="77777777" w:rsidR="004D3E18" w:rsidRPr="000451A8" w:rsidRDefault="004D3E18" w:rsidP="007C5CD4">
      <w:pPr>
        <w:tabs>
          <w:tab w:val="left" w:pos="900"/>
        </w:tabs>
        <w:snapToGrid w:val="0"/>
        <w:spacing w:line="360" w:lineRule="auto"/>
        <w:jc w:val="both"/>
        <w:rPr>
          <w:rFonts w:eastAsia="Calibri" w:cs="Arial"/>
          <w:b/>
          <w:bCs/>
          <w:i/>
          <w:iCs/>
          <w:lang w:val="sv-SE"/>
        </w:rPr>
      </w:pPr>
      <w:bookmarkStart w:id="1" w:name="_Ref257112293"/>
      <w:r w:rsidRPr="000451A8">
        <w:rPr>
          <w:rFonts w:eastAsia="Calibri" w:cs="Arial"/>
          <w:b/>
          <w:bCs/>
          <w:i/>
          <w:iCs/>
          <w:lang w:val="sv-SE"/>
        </w:rPr>
        <w:tab/>
      </w:r>
      <w:r w:rsidRPr="000451A8">
        <w:rPr>
          <w:rFonts w:eastAsia="Calibri" w:cs="Arial"/>
          <w:bCs/>
          <w:iCs/>
          <w:lang w:val="sv-SE"/>
        </w:rPr>
        <w:t>Dalam mewujudkan visi Kabupaten Sukabumi, khususnya terkat degan tugas dan fungsi Keamatan Parungkuda terdapat pada Misi ke-4 (empat) yaitu</w:t>
      </w:r>
      <w:r w:rsidRPr="000451A8">
        <w:rPr>
          <w:rFonts w:eastAsia="Calibri" w:cs="Arial"/>
          <w:b/>
          <w:bCs/>
          <w:i/>
          <w:iCs/>
          <w:lang w:val="sv-SE"/>
        </w:rPr>
        <w:t xml:space="preserve"> “Meningkatkan Kualitas Pelayanan Publik yang Inovatif, Profesional dan Akuntable”</w:t>
      </w:r>
    </w:p>
    <w:p w14:paraId="77E75B11" w14:textId="77777777" w:rsidR="004D3E18" w:rsidRPr="000451A8" w:rsidRDefault="004D3E18" w:rsidP="007C5CD4">
      <w:pPr>
        <w:spacing w:line="360" w:lineRule="auto"/>
        <w:jc w:val="both"/>
        <w:rPr>
          <w:rFonts w:cs="Arial"/>
          <w:lang w:val="sv-SE"/>
        </w:rPr>
      </w:pPr>
      <w:r w:rsidRPr="000451A8">
        <w:rPr>
          <w:rFonts w:cs="Arial"/>
          <w:lang w:val="sv-SE"/>
        </w:rPr>
        <w:t>Penyelarasan Misi-Tujuan tahun 2021-2026 adalah sebagai berikut :</w:t>
      </w:r>
    </w:p>
    <w:p w14:paraId="019DA4F9" w14:textId="77777777" w:rsidR="004D3E18" w:rsidRPr="009B32C0" w:rsidRDefault="004D3E18" w:rsidP="004D3E18">
      <w:pPr>
        <w:pStyle w:val="ListParagraph"/>
        <w:numPr>
          <w:ilvl w:val="3"/>
          <w:numId w:val="42"/>
        </w:numPr>
        <w:tabs>
          <w:tab w:val="clear" w:pos="360"/>
          <w:tab w:val="left" w:pos="1980"/>
        </w:tabs>
        <w:spacing w:after="0" w:line="360" w:lineRule="auto"/>
        <w:ind w:left="450" w:hanging="450"/>
        <w:jc w:val="both"/>
        <w:rPr>
          <w:rFonts w:ascii="Arial" w:hAnsi="Arial" w:cs="Arial"/>
          <w:sz w:val="24"/>
          <w:szCs w:val="24"/>
        </w:rPr>
      </w:pPr>
      <w:r w:rsidRPr="009B32C0">
        <w:rPr>
          <w:rFonts w:ascii="Arial" w:hAnsi="Arial" w:cs="Arial"/>
          <w:sz w:val="24"/>
          <w:szCs w:val="24"/>
        </w:rPr>
        <w:t xml:space="preserve">Misi </w:t>
      </w:r>
      <w:proofErr w:type="gramStart"/>
      <w:r w:rsidRPr="009B32C0">
        <w:rPr>
          <w:rFonts w:ascii="Arial" w:hAnsi="Arial" w:cs="Arial"/>
          <w:sz w:val="24"/>
          <w:szCs w:val="24"/>
        </w:rPr>
        <w:t>1 :</w:t>
      </w:r>
      <w:proofErr w:type="spellStart"/>
      <w:r w:rsidRPr="009B32C0">
        <w:rPr>
          <w:rFonts w:ascii="Arial" w:hAnsi="Arial" w:cs="Arial"/>
          <w:sz w:val="24"/>
          <w:szCs w:val="24"/>
        </w:rPr>
        <w:t>Membangun</w:t>
      </w:r>
      <w:proofErr w:type="spellEnd"/>
      <w:proofErr w:type="gramEnd"/>
      <w:r w:rsidRPr="009B32C0">
        <w:rPr>
          <w:rFonts w:ascii="Arial" w:hAnsi="Arial" w:cs="Arial"/>
          <w:sz w:val="24"/>
          <w:szCs w:val="24"/>
        </w:rPr>
        <w:t xml:space="preserve"> </w:t>
      </w:r>
      <w:proofErr w:type="spellStart"/>
      <w:r w:rsidRPr="009B32C0">
        <w:rPr>
          <w:rFonts w:ascii="Arial" w:hAnsi="Arial" w:cs="Arial"/>
          <w:sz w:val="24"/>
          <w:szCs w:val="24"/>
        </w:rPr>
        <w:t>sumber</w:t>
      </w:r>
      <w:proofErr w:type="spellEnd"/>
      <w:r w:rsidRPr="009B32C0">
        <w:rPr>
          <w:rFonts w:ascii="Arial" w:hAnsi="Arial" w:cs="Arial"/>
          <w:sz w:val="24"/>
          <w:szCs w:val="24"/>
        </w:rPr>
        <w:t xml:space="preserve"> </w:t>
      </w:r>
      <w:proofErr w:type="spellStart"/>
      <w:r w:rsidRPr="009B32C0">
        <w:rPr>
          <w:rFonts w:ascii="Arial" w:hAnsi="Arial" w:cs="Arial"/>
          <w:sz w:val="24"/>
          <w:szCs w:val="24"/>
        </w:rPr>
        <w:t>daya</w:t>
      </w:r>
      <w:proofErr w:type="spellEnd"/>
      <w:r w:rsidRPr="009B32C0">
        <w:rPr>
          <w:rFonts w:ascii="Arial" w:hAnsi="Arial" w:cs="Arial"/>
          <w:sz w:val="24"/>
          <w:szCs w:val="24"/>
        </w:rPr>
        <w:t xml:space="preserve"> </w:t>
      </w:r>
      <w:proofErr w:type="spellStart"/>
      <w:r w:rsidRPr="009B32C0">
        <w:rPr>
          <w:rFonts w:ascii="Arial" w:hAnsi="Arial" w:cs="Arial"/>
          <w:sz w:val="24"/>
          <w:szCs w:val="24"/>
        </w:rPr>
        <w:t>manusia</w:t>
      </w:r>
      <w:proofErr w:type="spellEnd"/>
      <w:r w:rsidRPr="009B32C0">
        <w:rPr>
          <w:rFonts w:ascii="Arial" w:hAnsi="Arial" w:cs="Arial"/>
          <w:sz w:val="24"/>
          <w:szCs w:val="24"/>
        </w:rPr>
        <w:t xml:space="preserve"> yang </w:t>
      </w:r>
      <w:proofErr w:type="spellStart"/>
      <w:r w:rsidRPr="009B32C0">
        <w:rPr>
          <w:rFonts w:ascii="Arial" w:hAnsi="Arial" w:cs="Arial"/>
          <w:sz w:val="24"/>
          <w:szCs w:val="24"/>
        </w:rPr>
        <w:t>beriman</w:t>
      </w:r>
      <w:proofErr w:type="spellEnd"/>
      <w:r w:rsidRPr="009B32C0">
        <w:rPr>
          <w:rFonts w:ascii="Arial" w:hAnsi="Arial" w:cs="Arial"/>
          <w:sz w:val="24"/>
          <w:szCs w:val="24"/>
        </w:rPr>
        <w:t xml:space="preserve"> dan </w:t>
      </w:r>
      <w:proofErr w:type="spellStart"/>
      <w:r w:rsidRPr="009B32C0">
        <w:rPr>
          <w:rFonts w:ascii="Arial" w:hAnsi="Arial" w:cs="Arial"/>
          <w:sz w:val="24"/>
          <w:szCs w:val="24"/>
        </w:rPr>
        <w:t>berdaya</w:t>
      </w:r>
      <w:proofErr w:type="spellEnd"/>
      <w:r w:rsidRPr="009B32C0">
        <w:rPr>
          <w:rFonts w:ascii="Arial" w:hAnsi="Arial" w:cs="Arial"/>
          <w:sz w:val="24"/>
          <w:szCs w:val="24"/>
        </w:rPr>
        <w:t xml:space="preserve"> </w:t>
      </w:r>
      <w:proofErr w:type="spellStart"/>
      <w:r w:rsidRPr="009B32C0">
        <w:rPr>
          <w:rFonts w:ascii="Arial" w:hAnsi="Arial" w:cs="Arial"/>
          <w:sz w:val="24"/>
          <w:szCs w:val="24"/>
        </w:rPr>
        <w:t>saing</w:t>
      </w:r>
      <w:proofErr w:type="spellEnd"/>
    </w:p>
    <w:p w14:paraId="17CE996F" w14:textId="77777777" w:rsidR="004D3E18" w:rsidRPr="009B32C0" w:rsidRDefault="004D3E18" w:rsidP="007C5CD4">
      <w:pPr>
        <w:pStyle w:val="ListParagraph"/>
        <w:spacing w:after="0" w:line="360" w:lineRule="auto"/>
        <w:ind w:left="450" w:hanging="450"/>
        <w:jc w:val="both"/>
        <w:rPr>
          <w:rFonts w:ascii="Arial" w:hAnsi="Arial" w:cs="Arial"/>
          <w:sz w:val="24"/>
          <w:szCs w:val="24"/>
        </w:rPr>
      </w:pPr>
      <w:r w:rsidRPr="009B32C0">
        <w:rPr>
          <w:rFonts w:ascii="Arial" w:hAnsi="Arial" w:cs="Arial"/>
          <w:sz w:val="24"/>
          <w:szCs w:val="24"/>
        </w:rPr>
        <w:tab/>
        <w:t xml:space="preserve">Tujuan: </w:t>
      </w:r>
      <w:proofErr w:type="spellStart"/>
      <w:r w:rsidRPr="009B32C0">
        <w:rPr>
          <w:rFonts w:ascii="Arial" w:hAnsi="Arial" w:cs="Arial"/>
          <w:sz w:val="24"/>
          <w:szCs w:val="24"/>
        </w:rPr>
        <w:t>terwujudnya</w:t>
      </w:r>
      <w:proofErr w:type="spellEnd"/>
      <w:r w:rsidRPr="009B32C0">
        <w:rPr>
          <w:rFonts w:ascii="Arial" w:hAnsi="Arial" w:cs="Arial"/>
          <w:sz w:val="24"/>
          <w:szCs w:val="24"/>
        </w:rPr>
        <w:t xml:space="preserve"> </w:t>
      </w:r>
      <w:proofErr w:type="spellStart"/>
      <w:r w:rsidRPr="009B32C0">
        <w:rPr>
          <w:rFonts w:ascii="Arial" w:hAnsi="Arial" w:cs="Arial"/>
          <w:sz w:val="24"/>
          <w:szCs w:val="24"/>
        </w:rPr>
        <w:t>manusia</w:t>
      </w:r>
      <w:proofErr w:type="spellEnd"/>
      <w:r w:rsidRPr="009B32C0">
        <w:rPr>
          <w:rFonts w:ascii="Arial" w:hAnsi="Arial" w:cs="Arial"/>
          <w:sz w:val="24"/>
          <w:szCs w:val="24"/>
        </w:rPr>
        <w:t xml:space="preserve"> yang </w:t>
      </w:r>
      <w:proofErr w:type="spellStart"/>
      <w:proofErr w:type="gramStart"/>
      <w:r w:rsidRPr="009B32C0">
        <w:rPr>
          <w:rFonts w:ascii="Arial" w:hAnsi="Arial" w:cs="Arial"/>
          <w:sz w:val="24"/>
          <w:szCs w:val="24"/>
        </w:rPr>
        <w:t>brekualitas,berdaya</w:t>
      </w:r>
      <w:proofErr w:type="spellEnd"/>
      <w:proofErr w:type="gramEnd"/>
      <w:r w:rsidRPr="009B32C0">
        <w:rPr>
          <w:rFonts w:ascii="Arial" w:hAnsi="Arial" w:cs="Arial"/>
          <w:sz w:val="24"/>
          <w:szCs w:val="24"/>
        </w:rPr>
        <w:t xml:space="preserve"> </w:t>
      </w:r>
      <w:proofErr w:type="spellStart"/>
      <w:r w:rsidRPr="009B32C0">
        <w:rPr>
          <w:rFonts w:ascii="Arial" w:hAnsi="Arial" w:cs="Arial"/>
          <w:sz w:val="24"/>
          <w:szCs w:val="24"/>
        </w:rPr>
        <w:t>saing</w:t>
      </w:r>
      <w:proofErr w:type="spellEnd"/>
      <w:r w:rsidRPr="009B32C0">
        <w:rPr>
          <w:rFonts w:ascii="Arial" w:hAnsi="Arial" w:cs="Arial"/>
          <w:sz w:val="24"/>
          <w:szCs w:val="24"/>
        </w:rPr>
        <w:t xml:space="preserve"> </w:t>
      </w:r>
      <w:proofErr w:type="spellStart"/>
      <w:r w:rsidRPr="009B32C0">
        <w:rPr>
          <w:rFonts w:ascii="Arial" w:hAnsi="Arial" w:cs="Arial"/>
          <w:sz w:val="24"/>
          <w:szCs w:val="24"/>
        </w:rPr>
        <w:t>dalam</w:t>
      </w:r>
      <w:proofErr w:type="spellEnd"/>
      <w:r w:rsidRPr="009B32C0">
        <w:rPr>
          <w:rFonts w:ascii="Arial" w:hAnsi="Arial" w:cs="Arial"/>
          <w:sz w:val="24"/>
          <w:szCs w:val="24"/>
        </w:rPr>
        <w:t xml:space="preserve"> </w:t>
      </w:r>
      <w:proofErr w:type="spellStart"/>
      <w:r w:rsidRPr="009B32C0">
        <w:rPr>
          <w:rFonts w:ascii="Arial" w:hAnsi="Arial" w:cs="Arial"/>
          <w:sz w:val="24"/>
          <w:szCs w:val="24"/>
        </w:rPr>
        <w:t>lingkungan</w:t>
      </w:r>
      <w:proofErr w:type="spellEnd"/>
      <w:r w:rsidRPr="009B32C0">
        <w:rPr>
          <w:rFonts w:ascii="Arial" w:hAnsi="Arial" w:cs="Arial"/>
          <w:sz w:val="24"/>
          <w:szCs w:val="24"/>
        </w:rPr>
        <w:t xml:space="preserve"> yang religious.</w:t>
      </w:r>
    </w:p>
    <w:p w14:paraId="6BE0FAE9" w14:textId="77777777" w:rsidR="004D3E18" w:rsidRPr="000451A8" w:rsidRDefault="004D3E18" w:rsidP="004D3E18">
      <w:pPr>
        <w:pStyle w:val="ListParagraph"/>
        <w:numPr>
          <w:ilvl w:val="3"/>
          <w:numId w:val="42"/>
        </w:numPr>
        <w:tabs>
          <w:tab w:val="clear" w:pos="360"/>
        </w:tabs>
        <w:spacing w:after="0" w:line="360" w:lineRule="auto"/>
        <w:ind w:left="450" w:hanging="450"/>
        <w:jc w:val="both"/>
        <w:rPr>
          <w:rFonts w:ascii="Arial" w:hAnsi="Arial" w:cs="Arial"/>
          <w:sz w:val="24"/>
          <w:szCs w:val="24"/>
          <w:lang w:val="sv-SE"/>
        </w:rPr>
      </w:pPr>
      <w:r w:rsidRPr="000451A8">
        <w:rPr>
          <w:rFonts w:ascii="Arial" w:hAnsi="Arial" w:cs="Arial"/>
          <w:sz w:val="24"/>
          <w:szCs w:val="24"/>
          <w:lang w:val="sv-SE"/>
        </w:rPr>
        <w:t>Misi 2 : Meningkatkan produktifitas dan daya saing ekonomi agrobisnis dan parawisata berkelanjutan.</w:t>
      </w:r>
    </w:p>
    <w:p w14:paraId="31069BD8" w14:textId="77777777" w:rsidR="004D3E18" w:rsidRPr="000451A8" w:rsidRDefault="004D3E18" w:rsidP="007C5CD4">
      <w:pPr>
        <w:pStyle w:val="ListParagraph"/>
        <w:spacing w:after="0" w:line="360" w:lineRule="auto"/>
        <w:ind w:left="450" w:hanging="450"/>
        <w:jc w:val="both"/>
        <w:rPr>
          <w:rFonts w:ascii="Arial" w:hAnsi="Arial" w:cs="Arial"/>
          <w:sz w:val="24"/>
          <w:szCs w:val="24"/>
          <w:lang w:val="sv-SE"/>
        </w:rPr>
      </w:pPr>
      <w:r w:rsidRPr="000451A8">
        <w:rPr>
          <w:rFonts w:ascii="Arial" w:hAnsi="Arial" w:cs="Arial"/>
          <w:sz w:val="24"/>
          <w:szCs w:val="24"/>
          <w:lang w:val="sv-SE"/>
        </w:rPr>
        <w:tab/>
        <w:t>Tujuan ;Meningkatnya pertumbuhan ekonomi masyarakat berbasis agrobisnis dan parawisata berkelanjutan,</w:t>
      </w:r>
    </w:p>
    <w:p w14:paraId="65956B95" w14:textId="77777777" w:rsidR="004D3E18" w:rsidRPr="000451A8" w:rsidRDefault="004D3E18" w:rsidP="004D3E18">
      <w:pPr>
        <w:pStyle w:val="ListParagraph"/>
        <w:numPr>
          <w:ilvl w:val="3"/>
          <w:numId w:val="42"/>
        </w:numPr>
        <w:tabs>
          <w:tab w:val="clear" w:pos="360"/>
        </w:tabs>
        <w:spacing w:after="0" w:line="360" w:lineRule="auto"/>
        <w:ind w:left="450" w:hanging="450"/>
        <w:jc w:val="both"/>
        <w:rPr>
          <w:rFonts w:ascii="Arial" w:hAnsi="Arial" w:cs="Arial"/>
          <w:sz w:val="24"/>
          <w:szCs w:val="24"/>
          <w:lang w:val="sv-SE"/>
        </w:rPr>
      </w:pPr>
      <w:r w:rsidRPr="000451A8">
        <w:rPr>
          <w:rFonts w:ascii="Arial" w:hAnsi="Arial" w:cs="Arial"/>
          <w:sz w:val="24"/>
          <w:szCs w:val="24"/>
          <w:lang w:val="sv-SE"/>
        </w:rPr>
        <w:t>Misi 3 : Meningkatkan konektifitas utuk percepatan pertumbuhan wilayah.</w:t>
      </w:r>
    </w:p>
    <w:p w14:paraId="304D2339" w14:textId="77777777" w:rsidR="004D3E18" w:rsidRPr="000451A8" w:rsidRDefault="004D3E18" w:rsidP="007C5CD4">
      <w:pPr>
        <w:pStyle w:val="ListParagraph"/>
        <w:spacing w:after="0" w:line="360" w:lineRule="auto"/>
        <w:ind w:left="450" w:hanging="450"/>
        <w:jc w:val="both"/>
        <w:rPr>
          <w:rFonts w:ascii="Arial" w:hAnsi="Arial" w:cs="Arial"/>
          <w:sz w:val="24"/>
          <w:szCs w:val="24"/>
          <w:lang w:val="sv-SE"/>
        </w:rPr>
      </w:pPr>
      <w:r w:rsidRPr="000451A8">
        <w:rPr>
          <w:rFonts w:ascii="Arial" w:hAnsi="Arial" w:cs="Arial"/>
          <w:sz w:val="24"/>
          <w:szCs w:val="24"/>
          <w:lang w:val="sv-SE"/>
        </w:rPr>
        <w:tab/>
        <w:t>Tujuan : Meningkatkan pertumbuhan infrastruktur daerah yang berkualitas</w:t>
      </w:r>
    </w:p>
    <w:p w14:paraId="1A4D115C" w14:textId="77777777" w:rsidR="004D3E18" w:rsidRPr="000451A8" w:rsidRDefault="004D3E18" w:rsidP="004D3E18">
      <w:pPr>
        <w:pStyle w:val="ListParagraph"/>
        <w:numPr>
          <w:ilvl w:val="3"/>
          <w:numId w:val="42"/>
        </w:numPr>
        <w:tabs>
          <w:tab w:val="clear" w:pos="360"/>
        </w:tabs>
        <w:spacing w:after="0" w:line="360" w:lineRule="auto"/>
        <w:ind w:left="450" w:hanging="450"/>
        <w:jc w:val="both"/>
        <w:rPr>
          <w:rFonts w:ascii="Arial" w:hAnsi="Arial" w:cs="Arial"/>
          <w:sz w:val="24"/>
          <w:szCs w:val="24"/>
          <w:lang w:val="sv-SE"/>
        </w:rPr>
      </w:pPr>
      <w:r w:rsidRPr="000451A8">
        <w:rPr>
          <w:rFonts w:ascii="Arial" w:hAnsi="Arial" w:cs="Arial"/>
          <w:sz w:val="24"/>
          <w:szCs w:val="24"/>
          <w:lang w:val="sv-SE"/>
        </w:rPr>
        <w:t>Misi 4 ; Meningkatkan kulaitas pelayanan publik yang inovatif,professional dan akuntabel.</w:t>
      </w:r>
    </w:p>
    <w:p w14:paraId="199FAD1F" w14:textId="77777777" w:rsidR="004D3E18" w:rsidRPr="000451A8" w:rsidRDefault="004D3E18" w:rsidP="007C5CD4">
      <w:pPr>
        <w:pStyle w:val="ListParagraph"/>
        <w:spacing w:after="0" w:line="360" w:lineRule="auto"/>
        <w:ind w:left="450" w:hanging="450"/>
        <w:jc w:val="both"/>
        <w:rPr>
          <w:rFonts w:ascii="Arial" w:hAnsi="Arial" w:cs="Arial"/>
          <w:sz w:val="24"/>
          <w:szCs w:val="24"/>
          <w:lang w:val="sv-SE"/>
        </w:rPr>
      </w:pPr>
      <w:r w:rsidRPr="000451A8">
        <w:rPr>
          <w:rFonts w:ascii="Arial" w:hAnsi="Arial" w:cs="Arial"/>
          <w:sz w:val="24"/>
          <w:szCs w:val="24"/>
          <w:lang w:val="sv-SE"/>
        </w:rPr>
        <w:tab/>
        <w:t>Tujuan : Terwujudnya tata kelola pemerintahan inovatif perofesional dan akuntabel.</w:t>
      </w:r>
    </w:p>
    <w:p w14:paraId="1DC148AB" w14:textId="77777777" w:rsidR="004D3E18" w:rsidRPr="000451A8" w:rsidRDefault="004D3E18" w:rsidP="007C5CD4">
      <w:pPr>
        <w:spacing w:line="360" w:lineRule="auto"/>
        <w:jc w:val="both"/>
        <w:rPr>
          <w:rFonts w:cs="Arial"/>
          <w:lang w:val="sv-SE"/>
        </w:rPr>
      </w:pPr>
    </w:p>
    <w:p w14:paraId="1B0D89C3" w14:textId="77777777" w:rsidR="004D3E18" w:rsidRPr="000451A8" w:rsidRDefault="004D3E18" w:rsidP="007C5CD4">
      <w:pPr>
        <w:spacing w:line="360" w:lineRule="auto"/>
        <w:jc w:val="both"/>
        <w:rPr>
          <w:rFonts w:cs="Arial"/>
          <w:lang w:val="sv-SE"/>
        </w:rPr>
      </w:pPr>
    </w:p>
    <w:p w14:paraId="716AB5CF" w14:textId="77777777" w:rsidR="004D3E18" w:rsidRPr="000451A8" w:rsidRDefault="004D3E18" w:rsidP="007C5CD4">
      <w:pPr>
        <w:spacing w:line="360" w:lineRule="auto"/>
        <w:jc w:val="both"/>
        <w:rPr>
          <w:rFonts w:cs="Arial"/>
          <w:lang w:val="sv-SE"/>
        </w:rPr>
      </w:pPr>
    </w:p>
    <w:p w14:paraId="25CDBA57" w14:textId="77777777" w:rsidR="004D3E18" w:rsidRPr="000451A8" w:rsidRDefault="004D3E18" w:rsidP="007C5CD4">
      <w:pPr>
        <w:spacing w:line="360" w:lineRule="auto"/>
        <w:jc w:val="both"/>
        <w:rPr>
          <w:rFonts w:cs="Arial"/>
          <w:lang w:val="sv-SE"/>
        </w:rPr>
      </w:pPr>
      <w:r w:rsidRPr="000451A8">
        <w:rPr>
          <w:rFonts w:cs="Arial"/>
          <w:lang w:val="sv-SE"/>
        </w:rPr>
        <w:t>Berdasarkan cascading RPJMD merujuk pada Misi ke empat dengan rincian sebagai berikut:</w:t>
      </w:r>
    </w:p>
    <w:p w14:paraId="6072640F" w14:textId="77777777" w:rsidR="004D3E18" w:rsidRPr="000451A8" w:rsidRDefault="004D3E18" w:rsidP="00080AAA">
      <w:pPr>
        <w:spacing w:line="360" w:lineRule="auto"/>
        <w:jc w:val="both"/>
        <w:rPr>
          <w:rFonts w:cs="Arial"/>
          <w:lang w:val="sv-SE"/>
        </w:rPr>
      </w:pPr>
      <w:r w:rsidRPr="000451A8">
        <w:rPr>
          <w:rFonts w:cs="Arial"/>
          <w:b/>
          <w:lang w:val="sv-SE"/>
        </w:rPr>
        <w:lastRenderedPageBreak/>
        <w:t>Misi 4</w:t>
      </w:r>
      <w:r w:rsidRPr="000451A8">
        <w:rPr>
          <w:rFonts w:cs="Arial"/>
          <w:lang w:val="sv-SE"/>
        </w:rPr>
        <w:tab/>
        <w:t xml:space="preserve">: </w:t>
      </w:r>
      <w:r w:rsidRPr="000451A8">
        <w:rPr>
          <w:rFonts w:cs="Arial"/>
          <w:b/>
          <w:lang w:val="sv-SE"/>
        </w:rPr>
        <w:t>Meningkatkan Kualitas Pelayanan Publik yang Inovatif, Profesional dan Akuntabel</w:t>
      </w:r>
    </w:p>
    <w:bookmarkEnd w:id="1"/>
    <w:tbl>
      <w:tblPr>
        <w:tblW w:w="496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9"/>
        <w:gridCol w:w="2153"/>
        <w:gridCol w:w="2157"/>
        <w:gridCol w:w="32"/>
        <w:gridCol w:w="3051"/>
      </w:tblGrid>
      <w:tr w:rsidR="004D3E18" w:rsidRPr="009B32C0" w14:paraId="28075851" w14:textId="77777777" w:rsidTr="009B32C0">
        <w:trPr>
          <w:trHeight w:val="624"/>
          <w:tblHeader/>
        </w:trPr>
        <w:tc>
          <w:tcPr>
            <w:tcW w:w="866" w:type="pct"/>
            <w:tcBorders>
              <w:bottom w:val="single" w:sz="8" w:space="0" w:color="000000"/>
              <w:right w:val="single" w:sz="4" w:space="0" w:color="000000"/>
            </w:tcBorders>
            <w:shd w:val="clear" w:color="auto" w:fill="auto"/>
          </w:tcPr>
          <w:p w14:paraId="1F758618" w14:textId="77777777" w:rsidR="004D3E18" w:rsidRPr="000451A8" w:rsidRDefault="004D3E18" w:rsidP="007C5CD4">
            <w:pPr>
              <w:pStyle w:val="TableParagraph"/>
              <w:spacing w:before="2"/>
              <w:jc w:val="center"/>
              <w:rPr>
                <w:rFonts w:ascii="Arial" w:hAnsi="Arial" w:cs="Arial"/>
                <w:b/>
                <w:sz w:val="24"/>
                <w:szCs w:val="24"/>
                <w:lang w:val="sv-SE"/>
              </w:rPr>
            </w:pPr>
          </w:p>
          <w:p w14:paraId="7AA5F6BF" w14:textId="77777777" w:rsidR="004D3E18" w:rsidRPr="009B32C0" w:rsidRDefault="004D3E18" w:rsidP="007C5CD4">
            <w:pPr>
              <w:pStyle w:val="TableParagraph"/>
              <w:ind w:left="160"/>
              <w:jc w:val="center"/>
              <w:rPr>
                <w:rFonts w:ascii="Arial" w:hAnsi="Arial" w:cs="Arial"/>
                <w:b/>
                <w:sz w:val="24"/>
                <w:szCs w:val="24"/>
              </w:rPr>
            </w:pPr>
            <w:r w:rsidRPr="009B32C0">
              <w:rPr>
                <w:rFonts w:ascii="Arial" w:hAnsi="Arial" w:cs="Arial"/>
                <w:b/>
                <w:sz w:val="24"/>
                <w:szCs w:val="24"/>
              </w:rPr>
              <w:t>Tujuan</w:t>
            </w:r>
          </w:p>
        </w:tc>
        <w:tc>
          <w:tcPr>
            <w:tcW w:w="1204" w:type="pct"/>
            <w:tcBorders>
              <w:left w:val="single" w:sz="4" w:space="0" w:color="000000"/>
              <w:bottom w:val="single" w:sz="8" w:space="0" w:color="000000"/>
              <w:right w:val="single" w:sz="4" w:space="0" w:color="000000"/>
            </w:tcBorders>
            <w:shd w:val="clear" w:color="auto" w:fill="auto"/>
          </w:tcPr>
          <w:p w14:paraId="4BF7E7C9" w14:textId="77777777" w:rsidR="004D3E18" w:rsidRPr="009B32C0" w:rsidRDefault="004D3E18" w:rsidP="007C5CD4">
            <w:pPr>
              <w:pStyle w:val="TableParagraph"/>
              <w:spacing w:before="2"/>
              <w:jc w:val="center"/>
              <w:rPr>
                <w:rFonts w:ascii="Arial" w:hAnsi="Arial" w:cs="Arial"/>
                <w:b/>
                <w:sz w:val="24"/>
                <w:szCs w:val="24"/>
              </w:rPr>
            </w:pPr>
          </w:p>
          <w:p w14:paraId="0083E12A" w14:textId="77777777" w:rsidR="004D3E18" w:rsidRPr="009B32C0" w:rsidRDefault="004D3E18" w:rsidP="007C5CD4">
            <w:pPr>
              <w:pStyle w:val="TableParagraph"/>
              <w:ind w:left="102"/>
              <w:jc w:val="center"/>
              <w:rPr>
                <w:rFonts w:ascii="Arial" w:hAnsi="Arial" w:cs="Arial"/>
                <w:b/>
                <w:sz w:val="24"/>
                <w:szCs w:val="24"/>
              </w:rPr>
            </w:pPr>
            <w:proofErr w:type="spellStart"/>
            <w:r w:rsidRPr="009B32C0">
              <w:rPr>
                <w:rFonts w:ascii="Arial" w:hAnsi="Arial" w:cs="Arial"/>
                <w:b/>
                <w:sz w:val="24"/>
                <w:szCs w:val="24"/>
              </w:rPr>
              <w:t>Sasaran</w:t>
            </w:r>
            <w:proofErr w:type="spellEnd"/>
            <w:r w:rsidRPr="009B32C0">
              <w:rPr>
                <w:rFonts w:ascii="Arial" w:hAnsi="Arial" w:cs="Arial"/>
                <w:b/>
                <w:sz w:val="24"/>
                <w:szCs w:val="24"/>
              </w:rPr>
              <w:t xml:space="preserve"> </w:t>
            </w:r>
            <w:proofErr w:type="spellStart"/>
            <w:r w:rsidRPr="009B32C0">
              <w:rPr>
                <w:rFonts w:ascii="Arial" w:hAnsi="Arial" w:cs="Arial"/>
                <w:b/>
                <w:sz w:val="24"/>
                <w:szCs w:val="24"/>
              </w:rPr>
              <w:t>Strategis</w:t>
            </w:r>
            <w:proofErr w:type="spellEnd"/>
          </w:p>
        </w:tc>
        <w:tc>
          <w:tcPr>
            <w:tcW w:w="1206" w:type="pct"/>
            <w:tcBorders>
              <w:left w:val="single" w:sz="4" w:space="0" w:color="000000"/>
              <w:bottom w:val="single" w:sz="8" w:space="0" w:color="000000"/>
              <w:right w:val="single" w:sz="4" w:space="0" w:color="000000"/>
            </w:tcBorders>
            <w:shd w:val="clear" w:color="auto" w:fill="auto"/>
          </w:tcPr>
          <w:p w14:paraId="5E61C53F" w14:textId="77777777" w:rsidR="004D3E18" w:rsidRPr="009B32C0" w:rsidRDefault="004D3E18" w:rsidP="007C5CD4">
            <w:pPr>
              <w:pStyle w:val="TableParagraph"/>
              <w:spacing w:before="2"/>
              <w:ind w:left="233"/>
              <w:jc w:val="center"/>
              <w:rPr>
                <w:rFonts w:ascii="Arial" w:hAnsi="Arial" w:cs="Arial"/>
                <w:b/>
                <w:sz w:val="24"/>
                <w:szCs w:val="24"/>
              </w:rPr>
            </w:pPr>
          </w:p>
          <w:p w14:paraId="67D8FC8B" w14:textId="77777777" w:rsidR="004D3E18" w:rsidRPr="009B32C0" w:rsidRDefault="004D3E18" w:rsidP="007C5CD4">
            <w:pPr>
              <w:pStyle w:val="TableParagraph"/>
              <w:ind w:left="233" w:right="171"/>
              <w:jc w:val="center"/>
              <w:rPr>
                <w:rFonts w:ascii="Arial" w:hAnsi="Arial" w:cs="Arial"/>
                <w:b/>
                <w:sz w:val="24"/>
                <w:szCs w:val="24"/>
              </w:rPr>
            </w:pPr>
            <w:r w:rsidRPr="009B32C0">
              <w:rPr>
                <w:rFonts w:ascii="Arial" w:hAnsi="Arial" w:cs="Arial"/>
                <w:b/>
                <w:sz w:val="24"/>
                <w:szCs w:val="24"/>
              </w:rPr>
              <w:t>Strategi</w:t>
            </w:r>
          </w:p>
        </w:tc>
        <w:tc>
          <w:tcPr>
            <w:tcW w:w="1724" w:type="pct"/>
            <w:gridSpan w:val="2"/>
            <w:tcBorders>
              <w:left w:val="single" w:sz="4" w:space="0" w:color="000000"/>
              <w:bottom w:val="single" w:sz="8" w:space="0" w:color="000000"/>
            </w:tcBorders>
            <w:shd w:val="clear" w:color="auto" w:fill="auto"/>
          </w:tcPr>
          <w:p w14:paraId="0A5D5311" w14:textId="77777777" w:rsidR="004D3E18" w:rsidRPr="009B32C0" w:rsidRDefault="004D3E18" w:rsidP="007C5CD4">
            <w:pPr>
              <w:pStyle w:val="TableParagraph"/>
              <w:spacing w:before="2"/>
              <w:jc w:val="center"/>
              <w:rPr>
                <w:rFonts w:ascii="Arial" w:hAnsi="Arial" w:cs="Arial"/>
                <w:b/>
                <w:sz w:val="24"/>
                <w:szCs w:val="24"/>
              </w:rPr>
            </w:pPr>
          </w:p>
          <w:p w14:paraId="39485C3D" w14:textId="77777777" w:rsidR="004D3E18" w:rsidRPr="009B32C0" w:rsidRDefault="004D3E18" w:rsidP="007C5CD4">
            <w:pPr>
              <w:pStyle w:val="TableParagraph"/>
              <w:ind w:left="222"/>
              <w:jc w:val="center"/>
              <w:rPr>
                <w:rFonts w:ascii="Arial" w:hAnsi="Arial" w:cs="Arial"/>
                <w:b/>
                <w:sz w:val="24"/>
                <w:szCs w:val="24"/>
              </w:rPr>
            </w:pPr>
            <w:r w:rsidRPr="009B32C0">
              <w:rPr>
                <w:rFonts w:ascii="Arial" w:hAnsi="Arial" w:cs="Arial"/>
                <w:b/>
                <w:sz w:val="24"/>
                <w:szCs w:val="24"/>
              </w:rPr>
              <w:t xml:space="preserve">Arah </w:t>
            </w:r>
            <w:proofErr w:type="spellStart"/>
            <w:r w:rsidRPr="009B32C0">
              <w:rPr>
                <w:rFonts w:ascii="Arial" w:hAnsi="Arial" w:cs="Arial"/>
                <w:b/>
                <w:sz w:val="24"/>
                <w:szCs w:val="24"/>
              </w:rPr>
              <w:t>Kebijakan</w:t>
            </w:r>
            <w:proofErr w:type="spellEnd"/>
          </w:p>
        </w:tc>
      </w:tr>
      <w:tr w:rsidR="004D3E18" w:rsidRPr="008C1BB6" w14:paraId="2BCB6916" w14:textId="77777777" w:rsidTr="009B32C0">
        <w:trPr>
          <w:trHeight w:val="746"/>
        </w:trPr>
        <w:tc>
          <w:tcPr>
            <w:tcW w:w="866" w:type="pct"/>
            <w:vMerge w:val="restart"/>
            <w:tcBorders>
              <w:top w:val="single" w:sz="8" w:space="0" w:color="000000"/>
              <w:bottom w:val="single" w:sz="4" w:space="0" w:color="auto"/>
              <w:right w:val="single" w:sz="4" w:space="0" w:color="000000"/>
            </w:tcBorders>
            <w:shd w:val="clear" w:color="auto" w:fill="auto"/>
          </w:tcPr>
          <w:p w14:paraId="3CD3F231" w14:textId="77777777" w:rsidR="004D3E18" w:rsidRPr="000451A8" w:rsidRDefault="004D3E18" w:rsidP="007C5CD4">
            <w:pPr>
              <w:ind w:left="156"/>
              <w:rPr>
                <w:rFonts w:cs="Arial"/>
                <w:lang w:val="sv-SE"/>
              </w:rPr>
            </w:pPr>
            <w:r w:rsidRPr="000451A8">
              <w:rPr>
                <w:rFonts w:cs="Arial"/>
                <w:lang w:val="sv-SE"/>
              </w:rPr>
              <w:t>Terwujudnya sistem pemerintahan yang akuntabel dan melayani</w:t>
            </w:r>
          </w:p>
        </w:tc>
        <w:tc>
          <w:tcPr>
            <w:tcW w:w="1204" w:type="pct"/>
            <w:vMerge w:val="restart"/>
            <w:tcBorders>
              <w:top w:val="single" w:sz="8" w:space="0" w:color="000000"/>
              <w:left w:val="single" w:sz="8" w:space="0" w:color="000000"/>
              <w:bottom w:val="single" w:sz="4" w:space="0" w:color="auto"/>
              <w:right w:val="single" w:sz="4" w:space="0" w:color="000000"/>
            </w:tcBorders>
            <w:shd w:val="clear" w:color="auto" w:fill="auto"/>
          </w:tcPr>
          <w:p w14:paraId="29FF28AE" w14:textId="77777777" w:rsidR="004D3E18" w:rsidRPr="000451A8" w:rsidRDefault="004D3E18" w:rsidP="007C5CD4">
            <w:pPr>
              <w:ind w:left="141"/>
              <w:rPr>
                <w:rFonts w:cs="Arial"/>
                <w:lang w:val="sv-SE"/>
              </w:rPr>
            </w:pPr>
            <w:r w:rsidRPr="000451A8">
              <w:rPr>
                <w:rFonts w:cs="Arial"/>
                <w:lang w:val="sv-SE"/>
              </w:rPr>
              <w:t>Meningkatnya tata kelola pemerintahan yang profesional dan akuntabel</w:t>
            </w:r>
          </w:p>
        </w:tc>
        <w:tc>
          <w:tcPr>
            <w:tcW w:w="1206" w:type="pct"/>
            <w:vMerge w:val="restart"/>
            <w:tcBorders>
              <w:top w:val="single" w:sz="8" w:space="0" w:color="000000"/>
              <w:left w:val="single" w:sz="4" w:space="0" w:color="000000"/>
              <w:bottom w:val="single" w:sz="4" w:space="0" w:color="auto"/>
              <w:right w:val="single" w:sz="4" w:space="0" w:color="000000"/>
            </w:tcBorders>
            <w:shd w:val="clear" w:color="auto" w:fill="auto"/>
          </w:tcPr>
          <w:p w14:paraId="3CC85DBF" w14:textId="77777777" w:rsidR="004D3E18" w:rsidRPr="009B32C0" w:rsidRDefault="004D3E18" w:rsidP="007C5CD4">
            <w:pPr>
              <w:ind w:left="137"/>
              <w:rPr>
                <w:rFonts w:cs="Arial"/>
              </w:rPr>
            </w:pPr>
            <w:r w:rsidRPr="009B32C0">
              <w:rPr>
                <w:rFonts w:cs="Arial"/>
              </w:rPr>
              <w:t xml:space="preserve">Meningkatkan </w:t>
            </w:r>
            <w:proofErr w:type="spellStart"/>
            <w:r w:rsidRPr="009B32C0">
              <w:rPr>
                <w:rFonts w:cs="Arial"/>
              </w:rPr>
              <w:t>kualitas</w:t>
            </w:r>
            <w:proofErr w:type="spellEnd"/>
            <w:r w:rsidRPr="009B32C0">
              <w:rPr>
                <w:rFonts w:cs="Arial"/>
              </w:rPr>
              <w:t xml:space="preserve"> </w:t>
            </w:r>
            <w:proofErr w:type="spellStart"/>
            <w:r w:rsidRPr="009B32C0">
              <w:rPr>
                <w:rFonts w:cs="Arial"/>
              </w:rPr>
              <w:t>pelayanan</w:t>
            </w:r>
            <w:proofErr w:type="spellEnd"/>
            <w:r w:rsidRPr="009B32C0">
              <w:rPr>
                <w:rFonts w:cs="Arial"/>
              </w:rPr>
              <w:t xml:space="preserve"> </w:t>
            </w:r>
            <w:proofErr w:type="spellStart"/>
            <w:r w:rsidRPr="009B32C0">
              <w:rPr>
                <w:rFonts w:cs="Arial"/>
              </w:rPr>
              <w:t>publik</w:t>
            </w:r>
            <w:proofErr w:type="spellEnd"/>
          </w:p>
        </w:tc>
        <w:tc>
          <w:tcPr>
            <w:tcW w:w="1724" w:type="pct"/>
            <w:gridSpan w:val="2"/>
            <w:tcBorders>
              <w:top w:val="single" w:sz="8" w:space="0" w:color="000000"/>
              <w:left w:val="single" w:sz="4" w:space="0" w:color="000000"/>
              <w:bottom w:val="single" w:sz="4" w:space="0" w:color="auto"/>
            </w:tcBorders>
            <w:shd w:val="clear" w:color="auto" w:fill="auto"/>
          </w:tcPr>
          <w:p w14:paraId="6DC14D9D" w14:textId="77777777" w:rsidR="004D3E18" w:rsidRPr="000451A8" w:rsidRDefault="004D3E18" w:rsidP="007C5CD4">
            <w:pPr>
              <w:pStyle w:val="TableParagraph"/>
              <w:spacing w:before="7" w:line="256" w:lineRule="auto"/>
              <w:ind w:left="116" w:right="136"/>
              <w:rPr>
                <w:rFonts w:ascii="Arial" w:hAnsi="Arial" w:cs="Arial"/>
                <w:sz w:val="24"/>
                <w:szCs w:val="24"/>
                <w:lang w:val="sv-SE"/>
              </w:rPr>
            </w:pPr>
            <w:r w:rsidRPr="000451A8">
              <w:rPr>
                <w:rFonts w:ascii="Arial" w:hAnsi="Arial" w:cs="Arial"/>
                <w:sz w:val="24"/>
                <w:szCs w:val="24"/>
                <w:lang w:val="sv-SE"/>
              </w:rPr>
              <w:t>Meningkatkan kualitas dan kuantitas SDM aparatur</w:t>
            </w:r>
          </w:p>
        </w:tc>
      </w:tr>
      <w:tr w:rsidR="004D3E18" w:rsidRPr="008C1BB6" w14:paraId="2B376620" w14:textId="77777777" w:rsidTr="009B32C0">
        <w:trPr>
          <w:trHeight w:val="746"/>
        </w:trPr>
        <w:tc>
          <w:tcPr>
            <w:tcW w:w="866" w:type="pct"/>
            <w:vMerge/>
            <w:tcBorders>
              <w:top w:val="single" w:sz="4" w:space="0" w:color="auto"/>
              <w:bottom w:val="nil"/>
              <w:right w:val="single" w:sz="4" w:space="0" w:color="000000"/>
            </w:tcBorders>
            <w:shd w:val="clear" w:color="auto" w:fill="auto"/>
          </w:tcPr>
          <w:p w14:paraId="358B3DF2" w14:textId="77777777" w:rsidR="004D3E18" w:rsidRPr="000451A8" w:rsidRDefault="004D3E18" w:rsidP="007C5CD4">
            <w:pPr>
              <w:rPr>
                <w:rFonts w:cs="Arial"/>
                <w:lang w:val="sv-SE"/>
              </w:rPr>
            </w:pPr>
          </w:p>
        </w:tc>
        <w:tc>
          <w:tcPr>
            <w:tcW w:w="1204" w:type="pct"/>
            <w:vMerge/>
            <w:tcBorders>
              <w:top w:val="single" w:sz="4" w:space="0" w:color="auto"/>
              <w:left w:val="single" w:sz="8" w:space="0" w:color="000000"/>
              <w:bottom w:val="nil"/>
              <w:right w:val="single" w:sz="4" w:space="0" w:color="000000"/>
            </w:tcBorders>
            <w:shd w:val="clear" w:color="auto" w:fill="auto"/>
          </w:tcPr>
          <w:p w14:paraId="39D4354C" w14:textId="77777777" w:rsidR="004D3E18" w:rsidRPr="000451A8" w:rsidRDefault="004D3E18" w:rsidP="007C5CD4">
            <w:pPr>
              <w:ind w:left="141"/>
              <w:rPr>
                <w:rFonts w:cs="Arial"/>
                <w:lang w:val="sv-SE"/>
              </w:rPr>
            </w:pPr>
          </w:p>
        </w:tc>
        <w:tc>
          <w:tcPr>
            <w:tcW w:w="1206" w:type="pct"/>
            <w:vMerge/>
            <w:tcBorders>
              <w:top w:val="single" w:sz="4" w:space="0" w:color="auto"/>
              <w:left w:val="single" w:sz="4" w:space="0" w:color="000000"/>
              <w:bottom w:val="nil"/>
              <w:right w:val="single" w:sz="4" w:space="0" w:color="000000"/>
            </w:tcBorders>
            <w:shd w:val="clear" w:color="auto" w:fill="auto"/>
          </w:tcPr>
          <w:p w14:paraId="1D0D69EC" w14:textId="77777777" w:rsidR="004D3E18" w:rsidRPr="000451A8" w:rsidRDefault="004D3E18" w:rsidP="007C5CD4">
            <w:pPr>
              <w:ind w:left="137"/>
              <w:rPr>
                <w:rFonts w:cs="Arial"/>
                <w:lang w:val="sv-SE"/>
              </w:rPr>
            </w:pPr>
          </w:p>
        </w:tc>
        <w:tc>
          <w:tcPr>
            <w:tcW w:w="1724" w:type="pct"/>
            <w:gridSpan w:val="2"/>
            <w:tcBorders>
              <w:top w:val="single" w:sz="4" w:space="0" w:color="auto"/>
              <w:left w:val="single" w:sz="4" w:space="0" w:color="000000"/>
              <w:bottom w:val="single" w:sz="4" w:space="0" w:color="000000"/>
            </w:tcBorders>
            <w:shd w:val="clear" w:color="auto" w:fill="auto"/>
          </w:tcPr>
          <w:p w14:paraId="26A536E3" w14:textId="77777777" w:rsidR="004D3E18" w:rsidRPr="000451A8" w:rsidRDefault="004D3E18" w:rsidP="007C5CD4">
            <w:pPr>
              <w:pStyle w:val="TableParagraph"/>
              <w:spacing w:before="7" w:line="256" w:lineRule="auto"/>
              <w:ind w:left="116" w:right="136"/>
              <w:rPr>
                <w:rFonts w:ascii="Arial" w:hAnsi="Arial" w:cs="Arial"/>
                <w:sz w:val="24"/>
                <w:szCs w:val="24"/>
                <w:lang w:val="sv-SE"/>
              </w:rPr>
            </w:pPr>
            <w:r w:rsidRPr="000451A8">
              <w:rPr>
                <w:rFonts w:ascii="Arial" w:hAnsi="Arial" w:cs="Arial"/>
                <w:sz w:val="24"/>
                <w:szCs w:val="24"/>
                <w:lang w:val="sv-SE"/>
              </w:rPr>
              <w:t>Memperkuat kelembagaan dan tatalaksana pemerintahan berbasiskan e-government</w:t>
            </w:r>
          </w:p>
        </w:tc>
      </w:tr>
      <w:tr w:rsidR="004D3E18" w:rsidRPr="008C1BB6" w14:paraId="65C55E24" w14:textId="77777777" w:rsidTr="009B32C0">
        <w:trPr>
          <w:trHeight w:val="746"/>
        </w:trPr>
        <w:tc>
          <w:tcPr>
            <w:tcW w:w="866" w:type="pct"/>
            <w:vMerge/>
            <w:tcBorders>
              <w:bottom w:val="nil"/>
              <w:right w:val="single" w:sz="4" w:space="0" w:color="000000"/>
            </w:tcBorders>
            <w:shd w:val="clear" w:color="auto" w:fill="auto"/>
          </w:tcPr>
          <w:p w14:paraId="0755B44B" w14:textId="77777777" w:rsidR="004D3E18" w:rsidRPr="000451A8" w:rsidRDefault="004D3E18" w:rsidP="007C5CD4">
            <w:pPr>
              <w:rPr>
                <w:rFonts w:cs="Arial"/>
                <w:lang w:val="sv-SE"/>
              </w:rPr>
            </w:pPr>
          </w:p>
        </w:tc>
        <w:tc>
          <w:tcPr>
            <w:tcW w:w="1204" w:type="pct"/>
            <w:vMerge/>
            <w:tcBorders>
              <w:left w:val="single" w:sz="8" w:space="0" w:color="000000"/>
              <w:bottom w:val="nil"/>
              <w:right w:val="single" w:sz="4" w:space="0" w:color="000000"/>
            </w:tcBorders>
            <w:shd w:val="clear" w:color="auto" w:fill="auto"/>
          </w:tcPr>
          <w:p w14:paraId="7DF24C7A" w14:textId="77777777" w:rsidR="004D3E18" w:rsidRPr="000451A8" w:rsidRDefault="004D3E18" w:rsidP="007C5CD4">
            <w:pPr>
              <w:ind w:left="141"/>
              <w:rPr>
                <w:rFonts w:cs="Arial"/>
                <w:lang w:val="sv-SE"/>
              </w:rPr>
            </w:pPr>
          </w:p>
        </w:tc>
        <w:tc>
          <w:tcPr>
            <w:tcW w:w="1206" w:type="pct"/>
            <w:vMerge/>
            <w:tcBorders>
              <w:left w:val="single" w:sz="4" w:space="0" w:color="000000"/>
              <w:bottom w:val="nil"/>
              <w:right w:val="single" w:sz="4" w:space="0" w:color="000000"/>
            </w:tcBorders>
            <w:shd w:val="clear" w:color="auto" w:fill="auto"/>
          </w:tcPr>
          <w:p w14:paraId="536CDD1B" w14:textId="77777777" w:rsidR="004D3E18" w:rsidRPr="000451A8" w:rsidRDefault="004D3E18" w:rsidP="007C5CD4">
            <w:pPr>
              <w:ind w:left="137"/>
              <w:rPr>
                <w:rFonts w:cs="Arial"/>
                <w:lang w:val="sv-SE"/>
              </w:rPr>
            </w:pPr>
          </w:p>
        </w:tc>
        <w:tc>
          <w:tcPr>
            <w:tcW w:w="18" w:type="pct"/>
            <w:tcBorders>
              <w:top w:val="single" w:sz="4" w:space="0" w:color="000000"/>
              <w:left w:val="single" w:sz="4" w:space="0" w:color="000000"/>
              <w:bottom w:val="single" w:sz="4" w:space="0" w:color="000000"/>
              <w:right w:val="single" w:sz="4" w:space="0" w:color="000000"/>
            </w:tcBorders>
            <w:shd w:val="clear" w:color="auto" w:fill="auto"/>
          </w:tcPr>
          <w:p w14:paraId="126B2728" w14:textId="77777777" w:rsidR="004D3E18" w:rsidRPr="009B32C0" w:rsidRDefault="004D3E18" w:rsidP="007C5CD4">
            <w:pPr>
              <w:pStyle w:val="TableParagraph"/>
              <w:spacing w:before="151"/>
              <w:jc w:val="center"/>
              <w:rPr>
                <w:rFonts w:ascii="Arial" w:hAnsi="Arial" w:cs="Arial"/>
                <w:sz w:val="24"/>
                <w:szCs w:val="24"/>
              </w:rPr>
            </w:pPr>
            <w:r w:rsidRPr="009B32C0">
              <w:rPr>
                <w:rFonts w:ascii="Arial" w:hAnsi="Arial" w:cs="Arial"/>
                <w:sz w:val="24"/>
                <w:szCs w:val="24"/>
              </w:rPr>
              <w:t>17.01.03</w:t>
            </w:r>
          </w:p>
        </w:tc>
        <w:tc>
          <w:tcPr>
            <w:tcW w:w="1706" w:type="pct"/>
            <w:tcBorders>
              <w:top w:val="single" w:sz="4" w:space="0" w:color="000000"/>
              <w:left w:val="single" w:sz="4" w:space="0" w:color="000000"/>
              <w:bottom w:val="single" w:sz="4" w:space="0" w:color="000000"/>
            </w:tcBorders>
            <w:shd w:val="clear" w:color="auto" w:fill="auto"/>
          </w:tcPr>
          <w:p w14:paraId="33C9F4E9" w14:textId="77777777" w:rsidR="004D3E18" w:rsidRPr="000451A8" w:rsidRDefault="004D3E18" w:rsidP="007C5CD4">
            <w:pPr>
              <w:pStyle w:val="TableParagraph"/>
              <w:spacing w:before="7" w:line="256" w:lineRule="auto"/>
              <w:ind w:left="116" w:right="136"/>
              <w:rPr>
                <w:rFonts w:ascii="Arial" w:hAnsi="Arial" w:cs="Arial"/>
                <w:sz w:val="24"/>
                <w:szCs w:val="24"/>
                <w:lang w:val="sv-SE"/>
              </w:rPr>
            </w:pPr>
            <w:r w:rsidRPr="000451A8">
              <w:rPr>
                <w:rFonts w:ascii="Arial" w:hAnsi="Arial" w:cs="Arial"/>
                <w:sz w:val="24"/>
                <w:szCs w:val="24"/>
                <w:lang w:val="sv-SE"/>
              </w:rPr>
              <w:t>Meningkatkan perencanaan, pengelolaan keuangan dan pengawasan pembangunan terpadu, transparan, dan akuntabel</w:t>
            </w:r>
          </w:p>
        </w:tc>
      </w:tr>
      <w:tr w:rsidR="004D3E18" w:rsidRPr="008C1BB6" w14:paraId="0700AEB7" w14:textId="77777777" w:rsidTr="009B32C0">
        <w:trPr>
          <w:trHeight w:val="746"/>
        </w:trPr>
        <w:tc>
          <w:tcPr>
            <w:tcW w:w="866" w:type="pct"/>
            <w:tcBorders>
              <w:left w:val="single" w:sz="4" w:space="0" w:color="000000"/>
              <w:bottom w:val="single" w:sz="4" w:space="0" w:color="000000"/>
              <w:right w:val="single" w:sz="8" w:space="0" w:color="000000"/>
            </w:tcBorders>
            <w:shd w:val="clear" w:color="auto" w:fill="auto"/>
          </w:tcPr>
          <w:p w14:paraId="5FB98090" w14:textId="77777777" w:rsidR="004D3E18" w:rsidRPr="000451A8" w:rsidRDefault="004D3E18" w:rsidP="007C5CD4">
            <w:pPr>
              <w:jc w:val="center"/>
              <w:rPr>
                <w:rFonts w:cs="Arial"/>
                <w:lang w:val="sv-SE"/>
              </w:rPr>
            </w:pPr>
          </w:p>
        </w:tc>
        <w:tc>
          <w:tcPr>
            <w:tcW w:w="1204" w:type="pct"/>
            <w:tcBorders>
              <w:left w:val="single" w:sz="8" w:space="0" w:color="000000"/>
              <w:bottom w:val="single" w:sz="4" w:space="0" w:color="000000"/>
              <w:right w:val="single" w:sz="4" w:space="0" w:color="000000"/>
            </w:tcBorders>
            <w:shd w:val="clear" w:color="auto" w:fill="auto"/>
          </w:tcPr>
          <w:p w14:paraId="6A860D52" w14:textId="77777777" w:rsidR="004D3E18" w:rsidRPr="009B32C0" w:rsidRDefault="004D3E18" w:rsidP="007C5CD4">
            <w:pPr>
              <w:ind w:left="141"/>
              <w:rPr>
                <w:rFonts w:cs="Arial"/>
              </w:rPr>
            </w:pPr>
            <w:proofErr w:type="spellStart"/>
            <w:r w:rsidRPr="009B32C0">
              <w:rPr>
                <w:rFonts w:cs="Arial"/>
              </w:rPr>
              <w:t>Meningkatnya</w:t>
            </w:r>
            <w:proofErr w:type="spellEnd"/>
            <w:r w:rsidRPr="009B32C0">
              <w:rPr>
                <w:rFonts w:cs="Arial"/>
              </w:rPr>
              <w:t xml:space="preserve"> </w:t>
            </w:r>
            <w:proofErr w:type="spellStart"/>
            <w:r w:rsidRPr="009B32C0">
              <w:rPr>
                <w:rFonts w:cs="Arial"/>
              </w:rPr>
              <w:t>inovasi</w:t>
            </w:r>
            <w:proofErr w:type="spellEnd"/>
            <w:r w:rsidRPr="009B32C0">
              <w:rPr>
                <w:rFonts w:cs="Arial"/>
              </w:rPr>
              <w:t xml:space="preserve"> </w:t>
            </w:r>
            <w:proofErr w:type="spellStart"/>
            <w:r w:rsidRPr="009B32C0">
              <w:rPr>
                <w:rFonts w:cs="Arial"/>
              </w:rPr>
              <w:t>daerah</w:t>
            </w:r>
            <w:proofErr w:type="spellEnd"/>
          </w:p>
        </w:tc>
        <w:tc>
          <w:tcPr>
            <w:tcW w:w="1206" w:type="pct"/>
            <w:tcBorders>
              <w:left w:val="single" w:sz="4" w:space="0" w:color="000000"/>
              <w:bottom w:val="single" w:sz="4" w:space="0" w:color="000000"/>
              <w:right w:val="single" w:sz="4" w:space="0" w:color="000000"/>
            </w:tcBorders>
            <w:shd w:val="clear" w:color="auto" w:fill="auto"/>
          </w:tcPr>
          <w:p w14:paraId="33B9EA0B" w14:textId="77777777" w:rsidR="004D3E18" w:rsidRPr="000451A8" w:rsidRDefault="004D3E18" w:rsidP="007C5CD4">
            <w:pPr>
              <w:ind w:left="137"/>
              <w:rPr>
                <w:rFonts w:cs="Arial"/>
                <w:lang w:val="sv-SE"/>
              </w:rPr>
            </w:pPr>
            <w:r w:rsidRPr="000451A8">
              <w:rPr>
                <w:rFonts w:cs="Arial"/>
                <w:lang w:val="sv-SE"/>
              </w:rPr>
              <w:t>Meningkatkan inovasi daerah pada semua aspek/urusan daerah</w:t>
            </w:r>
          </w:p>
        </w:tc>
        <w:tc>
          <w:tcPr>
            <w:tcW w:w="1724" w:type="pct"/>
            <w:gridSpan w:val="2"/>
            <w:tcBorders>
              <w:top w:val="single" w:sz="4" w:space="0" w:color="000000"/>
              <w:left w:val="single" w:sz="4" w:space="0" w:color="000000"/>
              <w:bottom w:val="single" w:sz="4" w:space="0" w:color="000000"/>
            </w:tcBorders>
            <w:shd w:val="clear" w:color="auto" w:fill="auto"/>
          </w:tcPr>
          <w:p w14:paraId="7E546702" w14:textId="77777777" w:rsidR="004D3E18" w:rsidRPr="000451A8" w:rsidRDefault="004D3E18" w:rsidP="007C5CD4">
            <w:pPr>
              <w:pStyle w:val="TableParagraph"/>
              <w:spacing w:before="7" w:line="256" w:lineRule="auto"/>
              <w:ind w:left="116" w:right="136"/>
              <w:rPr>
                <w:rFonts w:ascii="Arial" w:hAnsi="Arial" w:cs="Arial"/>
                <w:sz w:val="24"/>
                <w:szCs w:val="24"/>
                <w:lang w:val="sv-SE"/>
              </w:rPr>
            </w:pPr>
            <w:r w:rsidRPr="000451A8">
              <w:rPr>
                <w:rFonts w:ascii="Arial" w:hAnsi="Arial" w:cs="Arial"/>
                <w:sz w:val="24"/>
                <w:szCs w:val="24"/>
                <w:lang w:val="sv-SE"/>
              </w:rPr>
              <w:t>Mendorong inovasi perangkat daerah berkelanjutan</w:t>
            </w:r>
          </w:p>
        </w:tc>
      </w:tr>
    </w:tbl>
    <w:p w14:paraId="403B670A" w14:textId="77777777" w:rsidR="004D3E18" w:rsidRPr="000451A8" w:rsidRDefault="004D3E18" w:rsidP="009B32C0">
      <w:pPr>
        <w:widowControl w:val="0"/>
        <w:overflowPunct w:val="0"/>
        <w:autoSpaceDE w:val="0"/>
        <w:autoSpaceDN w:val="0"/>
        <w:adjustRightInd w:val="0"/>
        <w:snapToGrid w:val="0"/>
        <w:spacing w:after="60"/>
        <w:jc w:val="both"/>
        <w:rPr>
          <w:rFonts w:cs="Arial"/>
          <w:lang w:val="sv-SE"/>
        </w:rPr>
      </w:pPr>
    </w:p>
    <w:p w14:paraId="41ECCC31" w14:textId="77777777" w:rsidR="004D3E18" w:rsidRPr="009B32C0" w:rsidRDefault="004D3E18" w:rsidP="009B32C0">
      <w:pPr>
        <w:pStyle w:val="BodyText"/>
        <w:spacing w:before="159" w:line="360" w:lineRule="auto"/>
        <w:ind w:right="134"/>
        <w:rPr>
          <w:rFonts w:cs="Arial"/>
          <w:b w:val="0"/>
          <w:szCs w:val="24"/>
        </w:rPr>
      </w:pPr>
      <w:r w:rsidRPr="000451A8">
        <w:rPr>
          <w:rFonts w:cs="Arial"/>
          <w:b w:val="0"/>
          <w:szCs w:val="24"/>
          <w:lang w:val="sv-SE"/>
        </w:rPr>
        <w:t xml:space="preserve">Pembangunan Daerah Kabupaten Sukabumi tahun 2021-2026 akan difokuskan dalam 6 (enam) prioritas. Hal ini akan menjadi panduan dalam pelaksanaan sasaran pembangunan jangka menengah daerah. </w:t>
      </w:r>
      <w:proofErr w:type="spellStart"/>
      <w:r w:rsidRPr="009B32C0">
        <w:rPr>
          <w:rFonts w:cs="Arial"/>
          <w:b w:val="0"/>
          <w:szCs w:val="24"/>
        </w:rPr>
        <w:t>Rincian</w:t>
      </w:r>
      <w:proofErr w:type="spellEnd"/>
      <w:r w:rsidRPr="009B32C0">
        <w:rPr>
          <w:rFonts w:cs="Arial"/>
          <w:b w:val="0"/>
          <w:szCs w:val="24"/>
        </w:rPr>
        <w:t xml:space="preserve"> 6 (</w:t>
      </w:r>
      <w:proofErr w:type="spellStart"/>
      <w:r w:rsidRPr="009B32C0">
        <w:rPr>
          <w:rFonts w:cs="Arial"/>
          <w:b w:val="0"/>
          <w:szCs w:val="24"/>
        </w:rPr>
        <w:t>enam</w:t>
      </w:r>
      <w:proofErr w:type="spellEnd"/>
      <w:r w:rsidRPr="009B32C0">
        <w:rPr>
          <w:rFonts w:cs="Arial"/>
          <w:b w:val="0"/>
          <w:szCs w:val="24"/>
        </w:rPr>
        <w:t xml:space="preserve">) </w:t>
      </w:r>
      <w:proofErr w:type="spellStart"/>
      <w:r w:rsidRPr="009B32C0">
        <w:rPr>
          <w:rFonts w:cs="Arial"/>
          <w:b w:val="0"/>
          <w:szCs w:val="24"/>
        </w:rPr>
        <w:t>prioritas</w:t>
      </w:r>
      <w:proofErr w:type="spellEnd"/>
      <w:r w:rsidRPr="009B32C0">
        <w:rPr>
          <w:rFonts w:cs="Arial"/>
          <w:b w:val="0"/>
          <w:szCs w:val="24"/>
        </w:rPr>
        <w:t xml:space="preserve"> </w:t>
      </w:r>
      <w:proofErr w:type="spellStart"/>
      <w:r w:rsidRPr="009B32C0">
        <w:rPr>
          <w:rFonts w:cs="Arial"/>
          <w:b w:val="0"/>
          <w:szCs w:val="24"/>
        </w:rPr>
        <w:t>pembangunan</w:t>
      </w:r>
      <w:proofErr w:type="spellEnd"/>
      <w:r w:rsidRPr="009B32C0">
        <w:rPr>
          <w:rFonts w:cs="Arial"/>
          <w:b w:val="0"/>
          <w:szCs w:val="24"/>
        </w:rPr>
        <w:t xml:space="preserve"> </w:t>
      </w:r>
      <w:proofErr w:type="spellStart"/>
      <w:r w:rsidRPr="009B32C0">
        <w:rPr>
          <w:rFonts w:cs="Arial"/>
          <w:b w:val="0"/>
          <w:szCs w:val="24"/>
        </w:rPr>
        <w:t>daerah</w:t>
      </w:r>
      <w:proofErr w:type="spellEnd"/>
      <w:r w:rsidRPr="009B32C0">
        <w:rPr>
          <w:rFonts w:cs="Arial"/>
          <w:b w:val="0"/>
          <w:szCs w:val="24"/>
        </w:rPr>
        <w:t xml:space="preserve"> </w:t>
      </w:r>
      <w:proofErr w:type="spellStart"/>
      <w:r w:rsidRPr="009B32C0">
        <w:rPr>
          <w:rFonts w:cs="Arial"/>
          <w:b w:val="0"/>
          <w:szCs w:val="24"/>
        </w:rPr>
        <w:t>tersebut</w:t>
      </w:r>
      <w:proofErr w:type="spellEnd"/>
      <w:r w:rsidRPr="009B32C0">
        <w:rPr>
          <w:rFonts w:cs="Arial"/>
          <w:b w:val="0"/>
          <w:szCs w:val="24"/>
        </w:rPr>
        <w:t xml:space="preserve"> </w:t>
      </w:r>
      <w:proofErr w:type="spellStart"/>
      <w:proofErr w:type="gramStart"/>
      <w:r w:rsidRPr="009B32C0">
        <w:rPr>
          <w:rFonts w:cs="Arial"/>
          <w:b w:val="0"/>
          <w:szCs w:val="24"/>
        </w:rPr>
        <w:t>adalah</w:t>
      </w:r>
      <w:proofErr w:type="spellEnd"/>
      <w:r w:rsidRPr="009B32C0">
        <w:rPr>
          <w:rFonts w:cs="Arial"/>
          <w:b w:val="0"/>
          <w:szCs w:val="24"/>
        </w:rPr>
        <w:t xml:space="preserve"> :</w:t>
      </w:r>
      <w:proofErr w:type="gramEnd"/>
    </w:p>
    <w:p w14:paraId="34623A4F" w14:textId="77777777" w:rsidR="004D3E18" w:rsidRPr="000451A8" w:rsidRDefault="004D3E18" w:rsidP="004D3E18">
      <w:pPr>
        <w:pStyle w:val="BodyText"/>
        <w:widowControl w:val="0"/>
        <w:numPr>
          <w:ilvl w:val="0"/>
          <w:numId w:val="62"/>
        </w:numPr>
        <w:autoSpaceDE w:val="0"/>
        <w:autoSpaceDN w:val="0"/>
        <w:spacing w:before="159" w:line="360" w:lineRule="auto"/>
        <w:ind w:left="567" w:right="134" w:hanging="567"/>
        <w:rPr>
          <w:rFonts w:cs="Arial"/>
          <w:b w:val="0"/>
          <w:szCs w:val="24"/>
          <w:lang w:val="sv-SE"/>
        </w:rPr>
      </w:pPr>
      <w:r w:rsidRPr="000451A8">
        <w:rPr>
          <w:rFonts w:cs="Arial"/>
          <w:b w:val="0"/>
          <w:szCs w:val="24"/>
          <w:lang w:val="sv-SE"/>
        </w:rPr>
        <w:t>Peningkatan kualitas sumber daya manusia melalui penguatan sistem kesehatan dan pendidikan daerah, serta pemberdayaan masyarakat dan pengembangan kebudayaan;</w:t>
      </w:r>
    </w:p>
    <w:p w14:paraId="3763BF9E" w14:textId="77777777" w:rsidR="004D3E18" w:rsidRPr="000451A8" w:rsidRDefault="004D3E18" w:rsidP="004D3E18">
      <w:pPr>
        <w:pStyle w:val="BodyText"/>
        <w:widowControl w:val="0"/>
        <w:numPr>
          <w:ilvl w:val="0"/>
          <w:numId w:val="62"/>
        </w:numPr>
        <w:autoSpaceDE w:val="0"/>
        <w:autoSpaceDN w:val="0"/>
        <w:spacing w:line="360" w:lineRule="auto"/>
        <w:ind w:left="567" w:right="134" w:hanging="567"/>
        <w:rPr>
          <w:rFonts w:cs="Arial"/>
          <w:b w:val="0"/>
          <w:szCs w:val="24"/>
          <w:lang w:val="sv-SE"/>
        </w:rPr>
      </w:pPr>
      <w:r w:rsidRPr="000451A8">
        <w:rPr>
          <w:rFonts w:cs="Arial"/>
          <w:b w:val="0"/>
          <w:szCs w:val="24"/>
          <w:lang w:val="sv-SE"/>
        </w:rPr>
        <w:t>Penguatan pengentasan kemiskinan melalui reformasi sistem perlindungan social;</w:t>
      </w:r>
    </w:p>
    <w:p w14:paraId="08BADEDA" w14:textId="77777777" w:rsidR="004D3E18" w:rsidRPr="000451A8" w:rsidRDefault="004D3E18" w:rsidP="004D3E18">
      <w:pPr>
        <w:pStyle w:val="BodyText"/>
        <w:widowControl w:val="0"/>
        <w:numPr>
          <w:ilvl w:val="0"/>
          <w:numId w:val="62"/>
        </w:numPr>
        <w:autoSpaceDE w:val="0"/>
        <w:autoSpaceDN w:val="0"/>
        <w:spacing w:line="360" w:lineRule="auto"/>
        <w:ind w:left="567" w:right="134" w:hanging="567"/>
        <w:rPr>
          <w:rFonts w:cs="Arial"/>
          <w:b w:val="0"/>
          <w:szCs w:val="24"/>
          <w:lang w:val="sv-SE"/>
        </w:rPr>
      </w:pPr>
      <w:r w:rsidRPr="000451A8">
        <w:rPr>
          <w:rFonts w:cs="Arial"/>
          <w:b w:val="0"/>
          <w:szCs w:val="24"/>
          <w:lang w:val="sv-SE"/>
        </w:rPr>
        <w:t>Pengembangan komoditas unggulan melalui hilirisasi dan perluasan akses pasar dalam rangka percepatan pemulihan ekonomi daerah;</w:t>
      </w:r>
    </w:p>
    <w:p w14:paraId="04040B7E" w14:textId="77777777" w:rsidR="004D3E18" w:rsidRPr="000451A8" w:rsidRDefault="004D3E18" w:rsidP="004D3E18">
      <w:pPr>
        <w:pStyle w:val="BodyText"/>
        <w:widowControl w:val="0"/>
        <w:numPr>
          <w:ilvl w:val="0"/>
          <w:numId w:val="62"/>
        </w:numPr>
        <w:autoSpaceDE w:val="0"/>
        <w:autoSpaceDN w:val="0"/>
        <w:spacing w:line="360" w:lineRule="auto"/>
        <w:ind w:left="567" w:right="134" w:hanging="567"/>
        <w:rPr>
          <w:rFonts w:cs="Arial"/>
          <w:b w:val="0"/>
          <w:szCs w:val="24"/>
          <w:lang w:val="sv-SE"/>
        </w:rPr>
      </w:pPr>
      <w:r w:rsidRPr="000451A8">
        <w:rPr>
          <w:rFonts w:cs="Arial"/>
          <w:b w:val="0"/>
          <w:szCs w:val="24"/>
          <w:lang w:val="sv-SE"/>
        </w:rPr>
        <w:t xml:space="preserve">Pengembangan industri pariwisata bertaraf internasional berbasis pertanian </w:t>
      </w:r>
      <w:r w:rsidRPr="000451A8">
        <w:rPr>
          <w:rFonts w:cs="Arial"/>
          <w:b w:val="0"/>
          <w:szCs w:val="24"/>
          <w:lang w:val="sv-SE"/>
        </w:rPr>
        <w:lastRenderedPageBreak/>
        <w:t>dan lingkungan;</w:t>
      </w:r>
    </w:p>
    <w:p w14:paraId="2A39A064" w14:textId="77777777" w:rsidR="004D3E18" w:rsidRPr="000451A8" w:rsidRDefault="004D3E18" w:rsidP="004D3E18">
      <w:pPr>
        <w:pStyle w:val="BodyText"/>
        <w:widowControl w:val="0"/>
        <w:numPr>
          <w:ilvl w:val="0"/>
          <w:numId w:val="62"/>
        </w:numPr>
        <w:autoSpaceDE w:val="0"/>
        <w:autoSpaceDN w:val="0"/>
        <w:spacing w:line="360" w:lineRule="auto"/>
        <w:ind w:left="567" w:right="134" w:hanging="567"/>
        <w:rPr>
          <w:rFonts w:cs="Arial"/>
          <w:b w:val="0"/>
          <w:szCs w:val="24"/>
          <w:lang w:val="sv-SE"/>
        </w:rPr>
      </w:pPr>
      <w:r w:rsidRPr="000451A8">
        <w:rPr>
          <w:rFonts w:cs="Arial"/>
          <w:b w:val="0"/>
          <w:szCs w:val="24"/>
          <w:lang w:val="sv-SE"/>
        </w:rPr>
        <w:t>Peningkatan kualitas infrastruktur dan konektivitas wilayah;</w:t>
      </w:r>
    </w:p>
    <w:p w14:paraId="7FCAD7F8" w14:textId="77777777" w:rsidR="004D3E18" w:rsidRPr="000451A8" w:rsidRDefault="004D3E18" w:rsidP="004D3E18">
      <w:pPr>
        <w:pStyle w:val="BodyText"/>
        <w:widowControl w:val="0"/>
        <w:numPr>
          <w:ilvl w:val="0"/>
          <w:numId w:val="62"/>
        </w:numPr>
        <w:autoSpaceDE w:val="0"/>
        <w:autoSpaceDN w:val="0"/>
        <w:spacing w:line="360" w:lineRule="auto"/>
        <w:ind w:left="567" w:right="134" w:hanging="567"/>
        <w:rPr>
          <w:rFonts w:cs="Arial"/>
          <w:b w:val="0"/>
          <w:szCs w:val="24"/>
          <w:lang w:val="sv-SE"/>
        </w:rPr>
      </w:pPr>
      <w:r w:rsidRPr="000451A8">
        <w:rPr>
          <w:rFonts w:cs="Arial"/>
          <w:b w:val="0"/>
          <w:szCs w:val="24"/>
          <w:lang w:val="sv-SE"/>
        </w:rPr>
        <w:t xml:space="preserve">Peningkatan reformasi birokrasi melalui penguatan </w:t>
      </w:r>
      <w:r w:rsidRPr="000451A8">
        <w:rPr>
          <w:rFonts w:cs="Arial"/>
          <w:b w:val="0"/>
          <w:i/>
          <w:iCs/>
          <w:szCs w:val="24"/>
          <w:lang w:val="sv-SE"/>
        </w:rPr>
        <w:t>e-government</w:t>
      </w:r>
      <w:r w:rsidRPr="000451A8">
        <w:rPr>
          <w:rFonts w:cs="Arial"/>
          <w:b w:val="0"/>
          <w:szCs w:val="24"/>
          <w:lang w:val="sv-SE"/>
        </w:rPr>
        <w:t xml:space="preserve"> dan kualitas pelayanan publik.</w:t>
      </w:r>
    </w:p>
    <w:p w14:paraId="23CC356A" w14:textId="77777777" w:rsidR="004D3E18" w:rsidRPr="000451A8" w:rsidRDefault="004D3E18" w:rsidP="009B32C0">
      <w:pPr>
        <w:pStyle w:val="NoSpacing"/>
        <w:spacing w:line="360" w:lineRule="auto"/>
        <w:jc w:val="both"/>
        <w:rPr>
          <w:rFonts w:ascii="Arial" w:hAnsi="Arial" w:cs="Arial"/>
          <w:bCs/>
          <w:i/>
          <w:iCs/>
          <w:sz w:val="24"/>
          <w:szCs w:val="24"/>
          <w:lang w:val="sv-SE"/>
        </w:rPr>
      </w:pPr>
      <w:r w:rsidRPr="009B32C0">
        <w:rPr>
          <w:rFonts w:ascii="Arial" w:hAnsi="Arial" w:cs="Arial"/>
          <w:sz w:val="24"/>
          <w:szCs w:val="24"/>
          <w:lang w:val="id-ID"/>
        </w:rPr>
        <w:t>Prioritas pembangunan di atas menjadi fokus utama dalam pencapaian sasaran pembangunan, sasaran prioritas, tujuan daerah, visi daerah, hingga misi daerah. Keterkaitan visi, misi, tujuan, sasaran strategis, prioritas pembangunan</w:t>
      </w:r>
    </w:p>
    <w:p w14:paraId="6C29E1C5" w14:textId="77777777" w:rsidR="004D3E18" w:rsidRPr="000451A8" w:rsidRDefault="004D3E18" w:rsidP="009B32C0">
      <w:pPr>
        <w:snapToGrid w:val="0"/>
        <w:jc w:val="center"/>
        <w:rPr>
          <w:rFonts w:cs="Arial"/>
          <w:b/>
          <w:lang w:val="sv-SE"/>
        </w:rPr>
      </w:pPr>
    </w:p>
    <w:p w14:paraId="1DC74099" w14:textId="77777777" w:rsidR="004D3E18" w:rsidRPr="000451A8" w:rsidRDefault="004D3E18" w:rsidP="009B32C0">
      <w:pPr>
        <w:snapToGrid w:val="0"/>
        <w:jc w:val="center"/>
        <w:rPr>
          <w:rFonts w:cs="Arial"/>
          <w:b/>
          <w:lang w:val="sv-SE"/>
        </w:rPr>
      </w:pPr>
      <w:r w:rsidRPr="000451A8">
        <w:rPr>
          <w:rFonts w:cs="Arial"/>
          <w:b/>
          <w:lang w:val="sv-SE"/>
        </w:rPr>
        <w:t>TABEL 3.2.</w:t>
      </w:r>
    </w:p>
    <w:p w14:paraId="0005F525" w14:textId="77777777" w:rsidR="004D3E18" w:rsidRPr="000451A8" w:rsidRDefault="004D3E18" w:rsidP="009B32C0">
      <w:pPr>
        <w:snapToGrid w:val="0"/>
        <w:jc w:val="center"/>
        <w:rPr>
          <w:rFonts w:cs="Arial"/>
          <w:b/>
          <w:lang w:val="sv-SE"/>
        </w:rPr>
      </w:pPr>
    </w:p>
    <w:p w14:paraId="7F9A2B75" w14:textId="77777777" w:rsidR="004D3E18" w:rsidRPr="000451A8" w:rsidRDefault="004D3E18" w:rsidP="009B32C0">
      <w:pPr>
        <w:snapToGrid w:val="0"/>
        <w:jc w:val="center"/>
        <w:rPr>
          <w:rFonts w:cs="Arial"/>
          <w:b/>
          <w:lang w:val="sv-SE"/>
        </w:rPr>
      </w:pPr>
      <w:r w:rsidRPr="009B32C0">
        <w:rPr>
          <w:rFonts w:cs="Arial"/>
          <w:b/>
          <w:lang w:val="id-ID"/>
        </w:rPr>
        <w:t xml:space="preserve">Faktor Penghambat dan Pendorong Pelayanan </w:t>
      </w:r>
      <w:r w:rsidRPr="000451A8">
        <w:rPr>
          <w:rFonts w:cs="Arial"/>
          <w:b/>
          <w:lang w:val="sv-SE"/>
        </w:rPr>
        <w:t xml:space="preserve">pada Kecamatan Parungkuda </w:t>
      </w:r>
    </w:p>
    <w:p w14:paraId="58822F59" w14:textId="77777777" w:rsidR="004D3E18" w:rsidRPr="000451A8" w:rsidRDefault="004D3E18" w:rsidP="009B32C0">
      <w:pPr>
        <w:snapToGrid w:val="0"/>
        <w:jc w:val="center"/>
        <w:rPr>
          <w:rFonts w:cs="Arial"/>
          <w:b/>
          <w:lang w:val="sv-SE"/>
        </w:rPr>
      </w:pPr>
      <w:r w:rsidRPr="009B32C0">
        <w:rPr>
          <w:rFonts w:cs="Arial"/>
          <w:b/>
          <w:lang w:val="id-ID"/>
        </w:rPr>
        <w:t xml:space="preserve">Terhadap Pencapaian Visi, Misi dan Program </w:t>
      </w:r>
      <w:r w:rsidRPr="000451A8">
        <w:rPr>
          <w:rFonts w:cs="Arial"/>
          <w:b/>
          <w:lang w:val="sv-SE"/>
        </w:rPr>
        <w:t>Kepala Daerah dan Wakil Kepala Daerah</w:t>
      </w:r>
    </w:p>
    <w:p w14:paraId="155F5D19" w14:textId="77777777" w:rsidR="004D3E18" w:rsidRPr="009B32C0" w:rsidRDefault="004D3E18" w:rsidP="009B32C0">
      <w:pPr>
        <w:snapToGrid w:val="0"/>
        <w:rPr>
          <w:rFonts w:cs="Arial"/>
          <w:lang w:val="id-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663"/>
        <w:gridCol w:w="2447"/>
        <w:gridCol w:w="2410"/>
        <w:gridCol w:w="2126"/>
      </w:tblGrid>
      <w:tr w:rsidR="004D3E18" w:rsidRPr="008C1BB6" w14:paraId="7736E496" w14:textId="77777777" w:rsidTr="00B94DFF">
        <w:trPr>
          <w:trHeight w:val="340"/>
        </w:trPr>
        <w:tc>
          <w:tcPr>
            <w:tcW w:w="9180" w:type="dxa"/>
            <w:gridSpan w:val="5"/>
            <w:vAlign w:val="center"/>
          </w:tcPr>
          <w:p w14:paraId="068353EA" w14:textId="77777777" w:rsidR="004D3E18" w:rsidRPr="00680821" w:rsidRDefault="004D3E18" w:rsidP="00B94DFF">
            <w:pPr>
              <w:tabs>
                <w:tab w:val="left" w:pos="470"/>
              </w:tabs>
              <w:spacing w:before="120" w:after="120" w:line="360" w:lineRule="auto"/>
              <w:ind w:left="561" w:hanging="561"/>
              <w:rPr>
                <w:rFonts w:eastAsia="Calibri" w:cs="Arial"/>
                <w:b/>
                <w:i/>
                <w:sz w:val="20"/>
                <w:szCs w:val="20"/>
                <w:lang w:val="fi-FI"/>
              </w:rPr>
            </w:pPr>
            <w:r w:rsidRPr="00680821">
              <w:rPr>
                <w:rFonts w:cs="Arial"/>
                <w:b/>
                <w:sz w:val="20"/>
                <w:szCs w:val="20"/>
                <w:lang w:val="id-ID"/>
              </w:rPr>
              <w:t>Visi</w:t>
            </w:r>
            <w:r w:rsidRPr="000451A8">
              <w:rPr>
                <w:rFonts w:cs="Arial"/>
                <w:b/>
                <w:sz w:val="20"/>
                <w:szCs w:val="20"/>
                <w:lang w:val="sv-SE"/>
              </w:rPr>
              <w:tab/>
            </w:r>
            <w:r w:rsidRPr="00680821">
              <w:rPr>
                <w:rFonts w:cs="Arial"/>
                <w:b/>
                <w:sz w:val="20"/>
                <w:szCs w:val="20"/>
                <w:lang w:val="id-ID"/>
              </w:rPr>
              <w:t xml:space="preserve">: </w:t>
            </w:r>
            <w:r w:rsidRPr="00680821">
              <w:rPr>
                <w:rFonts w:cs="Arial"/>
                <w:b/>
                <w:i/>
                <w:sz w:val="20"/>
                <w:szCs w:val="20"/>
                <w:lang w:val="id-ID"/>
              </w:rPr>
              <w:t>Terwujudnya Kabupaten Sukabumi yang Religius dan Mandiri</w:t>
            </w:r>
          </w:p>
        </w:tc>
      </w:tr>
      <w:tr w:rsidR="004D3E18" w:rsidRPr="00680821" w14:paraId="454A3BAA" w14:textId="77777777" w:rsidTr="00B94DFF">
        <w:trPr>
          <w:trHeight w:val="340"/>
        </w:trPr>
        <w:tc>
          <w:tcPr>
            <w:tcW w:w="534" w:type="dxa"/>
            <w:vMerge w:val="restart"/>
            <w:vAlign w:val="center"/>
          </w:tcPr>
          <w:p w14:paraId="0FEC519F" w14:textId="77777777" w:rsidR="004D3E18" w:rsidRPr="00680821" w:rsidRDefault="004D3E18" w:rsidP="00B94DFF">
            <w:pPr>
              <w:snapToGrid w:val="0"/>
              <w:ind w:left="-142" w:right="-72"/>
              <w:jc w:val="center"/>
              <w:rPr>
                <w:rFonts w:cs="Arial"/>
                <w:sz w:val="20"/>
                <w:szCs w:val="20"/>
              </w:rPr>
            </w:pPr>
            <w:r w:rsidRPr="00680821">
              <w:rPr>
                <w:rFonts w:cs="Arial"/>
                <w:sz w:val="20"/>
                <w:szCs w:val="20"/>
              </w:rPr>
              <w:t>No</w:t>
            </w:r>
          </w:p>
        </w:tc>
        <w:tc>
          <w:tcPr>
            <w:tcW w:w="1663" w:type="dxa"/>
            <w:vMerge w:val="restart"/>
            <w:vAlign w:val="center"/>
          </w:tcPr>
          <w:p w14:paraId="7803EF70" w14:textId="77777777" w:rsidR="004D3E18" w:rsidRPr="00680821" w:rsidRDefault="004D3E18" w:rsidP="00B94DFF">
            <w:pPr>
              <w:snapToGrid w:val="0"/>
              <w:jc w:val="center"/>
              <w:rPr>
                <w:rFonts w:cs="Arial"/>
                <w:sz w:val="20"/>
                <w:szCs w:val="20"/>
                <w:lang w:val="id-ID"/>
              </w:rPr>
            </w:pPr>
            <w:r w:rsidRPr="000451A8">
              <w:rPr>
                <w:rFonts w:cs="Arial"/>
                <w:sz w:val="20"/>
                <w:szCs w:val="20"/>
                <w:lang w:val="sv-SE"/>
              </w:rPr>
              <w:t>Misi</w:t>
            </w:r>
            <w:r w:rsidRPr="00680821">
              <w:rPr>
                <w:rFonts w:cs="Arial"/>
                <w:sz w:val="20"/>
                <w:szCs w:val="20"/>
                <w:lang w:val="id-ID"/>
              </w:rPr>
              <w:t xml:space="preserve"> dan </w:t>
            </w:r>
            <w:r w:rsidRPr="000451A8">
              <w:rPr>
                <w:rFonts w:cs="Arial"/>
                <w:sz w:val="20"/>
                <w:szCs w:val="20"/>
                <w:lang w:val="sv-SE"/>
              </w:rPr>
              <w:t xml:space="preserve"> Program </w:t>
            </w:r>
          </w:p>
          <w:p w14:paraId="4A05A21C" w14:textId="77777777" w:rsidR="004D3E18" w:rsidRPr="000451A8" w:rsidRDefault="004D3E18" w:rsidP="00B94DFF">
            <w:pPr>
              <w:snapToGrid w:val="0"/>
              <w:jc w:val="center"/>
              <w:rPr>
                <w:rFonts w:cs="Arial"/>
                <w:sz w:val="20"/>
                <w:szCs w:val="20"/>
                <w:lang w:val="sv-SE"/>
              </w:rPr>
            </w:pPr>
            <w:r w:rsidRPr="000451A8">
              <w:rPr>
                <w:rFonts w:cs="Arial"/>
                <w:sz w:val="20"/>
                <w:szCs w:val="20"/>
                <w:lang w:val="sv-SE"/>
              </w:rPr>
              <w:t>KDH dan Wakil KDH terpilih</w:t>
            </w:r>
          </w:p>
        </w:tc>
        <w:tc>
          <w:tcPr>
            <w:tcW w:w="2447" w:type="dxa"/>
            <w:vMerge w:val="restart"/>
            <w:vAlign w:val="center"/>
          </w:tcPr>
          <w:p w14:paraId="5528E0EA" w14:textId="77777777" w:rsidR="004D3E18" w:rsidRPr="00680821" w:rsidRDefault="004D3E18" w:rsidP="00B94DFF">
            <w:pPr>
              <w:snapToGrid w:val="0"/>
              <w:ind w:left="210" w:hanging="210"/>
              <w:jc w:val="center"/>
              <w:rPr>
                <w:rFonts w:cs="Arial"/>
                <w:sz w:val="20"/>
                <w:szCs w:val="20"/>
                <w:lang w:val="id-ID"/>
              </w:rPr>
            </w:pPr>
            <w:proofErr w:type="spellStart"/>
            <w:r w:rsidRPr="00680821">
              <w:rPr>
                <w:rFonts w:cs="Arial"/>
                <w:sz w:val="20"/>
                <w:szCs w:val="20"/>
              </w:rPr>
              <w:t>Permasalahan</w:t>
            </w:r>
            <w:proofErr w:type="spellEnd"/>
            <w:r w:rsidRPr="00680821">
              <w:rPr>
                <w:rFonts w:cs="Arial"/>
                <w:sz w:val="20"/>
                <w:szCs w:val="20"/>
              </w:rPr>
              <w:t xml:space="preserve"> </w:t>
            </w:r>
            <w:r w:rsidRPr="00680821">
              <w:rPr>
                <w:rFonts w:cs="Arial"/>
                <w:sz w:val="20"/>
                <w:szCs w:val="20"/>
                <w:lang w:val="id-ID"/>
              </w:rPr>
              <w:t>Pelayanan SKPD</w:t>
            </w:r>
          </w:p>
        </w:tc>
        <w:tc>
          <w:tcPr>
            <w:tcW w:w="4536" w:type="dxa"/>
            <w:gridSpan w:val="2"/>
            <w:vAlign w:val="center"/>
          </w:tcPr>
          <w:p w14:paraId="1C495B8F" w14:textId="77777777" w:rsidR="004D3E18" w:rsidRPr="00680821" w:rsidRDefault="004D3E18" w:rsidP="00B94DFF">
            <w:pPr>
              <w:snapToGrid w:val="0"/>
              <w:ind w:left="44"/>
              <w:jc w:val="center"/>
              <w:rPr>
                <w:rFonts w:cs="Arial"/>
                <w:sz w:val="20"/>
                <w:szCs w:val="20"/>
              </w:rPr>
            </w:pPr>
            <w:r w:rsidRPr="00680821">
              <w:rPr>
                <w:rFonts w:cs="Arial"/>
                <w:sz w:val="20"/>
                <w:szCs w:val="20"/>
              </w:rPr>
              <w:t>Faktor</w:t>
            </w:r>
          </w:p>
        </w:tc>
      </w:tr>
      <w:tr w:rsidR="004D3E18" w:rsidRPr="00680821" w14:paraId="5A33EA0F" w14:textId="77777777" w:rsidTr="00B94DFF">
        <w:trPr>
          <w:trHeight w:val="340"/>
        </w:trPr>
        <w:tc>
          <w:tcPr>
            <w:tcW w:w="534" w:type="dxa"/>
            <w:vMerge/>
            <w:vAlign w:val="center"/>
          </w:tcPr>
          <w:p w14:paraId="4BDFC3DF" w14:textId="77777777" w:rsidR="004D3E18" w:rsidRPr="00680821" w:rsidRDefault="004D3E18" w:rsidP="00B94DFF">
            <w:pPr>
              <w:snapToGrid w:val="0"/>
              <w:jc w:val="center"/>
              <w:rPr>
                <w:rFonts w:cs="Arial"/>
                <w:sz w:val="20"/>
                <w:szCs w:val="20"/>
              </w:rPr>
            </w:pPr>
          </w:p>
        </w:tc>
        <w:tc>
          <w:tcPr>
            <w:tcW w:w="1663" w:type="dxa"/>
            <w:vMerge/>
            <w:vAlign w:val="center"/>
          </w:tcPr>
          <w:p w14:paraId="626A170E" w14:textId="77777777" w:rsidR="004D3E18" w:rsidRPr="00680821" w:rsidRDefault="004D3E18" w:rsidP="00B94DFF">
            <w:pPr>
              <w:snapToGrid w:val="0"/>
              <w:jc w:val="center"/>
              <w:rPr>
                <w:rFonts w:cs="Arial"/>
                <w:sz w:val="20"/>
                <w:szCs w:val="20"/>
              </w:rPr>
            </w:pPr>
          </w:p>
        </w:tc>
        <w:tc>
          <w:tcPr>
            <w:tcW w:w="2447" w:type="dxa"/>
            <w:vMerge/>
            <w:vAlign w:val="center"/>
          </w:tcPr>
          <w:p w14:paraId="1B035426" w14:textId="77777777" w:rsidR="004D3E18" w:rsidRPr="00680821" w:rsidRDefault="004D3E18" w:rsidP="00B94DFF">
            <w:pPr>
              <w:snapToGrid w:val="0"/>
              <w:ind w:left="210" w:hanging="210"/>
              <w:jc w:val="center"/>
              <w:rPr>
                <w:rFonts w:cs="Arial"/>
                <w:sz w:val="20"/>
                <w:szCs w:val="20"/>
              </w:rPr>
            </w:pPr>
          </w:p>
        </w:tc>
        <w:tc>
          <w:tcPr>
            <w:tcW w:w="2410" w:type="dxa"/>
            <w:vAlign w:val="center"/>
          </w:tcPr>
          <w:p w14:paraId="69BFE409" w14:textId="77777777" w:rsidR="004D3E18" w:rsidRPr="00680821" w:rsidRDefault="004D3E18" w:rsidP="00B94DFF">
            <w:pPr>
              <w:snapToGrid w:val="0"/>
              <w:ind w:left="207" w:hanging="207"/>
              <w:jc w:val="center"/>
              <w:rPr>
                <w:rFonts w:cs="Arial"/>
                <w:sz w:val="20"/>
                <w:szCs w:val="20"/>
              </w:rPr>
            </w:pPr>
            <w:proofErr w:type="spellStart"/>
            <w:r w:rsidRPr="00680821">
              <w:rPr>
                <w:rFonts w:cs="Arial"/>
                <w:sz w:val="20"/>
                <w:szCs w:val="20"/>
              </w:rPr>
              <w:t>Penghambat</w:t>
            </w:r>
            <w:proofErr w:type="spellEnd"/>
          </w:p>
        </w:tc>
        <w:tc>
          <w:tcPr>
            <w:tcW w:w="2126" w:type="dxa"/>
            <w:vAlign w:val="center"/>
          </w:tcPr>
          <w:p w14:paraId="019C09E3" w14:textId="77777777" w:rsidR="004D3E18" w:rsidRPr="00680821" w:rsidRDefault="004D3E18" w:rsidP="00B94DFF">
            <w:pPr>
              <w:tabs>
                <w:tab w:val="left" w:pos="594"/>
              </w:tabs>
              <w:snapToGrid w:val="0"/>
              <w:ind w:left="144" w:hanging="209"/>
              <w:jc w:val="center"/>
              <w:rPr>
                <w:rFonts w:cs="Arial"/>
                <w:sz w:val="20"/>
                <w:szCs w:val="20"/>
              </w:rPr>
            </w:pPr>
            <w:proofErr w:type="spellStart"/>
            <w:r w:rsidRPr="00680821">
              <w:rPr>
                <w:rFonts w:cs="Arial"/>
                <w:sz w:val="20"/>
                <w:szCs w:val="20"/>
              </w:rPr>
              <w:t>Pendorong</w:t>
            </w:r>
            <w:proofErr w:type="spellEnd"/>
          </w:p>
        </w:tc>
      </w:tr>
      <w:tr w:rsidR="004D3E18" w:rsidRPr="00680821" w14:paraId="7B531C50" w14:textId="77777777" w:rsidTr="00B94DFF">
        <w:trPr>
          <w:trHeight w:val="340"/>
        </w:trPr>
        <w:tc>
          <w:tcPr>
            <w:tcW w:w="534" w:type="dxa"/>
            <w:vAlign w:val="center"/>
          </w:tcPr>
          <w:p w14:paraId="14A71BD1" w14:textId="77777777" w:rsidR="004D3E18" w:rsidRPr="00680821" w:rsidRDefault="004D3E18" w:rsidP="00B94DFF">
            <w:pPr>
              <w:snapToGrid w:val="0"/>
              <w:jc w:val="center"/>
              <w:rPr>
                <w:rFonts w:cs="Arial"/>
                <w:sz w:val="20"/>
                <w:szCs w:val="20"/>
              </w:rPr>
            </w:pPr>
            <w:r w:rsidRPr="00680821">
              <w:rPr>
                <w:rFonts w:cs="Arial"/>
                <w:sz w:val="20"/>
                <w:szCs w:val="20"/>
              </w:rPr>
              <w:t>(1)</w:t>
            </w:r>
          </w:p>
        </w:tc>
        <w:tc>
          <w:tcPr>
            <w:tcW w:w="1663" w:type="dxa"/>
            <w:vAlign w:val="center"/>
          </w:tcPr>
          <w:p w14:paraId="69E2E21C" w14:textId="77777777" w:rsidR="004D3E18" w:rsidRPr="00680821" w:rsidRDefault="004D3E18" w:rsidP="00B94DFF">
            <w:pPr>
              <w:snapToGrid w:val="0"/>
              <w:jc w:val="center"/>
              <w:rPr>
                <w:rFonts w:cs="Arial"/>
                <w:sz w:val="20"/>
                <w:szCs w:val="20"/>
              </w:rPr>
            </w:pPr>
            <w:r w:rsidRPr="00680821">
              <w:rPr>
                <w:rFonts w:cs="Arial"/>
                <w:sz w:val="20"/>
                <w:szCs w:val="20"/>
              </w:rPr>
              <w:t>(2)</w:t>
            </w:r>
          </w:p>
        </w:tc>
        <w:tc>
          <w:tcPr>
            <w:tcW w:w="2447" w:type="dxa"/>
            <w:vAlign w:val="center"/>
          </w:tcPr>
          <w:p w14:paraId="40094D6C" w14:textId="77777777" w:rsidR="004D3E18" w:rsidRPr="00680821" w:rsidRDefault="004D3E18" w:rsidP="00B94DFF">
            <w:pPr>
              <w:snapToGrid w:val="0"/>
              <w:ind w:left="210" w:hanging="210"/>
              <w:jc w:val="center"/>
              <w:rPr>
                <w:rFonts w:cs="Arial"/>
                <w:sz w:val="20"/>
                <w:szCs w:val="20"/>
              </w:rPr>
            </w:pPr>
            <w:r w:rsidRPr="00680821">
              <w:rPr>
                <w:rFonts w:cs="Arial"/>
                <w:sz w:val="20"/>
                <w:szCs w:val="20"/>
              </w:rPr>
              <w:t>(3)</w:t>
            </w:r>
          </w:p>
        </w:tc>
        <w:tc>
          <w:tcPr>
            <w:tcW w:w="2410" w:type="dxa"/>
            <w:vAlign w:val="center"/>
          </w:tcPr>
          <w:p w14:paraId="3FEC0EBD" w14:textId="77777777" w:rsidR="004D3E18" w:rsidRPr="00680821" w:rsidRDefault="004D3E18" w:rsidP="00B94DFF">
            <w:pPr>
              <w:snapToGrid w:val="0"/>
              <w:ind w:left="207" w:hanging="207"/>
              <w:jc w:val="center"/>
              <w:rPr>
                <w:rFonts w:cs="Arial"/>
                <w:sz w:val="20"/>
                <w:szCs w:val="20"/>
              </w:rPr>
            </w:pPr>
            <w:r w:rsidRPr="00680821">
              <w:rPr>
                <w:rFonts w:cs="Arial"/>
                <w:sz w:val="20"/>
                <w:szCs w:val="20"/>
              </w:rPr>
              <w:t>(4)</w:t>
            </w:r>
          </w:p>
        </w:tc>
        <w:tc>
          <w:tcPr>
            <w:tcW w:w="2126" w:type="dxa"/>
            <w:vAlign w:val="center"/>
          </w:tcPr>
          <w:p w14:paraId="5DFE2EB7" w14:textId="77777777" w:rsidR="004D3E18" w:rsidRPr="00680821" w:rsidRDefault="004D3E18" w:rsidP="00B94DFF">
            <w:pPr>
              <w:tabs>
                <w:tab w:val="left" w:pos="594"/>
              </w:tabs>
              <w:snapToGrid w:val="0"/>
              <w:ind w:left="144" w:hanging="209"/>
              <w:jc w:val="center"/>
              <w:rPr>
                <w:rFonts w:cs="Arial"/>
                <w:sz w:val="20"/>
                <w:szCs w:val="20"/>
              </w:rPr>
            </w:pPr>
            <w:r w:rsidRPr="00680821">
              <w:rPr>
                <w:rFonts w:cs="Arial"/>
                <w:sz w:val="20"/>
                <w:szCs w:val="20"/>
              </w:rPr>
              <w:t>(5)</w:t>
            </w:r>
          </w:p>
        </w:tc>
      </w:tr>
      <w:tr w:rsidR="004D3E18" w:rsidRPr="008C1BB6" w14:paraId="6BF0671A" w14:textId="77777777" w:rsidTr="00B94DFF">
        <w:trPr>
          <w:trHeight w:val="340"/>
        </w:trPr>
        <w:tc>
          <w:tcPr>
            <w:tcW w:w="534" w:type="dxa"/>
          </w:tcPr>
          <w:p w14:paraId="3E72103D" w14:textId="77777777" w:rsidR="004D3E18" w:rsidRPr="00680821" w:rsidRDefault="004D3E18" w:rsidP="00B94DFF">
            <w:pPr>
              <w:snapToGrid w:val="0"/>
              <w:rPr>
                <w:rFonts w:cs="Arial"/>
                <w:sz w:val="20"/>
                <w:szCs w:val="20"/>
              </w:rPr>
            </w:pPr>
            <w:r w:rsidRPr="00680821">
              <w:rPr>
                <w:rFonts w:cs="Arial"/>
                <w:sz w:val="20"/>
                <w:szCs w:val="20"/>
              </w:rPr>
              <w:t>1</w:t>
            </w:r>
          </w:p>
        </w:tc>
        <w:tc>
          <w:tcPr>
            <w:tcW w:w="1663" w:type="dxa"/>
          </w:tcPr>
          <w:p w14:paraId="38E5D2A5" w14:textId="77777777" w:rsidR="004D3E18" w:rsidRPr="00680821" w:rsidRDefault="004D3E18" w:rsidP="00B94DFF">
            <w:pPr>
              <w:snapToGrid w:val="0"/>
              <w:rPr>
                <w:rFonts w:cs="Arial"/>
                <w:sz w:val="20"/>
                <w:szCs w:val="20"/>
                <w:lang w:val="id-ID"/>
              </w:rPr>
            </w:pPr>
            <w:r w:rsidRPr="000451A8">
              <w:rPr>
                <w:rFonts w:cs="Arial"/>
                <w:sz w:val="20"/>
                <w:szCs w:val="20"/>
                <w:lang w:val="sv-SE"/>
              </w:rPr>
              <w:t>Optimalisasi Pelayanan Publik Khususnya Dibidang Kesehatan Pendidikan Dan Infr</w:t>
            </w:r>
            <w:r w:rsidRPr="00680821">
              <w:rPr>
                <w:rFonts w:cs="Arial"/>
                <w:sz w:val="20"/>
                <w:szCs w:val="20"/>
                <w:lang w:val="id-ID"/>
              </w:rPr>
              <w:t>a</w:t>
            </w:r>
            <w:r w:rsidRPr="000451A8">
              <w:rPr>
                <w:rFonts w:cs="Arial"/>
                <w:sz w:val="20"/>
                <w:szCs w:val="20"/>
                <w:lang w:val="sv-SE"/>
              </w:rPr>
              <w:t>struktur Daerah</w:t>
            </w:r>
          </w:p>
        </w:tc>
        <w:tc>
          <w:tcPr>
            <w:tcW w:w="2447" w:type="dxa"/>
          </w:tcPr>
          <w:p w14:paraId="63CEDFA7" w14:textId="77777777" w:rsidR="004D3E18" w:rsidRPr="00680821" w:rsidRDefault="004D3E18" w:rsidP="004D3E18">
            <w:pPr>
              <w:pStyle w:val="ListParagraph"/>
              <w:numPr>
                <w:ilvl w:val="0"/>
                <w:numId w:val="47"/>
              </w:numPr>
              <w:snapToGrid w:val="0"/>
              <w:spacing w:beforeLines="20" w:before="48" w:afterLines="20" w:after="48"/>
              <w:ind w:left="210" w:hanging="210"/>
              <w:rPr>
                <w:rFonts w:ascii="Arial" w:hAnsi="Arial" w:cs="Arial"/>
                <w:sz w:val="20"/>
                <w:szCs w:val="20"/>
              </w:rPr>
            </w:pPr>
            <w:r w:rsidRPr="00680821">
              <w:rPr>
                <w:rFonts w:ascii="Arial" w:hAnsi="Arial" w:cs="Arial"/>
                <w:sz w:val="20"/>
                <w:szCs w:val="20"/>
              </w:rPr>
              <w:t xml:space="preserve">Masih </w:t>
            </w:r>
            <w:proofErr w:type="spellStart"/>
            <w:r w:rsidRPr="00680821">
              <w:rPr>
                <w:rFonts w:ascii="Arial" w:hAnsi="Arial" w:cs="Arial"/>
                <w:sz w:val="20"/>
                <w:szCs w:val="20"/>
              </w:rPr>
              <w:t>kurangnya</w:t>
            </w:r>
            <w:proofErr w:type="spellEnd"/>
            <w:r w:rsidRPr="00680821">
              <w:rPr>
                <w:rFonts w:ascii="Arial" w:hAnsi="Arial" w:cs="Arial"/>
                <w:sz w:val="20"/>
                <w:szCs w:val="20"/>
              </w:rPr>
              <w:t xml:space="preserve"> </w:t>
            </w:r>
            <w:proofErr w:type="spellStart"/>
            <w:r w:rsidRPr="00680821">
              <w:rPr>
                <w:rFonts w:ascii="Arial" w:hAnsi="Arial" w:cs="Arial"/>
                <w:sz w:val="20"/>
                <w:szCs w:val="20"/>
              </w:rPr>
              <w:t>sarana</w:t>
            </w:r>
            <w:proofErr w:type="spellEnd"/>
            <w:r w:rsidRPr="00680821">
              <w:rPr>
                <w:rFonts w:ascii="Arial" w:hAnsi="Arial" w:cs="Arial"/>
                <w:sz w:val="20"/>
                <w:szCs w:val="20"/>
              </w:rPr>
              <w:t xml:space="preserve"> </w:t>
            </w:r>
            <w:proofErr w:type="spellStart"/>
            <w:r w:rsidRPr="00680821">
              <w:rPr>
                <w:rFonts w:ascii="Arial" w:hAnsi="Arial" w:cs="Arial"/>
                <w:sz w:val="20"/>
                <w:szCs w:val="20"/>
              </w:rPr>
              <w:t>prasarana</w:t>
            </w:r>
            <w:proofErr w:type="spellEnd"/>
            <w:r w:rsidRPr="00680821">
              <w:rPr>
                <w:rFonts w:ascii="Arial" w:hAnsi="Arial" w:cs="Arial"/>
                <w:sz w:val="20"/>
                <w:szCs w:val="20"/>
              </w:rPr>
              <w:t xml:space="preserve"> </w:t>
            </w:r>
            <w:proofErr w:type="spellStart"/>
            <w:r w:rsidRPr="00680821">
              <w:rPr>
                <w:rFonts w:ascii="Arial" w:hAnsi="Arial" w:cs="Arial"/>
                <w:sz w:val="20"/>
                <w:szCs w:val="20"/>
              </w:rPr>
              <w:t>pendukung</w:t>
            </w:r>
            <w:proofErr w:type="spellEnd"/>
            <w:r w:rsidRPr="00680821">
              <w:rPr>
                <w:rFonts w:ascii="Arial" w:hAnsi="Arial" w:cs="Arial"/>
                <w:sz w:val="20"/>
                <w:szCs w:val="20"/>
              </w:rPr>
              <w:t xml:space="preserve"> </w:t>
            </w:r>
          </w:p>
          <w:p w14:paraId="1266F019" w14:textId="77777777" w:rsidR="004D3E18" w:rsidRPr="000451A8" w:rsidRDefault="004D3E18" w:rsidP="004D3E18">
            <w:pPr>
              <w:pStyle w:val="ListParagraph"/>
              <w:numPr>
                <w:ilvl w:val="0"/>
                <w:numId w:val="47"/>
              </w:numPr>
              <w:snapToGrid w:val="0"/>
              <w:spacing w:beforeLines="20" w:before="48" w:afterLines="20" w:after="48"/>
              <w:ind w:left="210" w:hanging="210"/>
              <w:rPr>
                <w:rFonts w:ascii="Arial" w:hAnsi="Arial" w:cs="Arial"/>
                <w:sz w:val="20"/>
                <w:szCs w:val="20"/>
                <w:lang w:val="sv-SE"/>
              </w:rPr>
            </w:pPr>
            <w:r w:rsidRPr="000451A8">
              <w:rPr>
                <w:rFonts w:ascii="Arial" w:hAnsi="Arial" w:cs="Arial"/>
                <w:sz w:val="20"/>
                <w:szCs w:val="20"/>
                <w:lang w:val="sv-SE"/>
              </w:rPr>
              <w:t>Masih kurangnya dukungan anggaran untuk pelaksanaan Tupoksi</w:t>
            </w:r>
          </w:p>
          <w:p w14:paraId="1215AE2D" w14:textId="77777777" w:rsidR="004D3E18" w:rsidRPr="000451A8" w:rsidRDefault="004D3E18" w:rsidP="004D3E18">
            <w:pPr>
              <w:pStyle w:val="ListParagraph"/>
              <w:numPr>
                <w:ilvl w:val="0"/>
                <w:numId w:val="47"/>
              </w:numPr>
              <w:snapToGrid w:val="0"/>
              <w:spacing w:beforeLines="20" w:before="48" w:afterLines="20" w:after="48"/>
              <w:ind w:left="210" w:hanging="210"/>
              <w:rPr>
                <w:rFonts w:ascii="Arial" w:hAnsi="Arial" w:cs="Arial"/>
                <w:sz w:val="20"/>
                <w:szCs w:val="20"/>
                <w:lang w:val="sv-SE"/>
              </w:rPr>
            </w:pPr>
            <w:r w:rsidRPr="000451A8">
              <w:rPr>
                <w:rFonts w:ascii="Arial" w:hAnsi="Arial" w:cs="Arial"/>
                <w:sz w:val="20"/>
                <w:szCs w:val="20"/>
                <w:lang w:val="sv-SE"/>
              </w:rPr>
              <w:t xml:space="preserve">Kuantitas dan Kualitas SDM pegawai belum optimal </w:t>
            </w:r>
          </w:p>
          <w:p w14:paraId="64C7A593" w14:textId="77777777" w:rsidR="004D3E18" w:rsidRPr="00680821" w:rsidRDefault="004D3E18" w:rsidP="004D3E18">
            <w:pPr>
              <w:pStyle w:val="ListParagraph"/>
              <w:numPr>
                <w:ilvl w:val="0"/>
                <w:numId w:val="47"/>
              </w:numPr>
              <w:snapToGrid w:val="0"/>
              <w:spacing w:beforeLines="20" w:before="48" w:afterLines="20" w:after="48"/>
              <w:ind w:left="210" w:hanging="210"/>
              <w:rPr>
                <w:rFonts w:ascii="Arial" w:hAnsi="Arial" w:cs="Arial"/>
                <w:sz w:val="20"/>
                <w:szCs w:val="20"/>
              </w:rPr>
            </w:pPr>
            <w:proofErr w:type="spellStart"/>
            <w:r w:rsidRPr="00680821">
              <w:rPr>
                <w:rFonts w:ascii="Arial" w:hAnsi="Arial" w:cs="Arial"/>
                <w:sz w:val="20"/>
                <w:szCs w:val="20"/>
              </w:rPr>
              <w:t>Budaya</w:t>
            </w:r>
            <w:proofErr w:type="spellEnd"/>
            <w:r w:rsidRPr="00680821">
              <w:rPr>
                <w:rFonts w:ascii="Arial" w:hAnsi="Arial" w:cs="Arial"/>
                <w:sz w:val="20"/>
                <w:szCs w:val="20"/>
              </w:rPr>
              <w:t xml:space="preserve"> </w:t>
            </w:r>
            <w:proofErr w:type="spellStart"/>
            <w:r w:rsidRPr="00680821">
              <w:rPr>
                <w:rFonts w:ascii="Arial" w:hAnsi="Arial" w:cs="Arial"/>
                <w:sz w:val="20"/>
                <w:szCs w:val="20"/>
              </w:rPr>
              <w:t>kerja</w:t>
            </w:r>
            <w:proofErr w:type="spellEnd"/>
            <w:r w:rsidRPr="00680821">
              <w:rPr>
                <w:rFonts w:ascii="Arial" w:hAnsi="Arial" w:cs="Arial"/>
                <w:sz w:val="20"/>
                <w:szCs w:val="20"/>
              </w:rPr>
              <w:t xml:space="preserve"> </w:t>
            </w:r>
            <w:proofErr w:type="spellStart"/>
            <w:r w:rsidRPr="00680821">
              <w:rPr>
                <w:rFonts w:ascii="Arial" w:hAnsi="Arial" w:cs="Arial"/>
                <w:sz w:val="20"/>
                <w:szCs w:val="20"/>
              </w:rPr>
              <w:t>aparatur</w:t>
            </w:r>
            <w:proofErr w:type="spellEnd"/>
            <w:r w:rsidRPr="00680821">
              <w:rPr>
                <w:rFonts w:ascii="Arial" w:hAnsi="Arial" w:cs="Arial"/>
                <w:sz w:val="20"/>
                <w:szCs w:val="20"/>
              </w:rPr>
              <w:t xml:space="preserve"> </w:t>
            </w:r>
            <w:proofErr w:type="spellStart"/>
            <w:r w:rsidRPr="00680821">
              <w:rPr>
                <w:rFonts w:ascii="Arial" w:hAnsi="Arial" w:cs="Arial"/>
                <w:sz w:val="20"/>
                <w:szCs w:val="20"/>
              </w:rPr>
              <w:t>kurang</w:t>
            </w:r>
            <w:proofErr w:type="spellEnd"/>
            <w:r w:rsidRPr="00680821">
              <w:rPr>
                <w:rFonts w:ascii="Arial" w:hAnsi="Arial" w:cs="Arial"/>
                <w:sz w:val="20"/>
                <w:szCs w:val="20"/>
              </w:rPr>
              <w:t xml:space="preserve"> </w:t>
            </w:r>
            <w:proofErr w:type="spellStart"/>
            <w:r w:rsidRPr="00680821">
              <w:rPr>
                <w:rFonts w:ascii="Arial" w:hAnsi="Arial" w:cs="Arial"/>
                <w:sz w:val="20"/>
                <w:szCs w:val="20"/>
              </w:rPr>
              <w:t>memadai</w:t>
            </w:r>
            <w:proofErr w:type="spellEnd"/>
          </w:p>
          <w:p w14:paraId="5A27DF34" w14:textId="77777777" w:rsidR="004D3E18" w:rsidRPr="000451A8" w:rsidRDefault="004D3E18" w:rsidP="004D3E18">
            <w:pPr>
              <w:pStyle w:val="ListParagraph"/>
              <w:numPr>
                <w:ilvl w:val="0"/>
                <w:numId w:val="47"/>
              </w:numPr>
              <w:snapToGrid w:val="0"/>
              <w:spacing w:beforeLines="20" w:before="48" w:afterLines="20" w:after="48"/>
              <w:ind w:left="210" w:hanging="210"/>
              <w:rPr>
                <w:rFonts w:ascii="Arial" w:hAnsi="Arial" w:cs="Arial"/>
                <w:sz w:val="20"/>
                <w:szCs w:val="20"/>
                <w:lang w:val="sv-SE"/>
              </w:rPr>
            </w:pPr>
            <w:r w:rsidRPr="000451A8">
              <w:rPr>
                <w:rFonts w:ascii="Arial" w:hAnsi="Arial" w:cs="Arial"/>
                <w:sz w:val="20"/>
                <w:szCs w:val="20"/>
                <w:lang w:val="sv-SE"/>
              </w:rPr>
              <w:t>Masih kurangnya koordinasi antar SKPD di Kecamatan Parungkuda</w:t>
            </w:r>
          </w:p>
          <w:p w14:paraId="46AAAFD2" w14:textId="77777777" w:rsidR="004D3E18" w:rsidRPr="000451A8" w:rsidRDefault="004D3E18" w:rsidP="00B94DFF">
            <w:pPr>
              <w:pStyle w:val="ListParagraph"/>
              <w:snapToGrid w:val="0"/>
              <w:spacing w:beforeLines="20" w:before="48" w:afterLines="20" w:after="48"/>
              <w:ind w:left="210"/>
              <w:rPr>
                <w:rFonts w:ascii="Arial" w:hAnsi="Arial" w:cs="Arial"/>
                <w:sz w:val="20"/>
                <w:szCs w:val="20"/>
                <w:lang w:val="sv-SE"/>
              </w:rPr>
            </w:pPr>
          </w:p>
        </w:tc>
        <w:tc>
          <w:tcPr>
            <w:tcW w:w="2410" w:type="dxa"/>
          </w:tcPr>
          <w:p w14:paraId="1D27F4A4" w14:textId="77777777" w:rsidR="004D3E18" w:rsidRPr="000451A8" w:rsidRDefault="004D3E18" w:rsidP="004D3E18">
            <w:pPr>
              <w:pStyle w:val="ListParagraph"/>
              <w:numPr>
                <w:ilvl w:val="0"/>
                <w:numId w:val="49"/>
              </w:numPr>
              <w:tabs>
                <w:tab w:val="clear" w:pos="2085"/>
              </w:tabs>
              <w:snapToGrid w:val="0"/>
              <w:ind w:left="160" w:right="-58" w:hanging="207"/>
              <w:rPr>
                <w:rFonts w:ascii="Arial" w:hAnsi="Arial" w:cs="Arial"/>
                <w:sz w:val="20"/>
                <w:szCs w:val="20"/>
                <w:lang w:val="sv-SE"/>
              </w:rPr>
            </w:pPr>
            <w:r w:rsidRPr="000451A8">
              <w:rPr>
                <w:rFonts w:ascii="Arial" w:hAnsi="Arial" w:cs="Arial"/>
                <w:sz w:val="20"/>
                <w:szCs w:val="20"/>
                <w:lang w:val="sv-SE"/>
              </w:rPr>
              <w:t>Tidak konsistennya beberapa ketentuan peraturan perundang-undangan dari Pemerintah Pusat pada kontek otonomi / kewenangan daerah</w:t>
            </w:r>
          </w:p>
          <w:p w14:paraId="20E0F9E4" w14:textId="77777777" w:rsidR="004D3E18" w:rsidRPr="000451A8" w:rsidRDefault="004D3E18" w:rsidP="004D3E18">
            <w:pPr>
              <w:pStyle w:val="ListParagraph"/>
              <w:numPr>
                <w:ilvl w:val="0"/>
                <w:numId w:val="49"/>
              </w:numPr>
              <w:snapToGrid w:val="0"/>
              <w:ind w:left="160" w:right="-58" w:hanging="207"/>
              <w:rPr>
                <w:rFonts w:ascii="Arial" w:hAnsi="Arial" w:cs="Arial"/>
                <w:sz w:val="20"/>
                <w:szCs w:val="20"/>
                <w:lang w:val="sv-SE"/>
              </w:rPr>
            </w:pPr>
            <w:r w:rsidRPr="000451A8">
              <w:rPr>
                <w:rFonts w:ascii="Arial" w:hAnsi="Arial" w:cs="Arial"/>
                <w:sz w:val="20"/>
                <w:szCs w:val="20"/>
                <w:lang w:val="sv-SE"/>
              </w:rPr>
              <w:t>Dukungan sarana prasarana dan dana yang kurang memadai</w:t>
            </w:r>
          </w:p>
          <w:p w14:paraId="71DF7026" w14:textId="77777777" w:rsidR="004D3E18" w:rsidRPr="00680821" w:rsidRDefault="004D3E18" w:rsidP="004D3E18">
            <w:pPr>
              <w:pStyle w:val="ListParagraph"/>
              <w:numPr>
                <w:ilvl w:val="0"/>
                <w:numId w:val="49"/>
              </w:numPr>
              <w:tabs>
                <w:tab w:val="clear" w:pos="2085"/>
              </w:tabs>
              <w:snapToGrid w:val="0"/>
              <w:ind w:left="176" w:right="-58" w:hanging="176"/>
              <w:rPr>
                <w:rFonts w:ascii="Arial" w:hAnsi="Arial" w:cs="Arial"/>
                <w:sz w:val="20"/>
                <w:szCs w:val="20"/>
              </w:rPr>
            </w:pPr>
            <w:proofErr w:type="spellStart"/>
            <w:r w:rsidRPr="00680821">
              <w:rPr>
                <w:rFonts w:ascii="Arial" w:hAnsi="Arial" w:cs="Arial"/>
                <w:sz w:val="20"/>
                <w:szCs w:val="20"/>
              </w:rPr>
              <w:t>Kurangnya</w:t>
            </w:r>
            <w:proofErr w:type="spellEnd"/>
            <w:r w:rsidRPr="00680821">
              <w:rPr>
                <w:rFonts w:ascii="Arial" w:hAnsi="Arial" w:cs="Arial"/>
                <w:sz w:val="20"/>
                <w:szCs w:val="20"/>
              </w:rPr>
              <w:t xml:space="preserve"> </w:t>
            </w:r>
            <w:proofErr w:type="spellStart"/>
            <w:r w:rsidRPr="00680821">
              <w:rPr>
                <w:rFonts w:ascii="Arial" w:hAnsi="Arial" w:cs="Arial"/>
                <w:sz w:val="20"/>
                <w:szCs w:val="20"/>
              </w:rPr>
              <w:t>pemahaman</w:t>
            </w:r>
            <w:proofErr w:type="spellEnd"/>
            <w:r w:rsidRPr="00680821">
              <w:rPr>
                <w:rFonts w:ascii="Arial" w:hAnsi="Arial" w:cs="Arial"/>
                <w:sz w:val="20"/>
                <w:szCs w:val="20"/>
              </w:rPr>
              <w:t xml:space="preserve"> </w:t>
            </w:r>
            <w:proofErr w:type="spellStart"/>
            <w:proofErr w:type="gramStart"/>
            <w:r w:rsidRPr="00680821">
              <w:rPr>
                <w:rFonts w:ascii="Arial" w:hAnsi="Arial" w:cs="Arial"/>
                <w:sz w:val="20"/>
                <w:szCs w:val="20"/>
              </w:rPr>
              <w:t>terhadap</w:t>
            </w:r>
            <w:proofErr w:type="spellEnd"/>
            <w:r w:rsidRPr="00680821">
              <w:rPr>
                <w:rFonts w:ascii="Arial" w:hAnsi="Arial" w:cs="Arial"/>
                <w:sz w:val="20"/>
                <w:szCs w:val="20"/>
              </w:rPr>
              <w:t xml:space="preserve">  </w:t>
            </w:r>
            <w:proofErr w:type="spellStart"/>
            <w:r w:rsidRPr="00680821">
              <w:rPr>
                <w:rFonts w:ascii="Arial" w:hAnsi="Arial" w:cs="Arial"/>
                <w:sz w:val="20"/>
                <w:szCs w:val="20"/>
              </w:rPr>
              <w:t>Tupoksi</w:t>
            </w:r>
            <w:proofErr w:type="spellEnd"/>
            <w:proofErr w:type="gramEnd"/>
          </w:p>
          <w:p w14:paraId="23DE5738" w14:textId="77777777" w:rsidR="004D3E18" w:rsidRPr="000451A8" w:rsidRDefault="004D3E18" w:rsidP="004D3E18">
            <w:pPr>
              <w:pStyle w:val="ListParagraph"/>
              <w:numPr>
                <w:ilvl w:val="0"/>
                <w:numId w:val="49"/>
              </w:numPr>
              <w:tabs>
                <w:tab w:val="clear" w:pos="2085"/>
              </w:tabs>
              <w:snapToGrid w:val="0"/>
              <w:ind w:left="176" w:right="-58" w:hanging="176"/>
              <w:jc w:val="both"/>
              <w:rPr>
                <w:rFonts w:ascii="Arial" w:hAnsi="Arial" w:cs="Arial"/>
                <w:sz w:val="20"/>
                <w:szCs w:val="20"/>
                <w:lang w:val="sv-SE"/>
              </w:rPr>
            </w:pPr>
            <w:r w:rsidRPr="000451A8">
              <w:rPr>
                <w:rFonts w:ascii="Arial" w:hAnsi="Arial" w:cs="Arial"/>
                <w:sz w:val="20"/>
                <w:szCs w:val="20"/>
                <w:lang w:val="sv-SE"/>
              </w:rPr>
              <w:t>Kurangnya kemampuan pegawai untuk mengerjakan tugas yang dibebankan kepadanya</w:t>
            </w:r>
          </w:p>
        </w:tc>
        <w:tc>
          <w:tcPr>
            <w:tcW w:w="2126" w:type="dxa"/>
          </w:tcPr>
          <w:p w14:paraId="23C4CB19" w14:textId="77777777" w:rsidR="004D3E18" w:rsidRPr="00680821" w:rsidRDefault="004D3E18" w:rsidP="004D3E18">
            <w:pPr>
              <w:pStyle w:val="ListParagraph"/>
              <w:numPr>
                <w:ilvl w:val="0"/>
                <w:numId w:val="48"/>
              </w:numPr>
              <w:tabs>
                <w:tab w:val="left" w:pos="594"/>
              </w:tabs>
              <w:snapToGrid w:val="0"/>
              <w:ind w:left="144" w:right="-58" w:hanging="209"/>
              <w:rPr>
                <w:rFonts w:ascii="Arial" w:hAnsi="Arial" w:cs="Arial"/>
                <w:sz w:val="20"/>
                <w:szCs w:val="20"/>
              </w:rPr>
            </w:pPr>
            <w:r w:rsidRPr="00680821">
              <w:rPr>
                <w:rFonts w:ascii="Arial" w:hAnsi="Arial" w:cs="Arial"/>
                <w:sz w:val="20"/>
                <w:szCs w:val="20"/>
              </w:rPr>
              <w:t xml:space="preserve">Adanya </w:t>
            </w:r>
            <w:proofErr w:type="spellStart"/>
            <w:r w:rsidRPr="00680821">
              <w:rPr>
                <w:rFonts w:ascii="Arial" w:hAnsi="Arial" w:cs="Arial"/>
                <w:sz w:val="20"/>
                <w:szCs w:val="20"/>
              </w:rPr>
              <w:t>dukungan</w:t>
            </w:r>
            <w:proofErr w:type="spellEnd"/>
            <w:r w:rsidRPr="00680821">
              <w:rPr>
                <w:rFonts w:ascii="Arial" w:hAnsi="Arial" w:cs="Arial"/>
                <w:sz w:val="20"/>
                <w:szCs w:val="20"/>
              </w:rPr>
              <w:t xml:space="preserve"> </w:t>
            </w:r>
            <w:proofErr w:type="spellStart"/>
            <w:r w:rsidRPr="00680821">
              <w:rPr>
                <w:rFonts w:ascii="Arial" w:hAnsi="Arial" w:cs="Arial"/>
                <w:sz w:val="20"/>
                <w:szCs w:val="20"/>
              </w:rPr>
              <w:t>dari</w:t>
            </w:r>
            <w:proofErr w:type="spellEnd"/>
            <w:r w:rsidRPr="00680821">
              <w:rPr>
                <w:rFonts w:ascii="Arial" w:hAnsi="Arial" w:cs="Arial"/>
                <w:sz w:val="20"/>
                <w:szCs w:val="20"/>
              </w:rPr>
              <w:t xml:space="preserve"> </w:t>
            </w:r>
            <w:proofErr w:type="spellStart"/>
            <w:r w:rsidRPr="00680821">
              <w:rPr>
                <w:rFonts w:ascii="Arial" w:hAnsi="Arial" w:cs="Arial"/>
                <w:sz w:val="20"/>
                <w:szCs w:val="20"/>
              </w:rPr>
              <w:t>atas</w:t>
            </w:r>
            <w:proofErr w:type="spellEnd"/>
            <w:r w:rsidRPr="00680821">
              <w:rPr>
                <w:rFonts w:ascii="Arial" w:hAnsi="Arial" w:cs="Arial"/>
                <w:sz w:val="20"/>
                <w:szCs w:val="20"/>
              </w:rPr>
              <w:t xml:space="preserve"> </w:t>
            </w:r>
            <w:proofErr w:type="spellStart"/>
            <w:r w:rsidRPr="00680821">
              <w:rPr>
                <w:rFonts w:ascii="Arial" w:hAnsi="Arial" w:cs="Arial"/>
                <w:sz w:val="20"/>
                <w:szCs w:val="20"/>
              </w:rPr>
              <w:t>langsung</w:t>
            </w:r>
            <w:proofErr w:type="spellEnd"/>
            <w:r w:rsidRPr="00680821">
              <w:rPr>
                <w:rFonts w:ascii="Arial" w:hAnsi="Arial" w:cs="Arial"/>
                <w:sz w:val="20"/>
                <w:szCs w:val="20"/>
              </w:rPr>
              <w:t>’</w:t>
            </w:r>
          </w:p>
          <w:p w14:paraId="4FB04A0F" w14:textId="77777777" w:rsidR="004D3E18" w:rsidRPr="000451A8" w:rsidRDefault="004D3E18" w:rsidP="004D3E18">
            <w:pPr>
              <w:pStyle w:val="ListParagraph"/>
              <w:numPr>
                <w:ilvl w:val="0"/>
                <w:numId w:val="48"/>
              </w:numPr>
              <w:tabs>
                <w:tab w:val="left" w:pos="594"/>
              </w:tabs>
              <w:snapToGrid w:val="0"/>
              <w:ind w:left="144" w:right="-58" w:hanging="209"/>
              <w:rPr>
                <w:rFonts w:ascii="Arial" w:hAnsi="Arial" w:cs="Arial"/>
                <w:sz w:val="20"/>
                <w:szCs w:val="20"/>
                <w:lang w:val="sv-SE"/>
              </w:rPr>
            </w:pPr>
            <w:r w:rsidRPr="000451A8">
              <w:rPr>
                <w:rFonts w:ascii="Arial" w:hAnsi="Arial" w:cs="Arial"/>
                <w:sz w:val="20"/>
                <w:szCs w:val="20"/>
                <w:lang w:val="sv-SE"/>
              </w:rPr>
              <w:t xml:space="preserve">Tuntutan Reformasi untuk perbaikan kinerja pemerintah </w:t>
            </w:r>
          </w:p>
          <w:p w14:paraId="39160255" w14:textId="77777777" w:rsidR="004D3E18" w:rsidRPr="000451A8" w:rsidRDefault="004D3E18" w:rsidP="004D3E18">
            <w:pPr>
              <w:pStyle w:val="ListParagraph"/>
              <w:numPr>
                <w:ilvl w:val="0"/>
                <w:numId w:val="48"/>
              </w:numPr>
              <w:tabs>
                <w:tab w:val="left" w:pos="594"/>
              </w:tabs>
              <w:snapToGrid w:val="0"/>
              <w:ind w:left="144" w:right="-58" w:hanging="209"/>
              <w:rPr>
                <w:rFonts w:ascii="Arial" w:hAnsi="Arial" w:cs="Arial"/>
                <w:sz w:val="20"/>
                <w:szCs w:val="20"/>
                <w:lang w:val="sv-SE"/>
              </w:rPr>
            </w:pPr>
            <w:r w:rsidRPr="000451A8">
              <w:rPr>
                <w:rFonts w:ascii="Arial" w:hAnsi="Arial" w:cs="Arial"/>
                <w:sz w:val="20"/>
                <w:szCs w:val="20"/>
                <w:lang w:val="sv-SE"/>
              </w:rPr>
              <w:t>Adanya motivasi kerja pegawai Kecamatan Parungkuda  yang tinggi</w:t>
            </w:r>
          </w:p>
          <w:p w14:paraId="1C644B67" w14:textId="77777777" w:rsidR="004D3E18" w:rsidRPr="000451A8" w:rsidRDefault="004D3E18" w:rsidP="004D3E18">
            <w:pPr>
              <w:pStyle w:val="ListParagraph"/>
              <w:numPr>
                <w:ilvl w:val="0"/>
                <w:numId w:val="48"/>
              </w:numPr>
              <w:tabs>
                <w:tab w:val="left" w:pos="594"/>
              </w:tabs>
              <w:snapToGrid w:val="0"/>
              <w:ind w:left="144" w:right="-58" w:hanging="209"/>
              <w:rPr>
                <w:rFonts w:ascii="Arial" w:hAnsi="Arial" w:cs="Arial"/>
                <w:sz w:val="20"/>
                <w:szCs w:val="20"/>
                <w:lang w:val="sv-SE"/>
              </w:rPr>
            </w:pPr>
            <w:r w:rsidRPr="000451A8">
              <w:rPr>
                <w:rFonts w:ascii="Arial" w:hAnsi="Arial" w:cs="Arial"/>
                <w:sz w:val="20"/>
                <w:szCs w:val="20"/>
                <w:lang w:val="sv-SE"/>
              </w:rPr>
              <w:t>Adanya kondisi lingkungan kecamatan yang kondusif</w:t>
            </w:r>
          </w:p>
          <w:p w14:paraId="4EAD5DB2" w14:textId="77777777" w:rsidR="004D3E18" w:rsidRPr="000451A8" w:rsidRDefault="004D3E18" w:rsidP="004D3E18">
            <w:pPr>
              <w:pStyle w:val="ListParagraph"/>
              <w:numPr>
                <w:ilvl w:val="0"/>
                <w:numId w:val="48"/>
              </w:numPr>
              <w:tabs>
                <w:tab w:val="left" w:pos="594"/>
              </w:tabs>
              <w:snapToGrid w:val="0"/>
              <w:ind w:left="144" w:right="-58" w:hanging="209"/>
              <w:rPr>
                <w:rFonts w:ascii="Arial" w:hAnsi="Arial" w:cs="Arial"/>
                <w:sz w:val="20"/>
                <w:szCs w:val="20"/>
                <w:lang w:val="sv-SE"/>
              </w:rPr>
            </w:pPr>
            <w:r w:rsidRPr="000451A8">
              <w:rPr>
                <w:rFonts w:ascii="Arial" w:hAnsi="Arial" w:cs="Arial"/>
                <w:sz w:val="20"/>
                <w:szCs w:val="20"/>
                <w:lang w:val="sv-SE"/>
              </w:rPr>
              <w:t xml:space="preserve">Team Work yang baik di Kecamatan Parungkuda sehingga saling mendukung dalam pekerjaan </w:t>
            </w:r>
          </w:p>
        </w:tc>
      </w:tr>
    </w:tbl>
    <w:p w14:paraId="00B050CD" w14:textId="77777777" w:rsidR="004D3E18" w:rsidRPr="000451A8" w:rsidRDefault="004D3E18" w:rsidP="009B32C0">
      <w:pPr>
        <w:widowControl w:val="0"/>
        <w:overflowPunct w:val="0"/>
        <w:autoSpaceDE w:val="0"/>
        <w:autoSpaceDN w:val="0"/>
        <w:adjustRightInd w:val="0"/>
        <w:spacing w:line="360" w:lineRule="auto"/>
        <w:ind w:left="993" w:hanging="567"/>
        <w:jc w:val="both"/>
        <w:rPr>
          <w:rFonts w:cs="Arial"/>
          <w:b/>
          <w:bCs/>
          <w:lang w:val="sv-SE"/>
        </w:rPr>
      </w:pPr>
    </w:p>
    <w:p w14:paraId="071881CC" w14:textId="77777777" w:rsidR="004D3E18" w:rsidRPr="000451A8" w:rsidRDefault="004D3E18" w:rsidP="004D3E18">
      <w:pPr>
        <w:pStyle w:val="ListParagraph"/>
        <w:widowControl w:val="0"/>
        <w:numPr>
          <w:ilvl w:val="1"/>
          <w:numId w:val="46"/>
        </w:numPr>
        <w:overflowPunct w:val="0"/>
        <w:autoSpaceDE w:val="0"/>
        <w:autoSpaceDN w:val="0"/>
        <w:adjustRightInd w:val="0"/>
        <w:spacing w:line="360" w:lineRule="auto"/>
        <w:jc w:val="both"/>
        <w:rPr>
          <w:rFonts w:ascii="Arial" w:hAnsi="Arial" w:cs="Arial"/>
          <w:b/>
          <w:bCs/>
          <w:sz w:val="24"/>
          <w:szCs w:val="24"/>
          <w:lang w:val="sv-SE"/>
        </w:rPr>
      </w:pPr>
      <w:r w:rsidRPr="000451A8">
        <w:rPr>
          <w:rFonts w:ascii="Arial" w:hAnsi="Arial" w:cs="Arial"/>
          <w:b/>
          <w:bCs/>
          <w:sz w:val="24"/>
          <w:szCs w:val="24"/>
          <w:lang w:val="sv-SE"/>
        </w:rPr>
        <w:t>Telahaan Renstra K/L dan Renstra</w:t>
      </w:r>
    </w:p>
    <w:p w14:paraId="523820DD" w14:textId="77777777" w:rsidR="004D3E18" w:rsidRPr="000451A8" w:rsidRDefault="004D3E18" w:rsidP="009B32C0">
      <w:pPr>
        <w:spacing w:line="360" w:lineRule="auto"/>
        <w:ind w:left="720" w:firstLine="540"/>
        <w:jc w:val="both"/>
        <w:rPr>
          <w:rFonts w:cs="Arial"/>
          <w:lang w:val="sv-SE"/>
        </w:rPr>
      </w:pPr>
      <w:r w:rsidRPr="009B32C0">
        <w:rPr>
          <w:rFonts w:cs="Arial"/>
          <w:lang w:val="id-ID"/>
        </w:rPr>
        <w:lastRenderedPageBreak/>
        <w:t xml:space="preserve">Keterkaitan Renstra Kecamatan </w:t>
      </w:r>
      <w:r>
        <w:rPr>
          <w:rFonts w:cs="Arial"/>
          <w:lang w:val="id-ID"/>
        </w:rPr>
        <w:t>Parungkuda</w:t>
      </w:r>
      <w:r w:rsidRPr="009B32C0">
        <w:rPr>
          <w:rFonts w:cs="Arial"/>
          <w:lang w:val="id-ID"/>
        </w:rPr>
        <w:t xml:space="preserve"> dengan RTRW Kabupaten Sukabumi penekanannya bahwa rencana program Kecamatan </w:t>
      </w:r>
      <w:r>
        <w:rPr>
          <w:rFonts w:cs="Arial"/>
          <w:lang w:val="id-ID"/>
        </w:rPr>
        <w:t>Parungkuda</w:t>
      </w:r>
      <w:r w:rsidRPr="009B32C0">
        <w:rPr>
          <w:rFonts w:cs="Arial"/>
          <w:lang w:val="id-ID"/>
        </w:rPr>
        <w:t xml:space="preserve"> dalam Rencana Strategis pada implementasinya harus selaras dengan arahan dan struktur ruang wilayah Kabupaten Sukabumi. Segala bentuk perencanaan pembangunan harus mengacu pada rencana tata ruang yang berlaku.</w:t>
      </w:r>
    </w:p>
    <w:p w14:paraId="4E5194A4" w14:textId="77777777" w:rsidR="004D3E18" w:rsidRPr="000451A8" w:rsidRDefault="004D3E18" w:rsidP="009B32C0">
      <w:pPr>
        <w:spacing w:line="360" w:lineRule="auto"/>
        <w:ind w:left="720"/>
        <w:jc w:val="both"/>
        <w:rPr>
          <w:rFonts w:cs="Arial"/>
          <w:lang w:val="id-ID"/>
        </w:rPr>
      </w:pPr>
      <w:r w:rsidRPr="000451A8">
        <w:rPr>
          <w:rFonts w:cs="Arial"/>
          <w:lang w:val="sv-SE"/>
        </w:rPr>
        <w:tab/>
      </w:r>
      <w:r w:rsidRPr="009B32C0">
        <w:rPr>
          <w:rFonts w:cs="Arial"/>
          <w:lang w:val="id-ID"/>
        </w:rPr>
        <w:t xml:space="preserve">Kabupaten Sukabumi telah menetapkan Peraturan Daerah Nomor 22 Tahun 2012 tentang Rencana Tata Ruang Wilayah Kabupaten Sukabumi Tahun 2012-2032. RTRW ini merupakan acuan pemanfaatan ruang yang masih bersifat umum, sehingga diperlukan dokumen Rencana Detail Tata Ruang  (RDTR) kawasan strategis kecamatan. Karena itu pembangunan di wilayah Kecamatan </w:t>
      </w:r>
      <w:r>
        <w:rPr>
          <w:rFonts w:cs="Arial"/>
          <w:lang w:val="id-ID"/>
        </w:rPr>
        <w:t>Parungkuda</w:t>
      </w:r>
      <w:r w:rsidRPr="009B32C0">
        <w:rPr>
          <w:rFonts w:cs="Arial"/>
          <w:lang w:val="id-ID"/>
        </w:rPr>
        <w:t xml:space="preserve"> harus berpedoman pada peruntukan ruang menurut RTRW Kabupaten Sukabumi.</w:t>
      </w:r>
    </w:p>
    <w:p w14:paraId="2AC02B59" w14:textId="77777777" w:rsidR="004D3E18" w:rsidRPr="000451A8" w:rsidRDefault="004D3E18" w:rsidP="009B32C0">
      <w:pPr>
        <w:spacing w:line="360" w:lineRule="auto"/>
        <w:ind w:left="720" w:firstLine="540"/>
        <w:jc w:val="both"/>
        <w:rPr>
          <w:rFonts w:cs="Arial"/>
          <w:lang w:val="sv-SE"/>
        </w:rPr>
      </w:pPr>
      <w:r w:rsidRPr="009B32C0">
        <w:rPr>
          <w:rFonts w:cs="Arial"/>
          <w:lang w:val="id-ID"/>
        </w:rPr>
        <w:t>K</w:t>
      </w:r>
      <w:r w:rsidRPr="000451A8">
        <w:rPr>
          <w:rFonts w:cs="Arial"/>
          <w:lang w:val="id-ID"/>
        </w:rPr>
        <w:t xml:space="preserve">ebijakan penataan ruang </w:t>
      </w:r>
      <w:r w:rsidRPr="009B32C0">
        <w:rPr>
          <w:rFonts w:cs="Arial"/>
          <w:lang w:val="id-ID"/>
        </w:rPr>
        <w:t>Kabupaten Sukabumi</w:t>
      </w:r>
      <w:r w:rsidRPr="000451A8">
        <w:rPr>
          <w:rFonts w:cs="Arial"/>
          <w:lang w:val="id-ID"/>
        </w:rPr>
        <w:t xml:space="preserve"> memadukan berbagai kebijaksanaan pemanfataan ruang. Potensi sumber daya alam adalah mencakup sumber daya yang terdapat di ruang darat, laut dan udara termasuk didalam bumi yang ada di </w:t>
      </w:r>
      <w:r w:rsidRPr="009B32C0">
        <w:rPr>
          <w:rFonts w:cs="Arial"/>
          <w:lang w:val="id-ID"/>
        </w:rPr>
        <w:t>Kabupaten Sukabumi</w:t>
      </w:r>
      <w:r w:rsidRPr="000451A8">
        <w:rPr>
          <w:rFonts w:cs="Arial"/>
          <w:lang w:val="id-ID"/>
        </w:rPr>
        <w:t xml:space="preserve"> serta pemanfaatannya menjadi kewenangan daerah </w:t>
      </w:r>
      <w:r w:rsidRPr="009B32C0">
        <w:rPr>
          <w:rFonts w:cs="Arial"/>
          <w:lang w:val="id-ID"/>
        </w:rPr>
        <w:t>Kabupaten Sukabumi</w:t>
      </w:r>
      <w:r w:rsidRPr="000451A8">
        <w:rPr>
          <w:rFonts w:cs="Arial"/>
          <w:lang w:val="id-ID"/>
        </w:rPr>
        <w:t xml:space="preserve">. Penggunaan sumber daya alam dilakukan secara terencana, rasional, optimal, bertanggung jawab dan sesuai dengan kemampuan masyarakat </w:t>
      </w:r>
      <w:r w:rsidRPr="009B32C0">
        <w:rPr>
          <w:rFonts w:cs="Arial"/>
          <w:lang w:val="id-ID"/>
        </w:rPr>
        <w:t>Kabupaten Sukabumi</w:t>
      </w:r>
      <w:r w:rsidRPr="000451A8">
        <w:rPr>
          <w:rFonts w:cs="Arial"/>
          <w:lang w:val="id-ID"/>
        </w:rPr>
        <w:t xml:space="preserve">. </w:t>
      </w:r>
      <w:r w:rsidRPr="000451A8">
        <w:rPr>
          <w:rFonts w:cs="Arial"/>
          <w:lang w:val="sv-SE"/>
        </w:rPr>
        <w:t>Memperkuat struktur ekonomi yang memberikan efek pengganda yang maksimum terhadap pengembangan industry pengolahan dan jasa guna mewujudkan pembangunan yang berkelanjutan. Bahwa penataan ruang yang berkelanjutan diselenggarakan dengan menjamin kelestarian dan kelangsungan ekosistem alam dan daya dukung serta daya tamp</w:t>
      </w:r>
      <w:r w:rsidRPr="009B32C0">
        <w:rPr>
          <w:rFonts w:cs="Arial"/>
          <w:lang w:val="id-ID"/>
        </w:rPr>
        <w:t>u</w:t>
      </w:r>
      <w:r w:rsidRPr="000451A8">
        <w:rPr>
          <w:rFonts w:cs="Arial"/>
          <w:lang w:val="sv-SE"/>
        </w:rPr>
        <w:t>ng wilayah dengan memperhatikan kelestarian fungsi dan keseimbangan lingkungan hidup, keanekaragaman hayati serta kepentingan generasi yang akan dat</w:t>
      </w:r>
      <w:r w:rsidRPr="009B32C0">
        <w:rPr>
          <w:rFonts w:cs="Arial"/>
          <w:lang w:val="id-ID"/>
        </w:rPr>
        <w:t>a</w:t>
      </w:r>
      <w:r w:rsidRPr="000451A8">
        <w:rPr>
          <w:rFonts w:cs="Arial"/>
          <w:lang w:val="sv-SE"/>
        </w:rPr>
        <w:t>ng</w:t>
      </w:r>
      <w:r w:rsidRPr="009B32C0">
        <w:rPr>
          <w:rFonts w:cs="Arial"/>
          <w:lang w:val="id-ID"/>
        </w:rPr>
        <w:t>.</w:t>
      </w:r>
    </w:p>
    <w:p w14:paraId="294BD205" w14:textId="77777777" w:rsidR="004D3E18" w:rsidRPr="000451A8" w:rsidRDefault="004D3E18" w:rsidP="009B32C0">
      <w:pPr>
        <w:spacing w:line="360" w:lineRule="auto"/>
        <w:ind w:left="720" w:firstLine="450"/>
        <w:jc w:val="both"/>
        <w:rPr>
          <w:rFonts w:cs="Arial"/>
          <w:lang w:val="sv-SE"/>
        </w:rPr>
      </w:pPr>
      <w:r w:rsidRPr="000451A8">
        <w:rPr>
          <w:rFonts w:cs="Arial"/>
          <w:lang w:val="sv-SE"/>
        </w:rPr>
        <w:tab/>
      </w:r>
      <w:r w:rsidRPr="009B32C0">
        <w:rPr>
          <w:rFonts w:cs="Arial"/>
          <w:lang w:val="id-ID"/>
        </w:rPr>
        <w:t xml:space="preserve">Kecamatan </w:t>
      </w:r>
      <w:r>
        <w:rPr>
          <w:rFonts w:cs="Arial"/>
          <w:lang w:val="id-ID"/>
        </w:rPr>
        <w:t>Parungkuda</w:t>
      </w:r>
      <w:r w:rsidRPr="009B32C0">
        <w:rPr>
          <w:rFonts w:cs="Arial"/>
          <w:lang w:val="id-ID"/>
        </w:rPr>
        <w:t xml:space="preserve"> dalam RTRW Kabupaten Sukabumi ditetapkan sebagai kawasan  gerakan tanah intensitas sedang, sehingga sewaktu-waktu bisa terjadi bencana longsor. </w:t>
      </w:r>
    </w:p>
    <w:p w14:paraId="5CC4D7BE" w14:textId="77777777" w:rsidR="004D3E18" w:rsidRPr="009B32C0" w:rsidRDefault="004D3E18" w:rsidP="009B32C0">
      <w:pPr>
        <w:spacing w:line="360" w:lineRule="auto"/>
        <w:ind w:left="720" w:firstLine="540"/>
        <w:jc w:val="both"/>
        <w:rPr>
          <w:rFonts w:cs="Arial"/>
          <w:lang w:val="id-ID"/>
        </w:rPr>
      </w:pPr>
      <w:r w:rsidRPr="000451A8">
        <w:rPr>
          <w:rFonts w:cs="Arial"/>
          <w:lang w:val="sv-SE"/>
        </w:rPr>
        <w:tab/>
      </w:r>
      <w:r w:rsidRPr="009B32C0">
        <w:rPr>
          <w:rFonts w:cs="Arial"/>
          <w:lang w:val="id-ID"/>
        </w:rPr>
        <w:t xml:space="preserve">Rencana pola ruang wilayah Kecamatan </w:t>
      </w:r>
      <w:r>
        <w:rPr>
          <w:rFonts w:cs="Arial"/>
          <w:lang w:val="id-ID"/>
        </w:rPr>
        <w:t>Parungkuda</w:t>
      </w:r>
      <w:r w:rsidRPr="009B32C0">
        <w:rPr>
          <w:rFonts w:cs="Arial"/>
          <w:lang w:val="id-ID"/>
        </w:rPr>
        <w:t xml:space="preserve"> dalam RDTR Kabupaten Sukabumi Tahun 2012-2032 akan diperuntukkan untuk :</w:t>
      </w:r>
      <w:r w:rsidRPr="000451A8">
        <w:rPr>
          <w:rFonts w:cs="Arial"/>
          <w:shd w:val="clear" w:color="auto" w:fill="FFFFFF"/>
          <w:lang w:val="sv-SE"/>
        </w:rPr>
        <w:t xml:space="preserve"> </w:t>
      </w:r>
    </w:p>
    <w:p w14:paraId="06956A45" w14:textId="77777777" w:rsidR="004D3E18" w:rsidRPr="009B32C0" w:rsidRDefault="004D3E18" w:rsidP="004D3E18">
      <w:pPr>
        <w:numPr>
          <w:ilvl w:val="0"/>
          <w:numId w:val="63"/>
        </w:numPr>
        <w:spacing w:line="360" w:lineRule="auto"/>
        <w:ind w:left="1350" w:hanging="630"/>
        <w:jc w:val="both"/>
        <w:rPr>
          <w:rFonts w:cs="Arial"/>
          <w:lang w:val="id-ID"/>
        </w:rPr>
      </w:pPr>
      <w:r w:rsidRPr="009B32C0">
        <w:rPr>
          <w:rFonts w:cs="Arial"/>
          <w:lang w:val="id-ID" w:eastAsia="id-ID"/>
        </w:rPr>
        <w:lastRenderedPageBreak/>
        <w:t xml:space="preserve">Pusat Pelayanan Lingkungan yang  selanjutnya disebut PPL adalah  pusat permukiman  yang  berfungsi  untuk  melayani  kegiatan  skala  antar  desa atau  berpotensi  sebagai  pusat  kegiatan  yang  melayani desa/kelurahan yang ada di kecamatan tersebut, </w:t>
      </w:r>
    </w:p>
    <w:p w14:paraId="2D1A8F2B" w14:textId="77777777" w:rsidR="004D3E18" w:rsidRPr="009B32C0" w:rsidRDefault="004D3E18" w:rsidP="004D3E18">
      <w:pPr>
        <w:numPr>
          <w:ilvl w:val="0"/>
          <w:numId w:val="63"/>
        </w:numPr>
        <w:spacing w:line="360" w:lineRule="auto"/>
        <w:ind w:left="1350" w:hanging="630"/>
        <w:jc w:val="both"/>
        <w:rPr>
          <w:rFonts w:cs="Arial"/>
          <w:lang w:val="id-ID"/>
        </w:rPr>
      </w:pPr>
      <w:r w:rsidRPr="009B32C0">
        <w:rPr>
          <w:rFonts w:cs="Arial"/>
          <w:lang w:val="id-ID" w:eastAsia="id-ID"/>
        </w:rPr>
        <w:t>Kawasan Perlindungan Setempat  (kawasan sekitar situ);</w:t>
      </w:r>
    </w:p>
    <w:p w14:paraId="6EF31DA4" w14:textId="77777777" w:rsidR="004D3E18" w:rsidRPr="009B32C0" w:rsidRDefault="004D3E18" w:rsidP="004D3E18">
      <w:pPr>
        <w:numPr>
          <w:ilvl w:val="0"/>
          <w:numId w:val="63"/>
        </w:numPr>
        <w:spacing w:line="360" w:lineRule="auto"/>
        <w:ind w:left="1350" w:hanging="630"/>
        <w:rPr>
          <w:rFonts w:cs="Arial"/>
          <w:lang w:val="id-ID" w:eastAsia="id-ID"/>
        </w:rPr>
      </w:pPr>
      <w:r w:rsidRPr="009B32C0">
        <w:rPr>
          <w:rFonts w:cs="Arial"/>
          <w:lang w:val="id-ID" w:eastAsia="id-ID"/>
        </w:rPr>
        <w:t>Daerah  pengembangan komoditas padi sawah,  padi  gogo,  jagung,  kedelai,  kacang  tanah, ubi  kayu  dan ubi jalar;</w:t>
      </w:r>
    </w:p>
    <w:p w14:paraId="7FC4FF2E" w14:textId="77777777" w:rsidR="004D3E18" w:rsidRPr="009B32C0" w:rsidRDefault="004D3E18" w:rsidP="004D3E18">
      <w:pPr>
        <w:numPr>
          <w:ilvl w:val="0"/>
          <w:numId w:val="63"/>
        </w:numPr>
        <w:spacing w:line="360" w:lineRule="auto"/>
        <w:ind w:left="1350" w:hanging="630"/>
        <w:jc w:val="both"/>
        <w:rPr>
          <w:rFonts w:cs="Arial"/>
          <w:lang w:val="id-ID"/>
        </w:rPr>
      </w:pPr>
      <w:r w:rsidRPr="009B32C0">
        <w:rPr>
          <w:rFonts w:cs="Arial"/>
          <w:shd w:val="clear" w:color="auto" w:fill="FFFFFF"/>
          <w:lang w:val="id-ID"/>
        </w:rPr>
        <w:t xml:space="preserve">Kawasan Peruntukan Hutan produksi terbatas </w:t>
      </w:r>
    </w:p>
    <w:p w14:paraId="437E8969" w14:textId="77777777" w:rsidR="004D3E18" w:rsidRPr="009B32C0" w:rsidRDefault="004D3E18" w:rsidP="004D3E18">
      <w:pPr>
        <w:numPr>
          <w:ilvl w:val="0"/>
          <w:numId w:val="63"/>
        </w:numPr>
        <w:spacing w:line="360" w:lineRule="auto"/>
        <w:ind w:left="1350" w:hanging="630"/>
        <w:jc w:val="both"/>
        <w:rPr>
          <w:rFonts w:cs="Arial"/>
          <w:lang w:val="id-ID"/>
        </w:rPr>
      </w:pPr>
      <w:r w:rsidRPr="009B32C0">
        <w:rPr>
          <w:rFonts w:cs="Arial"/>
          <w:shd w:val="clear" w:color="auto" w:fill="FFFFFF"/>
        </w:rPr>
        <w:t xml:space="preserve">Kawasan </w:t>
      </w:r>
      <w:proofErr w:type="spellStart"/>
      <w:r w:rsidRPr="009B32C0">
        <w:rPr>
          <w:rFonts w:cs="Arial"/>
          <w:shd w:val="clear" w:color="auto" w:fill="FFFFFF"/>
        </w:rPr>
        <w:t>Peruntukan</w:t>
      </w:r>
      <w:proofErr w:type="spellEnd"/>
      <w:r w:rsidRPr="009B32C0">
        <w:rPr>
          <w:rFonts w:cs="Arial"/>
          <w:shd w:val="clear" w:color="auto" w:fill="FFFFFF"/>
        </w:rPr>
        <w:t xml:space="preserve"> Hutan Rakyat</w:t>
      </w:r>
    </w:p>
    <w:p w14:paraId="686A6B2A" w14:textId="77777777" w:rsidR="004D3E18" w:rsidRPr="009B32C0" w:rsidRDefault="004D3E18" w:rsidP="004D3E18">
      <w:pPr>
        <w:numPr>
          <w:ilvl w:val="0"/>
          <w:numId w:val="63"/>
        </w:numPr>
        <w:spacing w:line="360" w:lineRule="auto"/>
        <w:ind w:left="1350" w:hanging="630"/>
        <w:jc w:val="both"/>
        <w:rPr>
          <w:rFonts w:cs="Arial"/>
          <w:lang w:val="id-ID"/>
        </w:rPr>
      </w:pPr>
      <w:r w:rsidRPr="009B32C0">
        <w:rPr>
          <w:rFonts w:cs="Arial"/>
          <w:lang w:val="id-ID"/>
        </w:rPr>
        <w:t>Kawasan Peruntukan Pertanian hortikultura, berupa</w:t>
      </w:r>
      <w:r w:rsidRPr="000451A8">
        <w:rPr>
          <w:rFonts w:cs="Arial"/>
          <w:shd w:val="clear" w:color="auto" w:fill="FFFFFF"/>
          <w:lang w:val="sv-SE"/>
        </w:rPr>
        <w:t xml:space="preserve"> tanaman sayuran dataran </w:t>
      </w:r>
      <w:r w:rsidRPr="000451A8">
        <w:rPr>
          <w:rStyle w:val="a"/>
          <w:rFonts w:cs="Arial"/>
          <w:shd w:val="clear" w:color="auto" w:fill="FFFFFF"/>
          <w:lang w:val="sv-SE"/>
        </w:rPr>
        <w:t xml:space="preserve"> </w:t>
      </w:r>
      <w:r w:rsidRPr="000451A8">
        <w:rPr>
          <w:rFonts w:cs="Arial"/>
          <w:shd w:val="clear" w:color="auto" w:fill="FFFFFF"/>
          <w:lang w:val="sv-SE"/>
        </w:rPr>
        <w:t>rendah</w:t>
      </w:r>
    </w:p>
    <w:p w14:paraId="559E2B49" w14:textId="77777777" w:rsidR="004D3E18" w:rsidRPr="009B32C0" w:rsidRDefault="004D3E18" w:rsidP="004D3E18">
      <w:pPr>
        <w:numPr>
          <w:ilvl w:val="0"/>
          <w:numId w:val="63"/>
        </w:numPr>
        <w:spacing w:line="360" w:lineRule="auto"/>
        <w:ind w:left="1350" w:hanging="630"/>
        <w:jc w:val="both"/>
        <w:rPr>
          <w:rFonts w:cs="Arial"/>
          <w:lang w:val="id-ID"/>
        </w:rPr>
      </w:pPr>
      <w:r w:rsidRPr="000451A8">
        <w:rPr>
          <w:rFonts w:cs="Arial"/>
          <w:shd w:val="clear" w:color="auto" w:fill="FFFFFF"/>
          <w:lang w:val="sv-SE"/>
        </w:rPr>
        <w:t>Kawasan peruntukan perkebunan</w:t>
      </w:r>
      <w:r w:rsidRPr="009B32C0">
        <w:rPr>
          <w:rFonts w:cs="Arial"/>
          <w:shd w:val="clear" w:color="auto" w:fill="FFFFFF"/>
          <w:lang w:val="id-ID"/>
        </w:rPr>
        <w:t xml:space="preserve"> besar swasta;</w:t>
      </w:r>
    </w:p>
    <w:p w14:paraId="2FEF611E" w14:textId="77777777" w:rsidR="004D3E18" w:rsidRPr="009B32C0" w:rsidRDefault="004D3E18" w:rsidP="004D3E18">
      <w:pPr>
        <w:pStyle w:val="ListParagraph"/>
        <w:numPr>
          <w:ilvl w:val="0"/>
          <w:numId w:val="63"/>
        </w:numPr>
        <w:spacing w:after="0" w:line="360" w:lineRule="auto"/>
        <w:ind w:left="1350" w:hanging="630"/>
        <w:jc w:val="both"/>
        <w:rPr>
          <w:rFonts w:ascii="Arial" w:hAnsi="Arial" w:cs="Arial"/>
          <w:sz w:val="24"/>
          <w:szCs w:val="24"/>
          <w:shd w:val="clear" w:color="auto" w:fill="FFFFFF"/>
          <w:lang w:val="id-ID"/>
        </w:rPr>
      </w:pPr>
      <w:r w:rsidRPr="009B32C0">
        <w:rPr>
          <w:rFonts w:ascii="Arial" w:hAnsi="Arial" w:cs="Arial"/>
          <w:sz w:val="24"/>
          <w:szCs w:val="24"/>
          <w:shd w:val="clear" w:color="auto" w:fill="FFFFFF"/>
          <w:lang w:val="id-ID"/>
        </w:rPr>
        <w:t>Kawasan peruntukan peternakan : (sapi perah dan sapi potong );</w:t>
      </w:r>
    </w:p>
    <w:p w14:paraId="0D6D8E53" w14:textId="77777777" w:rsidR="004D3E18" w:rsidRPr="009B32C0" w:rsidRDefault="004D3E18" w:rsidP="004D3E18">
      <w:pPr>
        <w:pStyle w:val="ListParagraph"/>
        <w:numPr>
          <w:ilvl w:val="0"/>
          <w:numId w:val="63"/>
        </w:numPr>
        <w:spacing w:after="0" w:line="360" w:lineRule="auto"/>
        <w:ind w:left="1350" w:hanging="630"/>
        <w:jc w:val="both"/>
        <w:rPr>
          <w:rFonts w:ascii="Arial" w:hAnsi="Arial" w:cs="Arial"/>
          <w:sz w:val="24"/>
          <w:szCs w:val="24"/>
          <w:shd w:val="clear" w:color="auto" w:fill="FFFFFF"/>
          <w:lang w:val="id-ID"/>
        </w:rPr>
      </w:pPr>
      <w:r w:rsidRPr="000451A8">
        <w:rPr>
          <w:rFonts w:ascii="Arial" w:hAnsi="Arial" w:cs="Arial"/>
          <w:sz w:val="24"/>
          <w:szCs w:val="24"/>
          <w:shd w:val="clear" w:color="auto" w:fill="FFFFFF"/>
          <w:lang w:val="sv-SE"/>
        </w:rPr>
        <w:t>Kawasan peruntukan pertambangan</w:t>
      </w:r>
      <w:r w:rsidRPr="009B32C0">
        <w:rPr>
          <w:rFonts w:ascii="Arial" w:hAnsi="Arial" w:cs="Arial"/>
          <w:sz w:val="24"/>
          <w:szCs w:val="24"/>
          <w:shd w:val="clear" w:color="auto" w:fill="FFFFFF"/>
          <w:lang w:val="id-ID"/>
        </w:rPr>
        <w:t>, yaitu mineral logam;</w:t>
      </w:r>
    </w:p>
    <w:p w14:paraId="3EF9B223" w14:textId="77777777" w:rsidR="004D3E18" w:rsidRPr="009B32C0" w:rsidRDefault="004D3E18" w:rsidP="004D3E18">
      <w:pPr>
        <w:pStyle w:val="ListParagraph"/>
        <w:numPr>
          <w:ilvl w:val="0"/>
          <w:numId w:val="63"/>
        </w:numPr>
        <w:spacing w:after="0" w:line="360" w:lineRule="auto"/>
        <w:ind w:left="1350" w:hanging="630"/>
        <w:jc w:val="both"/>
        <w:rPr>
          <w:rFonts w:ascii="Arial" w:hAnsi="Arial" w:cs="Arial"/>
          <w:sz w:val="24"/>
          <w:szCs w:val="24"/>
          <w:shd w:val="clear" w:color="auto" w:fill="FFFFFF"/>
          <w:lang w:val="id-ID"/>
        </w:rPr>
      </w:pPr>
      <w:r w:rsidRPr="009B32C0">
        <w:rPr>
          <w:rFonts w:ascii="Arial" w:hAnsi="Arial" w:cs="Arial"/>
          <w:sz w:val="24"/>
          <w:szCs w:val="24"/>
          <w:lang w:val="id-ID" w:eastAsia="id-ID"/>
        </w:rPr>
        <w:t xml:space="preserve">Wilayah  potensi pertambangan  minyak  dan  gas  bumi;  </w:t>
      </w:r>
    </w:p>
    <w:p w14:paraId="0C33B419" w14:textId="77777777" w:rsidR="004D3E18" w:rsidRPr="009B32C0" w:rsidRDefault="004D3E18" w:rsidP="004D3E18">
      <w:pPr>
        <w:pStyle w:val="ListParagraph"/>
        <w:numPr>
          <w:ilvl w:val="0"/>
          <w:numId w:val="63"/>
        </w:numPr>
        <w:spacing w:after="0" w:line="360" w:lineRule="auto"/>
        <w:ind w:left="1350" w:hanging="630"/>
        <w:jc w:val="both"/>
        <w:rPr>
          <w:rFonts w:ascii="Arial" w:hAnsi="Arial" w:cs="Arial"/>
          <w:sz w:val="24"/>
          <w:szCs w:val="24"/>
          <w:shd w:val="clear" w:color="auto" w:fill="FFFFFF"/>
          <w:lang w:val="id-ID"/>
        </w:rPr>
      </w:pPr>
      <w:r w:rsidRPr="009B32C0">
        <w:rPr>
          <w:rFonts w:ascii="Arial" w:hAnsi="Arial" w:cs="Arial"/>
          <w:sz w:val="24"/>
          <w:szCs w:val="24"/>
          <w:lang w:val="id-ID" w:eastAsia="id-ID"/>
        </w:rPr>
        <w:t xml:space="preserve">Kawasan  industri  tertentu  untuk  usaha  mikro,  kecil  dan  menengah </w:t>
      </w:r>
      <w:r w:rsidRPr="009B32C0">
        <w:rPr>
          <w:rFonts w:ascii="Arial" w:hAnsi="Arial" w:cs="Arial"/>
          <w:sz w:val="24"/>
          <w:szCs w:val="24"/>
          <w:shd w:val="clear" w:color="auto" w:fill="FFFFFF"/>
          <w:lang w:val="id-ID"/>
        </w:rPr>
        <w:t xml:space="preserve"> (</w:t>
      </w:r>
      <w:r w:rsidRPr="000451A8">
        <w:rPr>
          <w:rFonts w:ascii="Arial" w:hAnsi="Arial" w:cs="Arial"/>
          <w:sz w:val="24"/>
          <w:szCs w:val="24"/>
          <w:shd w:val="clear" w:color="auto" w:fill="FFFFFF"/>
          <w:lang w:val="sv-SE"/>
        </w:rPr>
        <w:t>Perkampungan Industri Kecil (PIK)</w:t>
      </w:r>
      <w:r w:rsidRPr="009B32C0">
        <w:rPr>
          <w:rFonts w:ascii="Arial" w:hAnsi="Arial" w:cs="Arial"/>
          <w:sz w:val="24"/>
          <w:szCs w:val="24"/>
          <w:shd w:val="clear" w:color="auto" w:fill="FFFFFF"/>
          <w:lang w:val="id-ID"/>
        </w:rPr>
        <w:t xml:space="preserve">  </w:t>
      </w:r>
      <w:r w:rsidRPr="000451A8">
        <w:rPr>
          <w:rFonts w:ascii="Arial" w:hAnsi="Arial" w:cs="Arial"/>
          <w:sz w:val="24"/>
          <w:szCs w:val="24"/>
          <w:shd w:val="clear" w:color="auto" w:fill="FFFFFF"/>
          <w:lang w:val="sv-SE"/>
        </w:rPr>
        <w:t>produksi enye dan budidaya puyuh</w:t>
      </w:r>
      <w:r w:rsidRPr="009B32C0">
        <w:rPr>
          <w:rFonts w:ascii="Arial" w:hAnsi="Arial" w:cs="Arial"/>
          <w:sz w:val="24"/>
          <w:szCs w:val="24"/>
          <w:shd w:val="clear" w:color="auto" w:fill="FFFFFF"/>
          <w:lang w:val="id-ID"/>
        </w:rPr>
        <w:t>);</w:t>
      </w:r>
    </w:p>
    <w:p w14:paraId="3690CC38" w14:textId="77777777" w:rsidR="004D3E18" w:rsidRPr="009B32C0" w:rsidRDefault="004D3E18" w:rsidP="004D3E18">
      <w:pPr>
        <w:pStyle w:val="ListParagraph"/>
        <w:numPr>
          <w:ilvl w:val="0"/>
          <w:numId w:val="63"/>
        </w:numPr>
        <w:spacing w:after="0" w:line="360" w:lineRule="auto"/>
        <w:ind w:left="1350" w:hanging="630"/>
        <w:jc w:val="both"/>
        <w:rPr>
          <w:rFonts w:ascii="Arial" w:hAnsi="Arial" w:cs="Arial"/>
          <w:sz w:val="24"/>
          <w:szCs w:val="24"/>
          <w:shd w:val="clear" w:color="auto" w:fill="FFFFFF"/>
          <w:lang w:val="id-ID" w:eastAsia="id-ID"/>
        </w:rPr>
      </w:pPr>
      <w:r>
        <w:rPr>
          <w:rFonts w:ascii="Arial" w:hAnsi="Arial" w:cs="Arial"/>
          <w:sz w:val="24"/>
          <w:szCs w:val="24"/>
          <w:lang w:val="id-ID" w:eastAsia="id-ID"/>
        </w:rPr>
        <w:t>Kawasan desa wisata</w:t>
      </w:r>
      <w:r>
        <w:rPr>
          <w:rFonts w:ascii="Arial" w:hAnsi="Arial" w:cs="Arial"/>
          <w:sz w:val="24"/>
          <w:szCs w:val="24"/>
          <w:lang w:eastAsia="id-ID"/>
        </w:rPr>
        <w:t>;</w:t>
      </w:r>
    </w:p>
    <w:p w14:paraId="6BF74F77" w14:textId="77777777" w:rsidR="004D3E18" w:rsidRPr="009B32C0" w:rsidRDefault="004D3E18" w:rsidP="004D3E18">
      <w:pPr>
        <w:numPr>
          <w:ilvl w:val="0"/>
          <w:numId w:val="63"/>
        </w:numPr>
        <w:spacing w:line="360" w:lineRule="auto"/>
        <w:ind w:left="1350" w:hanging="630"/>
        <w:rPr>
          <w:rFonts w:cs="Arial"/>
          <w:lang w:val="id-ID" w:eastAsia="id-ID"/>
        </w:rPr>
      </w:pPr>
      <w:r w:rsidRPr="009B32C0">
        <w:rPr>
          <w:rFonts w:cs="Arial"/>
          <w:lang w:val="id-ID" w:eastAsia="id-ID"/>
        </w:rPr>
        <w:t xml:space="preserve">industri  pengolahan  kayu, makanan dan minuman, industri karet, industri teh, industri batu </w:t>
      </w:r>
      <w:r w:rsidRPr="000451A8">
        <w:rPr>
          <w:rFonts w:cs="Arial"/>
          <w:lang w:val="sv-SE" w:eastAsia="id-ID"/>
        </w:rPr>
        <w:t>hijau</w:t>
      </w:r>
      <w:r w:rsidRPr="009B32C0">
        <w:rPr>
          <w:rFonts w:cs="Arial"/>
          <w:lang w:val="id-ID" w:eastAsia="id-ID"/>
        </w:rPr>
        <w:t>, dengan luas paling tinggi 15 (lima belas hektar);</w:t>
      </w:r>
    </w:p>
    <w:p w14:paraId="09B0813E" w14:textId="77777777" w:rsidR="004D3E18" w:rsidRPr="009B32C0" w:rsidRDefault="004D3E18" w:rsidP="004D3E18">
      <w:pPr>
        <w:numPr>
          <w:ilvl w:val="0"/>
          <w:numId w:val="63"/>
        </w:numPr>
        <w:spacing w:line="360" w:lineRule="auto"/>
        <w:ind w:left="1350" w:hanging="630"/>
        <w:jc w:val="both"/>
        <w:rPr>
          <w:rFonts w:cs="Arial"/>
          <w:lang w:val="id-ID" w:eastAsia="id-ID"/>
        </w:rPr>
      </w:pPr>
      <w:r w:rsidRPr="009B32C0">
        <w:rPr>
          <w:rFonts w:cs="Arial"/>
          <w:lang w:val="id-ID" w:eastAsia="id-ID"/>
        </w:rPr>
        <w:t xml:space="preserve">Penetapan Kawasan Strategis Kabupaten yaitu KSK Agrobisnis </w:t>
      </w:r>
      <w:r>
        <w:rPr>
          <w:rFonts w:cs="Arial"/>
          <w:lang w:val="id-ID" w:eastAsia="id-ID"/>
        </w:rPr>
        <w:t>Parungkuda</w:t>
      </w:r>
      <w:r w:rsidRPr="009B32C0">
        <w:rPr>
          <w:rFonts w:cs="Arial"/>
          <w:lang w:val="id-ID" w:eastAsia="id-ID"/>
        </w:rPr>
        <w:t xml:space="preserve"> sebagai  Kawasan  strategis dari  sudut  kepentingan  pertumbuhan  ekonomi.</w:t>
      </w:r>
    </w:p>
    <w:p w14:paraId="535AE87C" w14:textId="77777777" w:rsidR="004D3E18" w:rsidRPr="000451A8" w:rsidRDefault="004D3E18" w:rsidP="00680821">
      <w:pPr>
        <w:spacing w:line="360" w:lineRule="auto"/>
        <w:ind w:left="1350" w:hanging="630"/>
        <w:jc w:val="both"/>
        <w:rPr>
          <w:rFonts w:cs="Arial"/>
          <w:lang w:val="sv-SE" w:eastAsia="id-ID"/>
        </w:rPr>
      </w:pPr>
      <w:r w:rsidRPr="000451A8">
        <w:rPr>
          <w:rFonts w:cs="Arial"/>
          <w:lang w:val="sv-SE" w:eastAsia="id-ID"/>
        </w:rPr>
        <w:tab/>
      </w:r>
      <w:r w:rsidRPr="009B32C0">
        <w:rPr>
          <w:rFonts w:cs="Arial"/>
          <w:lang w:val="id-ID" w:eastAsia="id-ID"/>
        </w:rPr>
        <w:t>Kawasan  Strategis  Kabupaten  yang  selanjutnya  disebut  KSK  adalah wilayah  yang  penataan  ruangnya  diprioritaskan  karena  mempunyai pengaruh  sangat  penting  dalam  lingkup  kabupaten  terhadap  ekonomi, sosial,  budaya,  lingkungan,  dan/atau  pendayagunaan  sumberdaya  alam dan teknologi.</w:t>
      </w:r>
    </w:p>
    <w:p w14:paraId="6195C964" w14:textId="77777777" w:rsidR="004D3E18" w:rsidRPr="009B32C0" w:rsidRDefault="004D3E18" w:rsidP="009B32C0">
      <w:pPr>
        <w:pStyle w:val="ListParagraph"/>
        <w:widowControl w:val="0"/>
        <w:overflowPunct w:val="0"/>
        <w:autoSpaceDE w:val="0"/>
        <w:autoSpaceDN w:val="0"/>
        <w:adjustRightInd w:val="0"/>
        <w:snapToGrid w:val="0"/>
        <w:spacing w:after="60"/>
        <w:jc w:val="both"/>
        <w:rPr>
          <w:rFonts w:ascii="Arial" w:hAnsi="Arial" w:cs="Arial"/>
          <w:sz w:val="24"/>
          <w:szCs w:val="24"/>
          <w:lang w:val="id-ID"/>
        </w:rPr>
      </w:pPr>
    </w:p>
    <w:p w14:paraId="4A5BF431" w14:textId="77777777" w:rsidR="004D3E18" w:rsidRPr="00C05919" w:rsidRDefault="004D3E18" w:rsidP="004D3E18">
      <w:pPr>
        <w:pStyle w:val="ListParagraph"/>
        <w:widowControl w:val="0"/>
        <w:numPr>
          <w:ilvl w:val="1"/>
          <w:numId w:val="46"/>
        </w:numPr>
        <w:overflowPunct w:val="0"/>
        <w:autoSpaceDE w:val="0"/>
        <w:autoSpaceDN w:val="0"/>
        <w:adjustRightInd w:val="0"/>
        <w:snapToGrid w:val="0"/>
        <w:spacing w:after="120" w:line="360" w:lineRule="auto"/>
        <w:ind w:left="990" w:hanging="630"/>
        <w:jc w:val="both"/>
        <w:rPr>
          <w:rFonts w:ascii="Arial" w:hAnsi="Arial" w:cs="Arial"/>
          <w:b/>
          <w:sz w:val="24"/>
          <w:szCs w:val="24"/>
          <w:lang w:val="id-ID"/>
        </w:rPr>
      </w:pPr>
      <w:r w:rsidRPr="000451A8">
        <w:rPr>
          <w:rFonts w:ascii="Arial" w:hAnsi="Arial" w:cs="Arial"/>
          <w:b/>
          <w:sz w:val="24"/>
          <w:szCs w:val="24"/>
          <w:lang w:val="sv-SE"/>
        </w:rPr>
        <w:t>Telaahan Rencana Tata Ruang Wilayah dan Kajian Lingkungan Hidup Strategis</w:t>
      </w:r>
    </w:p>
    <w:p w14:paraId="44B3E719" w14:textId="77777777" w:rsidR="004D3E18" w:rsidRPr="00C05919" w:rsidRDefault="004D3E18" w:rsidP="00C05919">
      <w:pPr>
        <w:pStyle w:val="ListParagraph"/>
        <w:widowControl w:val="0"/>
        <w:overflowPunct w:val="0"/>
        <w:autoSpaceDE w:val="0"/>
        <w:autoSpaceDN w:val="0"/>
        <w:adjustRightInd w:val="0"/>
        <w:snapToGrid w:val="0"/>
        <w:spacing w:after="120" w:line="360" w:lineRule="auto"/>
        <w:ind w:left="990"/>
        <w:jc w:val="both"/>
        <w:rPr>
          <w:rFonts w:ascii="Arial" w:hAnsi="Arial" w:cs="Arial"/>
          <w:sz w:val="24"/>
          <w:szCs w:val="24"/>
          <w:lang w:val="id-ID"/>
        </w:rPr>
      </w:pPr>
      <w:r w:rsidRPr="00C05919">
        <w:rPr>
          <w:rFonts w:ascii="Arial" w:hAnsi="Arial" w:cs="Arial"/>
          <w:sz w:val="24"/>
          <w:szCs w:val="24"/>
          <w:lang w:val="id-ID"/>
        </w:rPr>
        <w:t xml:space="preserve">Kajian Lingkungan Hidup Strategis  (KLHS)  adalah proses untuk menelaah </w:t>
      </w:r>
      <w:r w:rsidRPr="00C05919">
        <w:rPr>
          <w:rFonts w:ascii="Arial" w:hAnsi="Arial" w:cs="Arial"/>
          <w:sz w:val="24"/>
          <w:szCs w:val="24"/>
          <w:lang w:val="id-ID"/>
        </w:rPr>
        <w:lastRenderedPageBreak/>
        <w:t>suatu  dampak  kebijakan,  rencana,  dan/atau  program  terhadap</w:t>
      </w:r>
      <w:r w:rsidRPr="000451A8">
        <w:rPr>
          <w:rFonts w:ascii="Arial" w:hAnsi="Arial" w:cs="Arial"/>
          <w:sz w:val="24"/>
          <w:szCs w:val="24"/>
          <w:lang w:val="id-ID"/>
        </w:rPr>
        <w:t xml:space="preserve"> </w:t>
      </w:r>
      <w:r w:rsidRPr="00C05919">
        <w:rPr>
          <w:rFonts w:ascii="Arial" w:hAnsi="Arial" w:cs="Arial"/>
          <w:sz w:val="24"/>
          <w:szCs w:val="24"/>
          <w:lang w:val="id-ID"/>
        </w:rPr>
        <w:t xml:space="preserve">lingkungan  ataupun  sebaliknya.  KLHS  dimaksudkan  untuk </w:t>
      </w:r>
    </w:p>
    <w:p w14:paraId="44B5881E" w14:textId="77777777" w:rsidR="004D3E18" w:rsidRPr="000451A8" w:rsidRDefault="004D3E18" w:rsidP="00C05919">
      <w:pPr>
        <w:pStyle w:val="ListParagraph"/>
        <w:widowControl w:val="0"/>
        <w:overflowPunct w:val="0"/>
        <w:autoSpaceDE w:val="0"/>
        <w:autoSpaceDN w:val="0"/>
        <w:adjustRightInd w:val="0"/>
        <w:snapToGrid w:val="0"/>
        <w:spacing w:after="120" w:line="360" w:lineRule="auto"/>
        <w:ind w:left="990"/>
        <w:jc w:val="both"/>
        <w:rPr>
          <w:rFonts w:ascii="Arial" w:hAnsi="Arial" w:cs="Arial"/>
          <w:sz w:val="24"/>
          <w:szCs w:val="24"/>
          <w:lang w:val="id-ID"/>
        </w:rPr>
      </w:pPr>
      <w:r w:rsidRPr="00C05919">
        <w:rPr>
          <w:rFonts w:ascii="Arial" w:hAnsi="Arial" w:cs="Arial"/>
          <w:sz w:val="24"/>
          <w:szCs w:val="24"/>
          <w:lang w:val="id-ID"/>
        </w:rPr>
        <w:t>menyelenggarakan analisis secara sistematik, menyeluruh, dan partisipatif sehingga prinsip-prinsip pembangunan berkelanjutan menjadi dasar dan terintegrasi  dalam  pembangunan  Kabupaten  Sukabumi.  KLHS  bertujuan untuk memastikan prinsip-prinsip pembangunan berkelanjutan digunakan sebagai  dasar  dalam  penyusunan  RPJMD  Kabupaten  Sukabumi,  serta menjamin  program/arahan  kebijakan  di  Kabupaten  Sukabumi  telah memperhatikan keutuhan dan keselamatan lingkungan hidup.</w:t>
      </w:r>
      <w:r w:rsidRPr="000451A8">
        <w:rPr>
          <w:rFonts w:ascii="Arial" w:hAnsi="Arial" w:cs="Arial"/>
          <w:sz w:val="24"/>
          <w:szCs w:val="24"/>
          <w:lang w:val="id-ID"/>
        </w:rPr>
        <w:t xml:space="preserve"> </w:t>
      </w:r>
      <w:r w:rsidRPr="00C05919">
        <w:rPr>
          <w:rFonts w:ascii="Arial" w:hAnsi="Arial" w:cs="Arial"/>
          <w:sz w:val="24"/>
          <w:szCs w:val="24"/>
          <w:lang w:val="id-ID"/>
        </w:rPr>
        <w:t>KLHS  Kabupaten  Sukabumi  merupakan  KLHS  RPJMD  sesuai  dengan amanat  Peraturan  Menteri  Dalam  Negeri  Nomor  7  Tahun  2018  tentang Pembuatan  dan  Pelaksanaan  Kajian  Lingkungan  Hidup  Strategis  dalam Penyusunan  RPJMD.  KLHS  RPJMD  Tahun  2021-2026  selanjutnya  menjadi</w:t>
      </w:r>
      <w:r w:rsidRPr="000451A8">
        <w:rPr>
          <w:rFonts w:ascii="Arial" w:hAnsi="Arial" w:cs="Arial"/>
          <w:sz w:val="24"/>
          <w:szCs w:val="24"/>
          <w:lang w:val="id-ID"/>
        </w:rPr>
        <w:t xml:space="preserve"> dasar  dalam  mengintegrasikan  tujuan  pembangunan  berkelanjutan  ke dalam dokumen RPJMD Kabupaten Sukabumi Tahun 2021-2026. Muatan KLHS RPJMD Kabupaten Sukabumi Tahun 2021-2026 terfokus pada 5 (lima) TPB prioritas sebagai berikut:</w:t>
      </w:r>
    </w:p>
    <w:p w14:paraId="0333BF2B" w14:textId="77777777" w:rsidR="004D3E18" w:rsidRPr="000451A8" w:rsidRDefault="004D3E18" w:rsidP="00C05919">
      <w:pPr>
        <w:pStyle w:val="ListParagraph"/>
        <w:widowControl w:val="0"/>
        <w:overflowPunct w:val="0"/>
        <w:autoSpaceDE w:val="0"/>
        <w:autoSpaceDN w:val="0"/>
        <w:adjustRightInd w:val="0"/>
        <w:snapToGrid w:val="0"/>
        <w:spacing w:after="120" w:line="360" w:lineRule="auto"/>
        <w:ind w:left="990"/>
        <w:jc w:val="both"/>
        <w:rPr>
          <w:rFonts w:ascii="Arial" w:hAnsi="Arial" w:cs="Arial"/>
          <w:sz w:val="24"/>
          <w:szCs w:val="24"/>
          <w:lang w:val="sv-SE"/>
        </w:rPr>
      </w:pPr>
      <w:r w:rsidRPr="000451A8">
        <w:rPr>
          <w:rFonts w:ascii="Arial" w:hAnsi="Arial" w:cs="Arial"/>
          <w:sz w:val="24"/>
          <w:szCs w:val="24"/>
          <w:lang w:val="sv-SE"/>
        </w:rPr>
        <w:t>1.  TPB 1  : Tanpa kemiskinan</w:t>
      </w:r>
    </w:p>
    <w:p w14:paraId="7339870C" w14:textId="77777777" w:rsidR="004D3E18" w:rsidRPr="000451A8" w:rsidRDefault="004D3E18" w:rsidP="00C05919">
      <w:pPr>
        <w:pStyle w:val="ListParagraph"/>
        <w:widowControl w:val="0"/>
        <w:overflowPunct w:val="0"/>
        <w:autoSpaceDE w:val="0"/>
        <w:autoSpaceDN w:val="0"/>
        <w:adjustRightInd w:val="0"/>
        <w:snapToGrid w:val="0"/>
        <w:spacing w:after="120" w:line="360" w:lineRule="auto"/>
        <w:ind w:left="990"/>
        <w:jc w:val="both"/>
        <w:rPr>
          <w:rFonts w:ascii="Arial" w:hAnsi="Arial" w:cs="Arial"/>
          <w:sz w:val="24"/>
          <w:szCs w:val="24"/>
          <w:lang w:val="sv-SE"/>
        </w:rPr>
      </w:pPr>
      <w:r w:rsidRPr="000451A8">
        <w:rPr>
          <w:rFonts w:ascii="Arial" w:hAnsi="Arial" w:cs="Arial"/>
          <w:sz w:val="24"/>
          <w:szCs w:val="24"/>
          <w:lang w:val="sv-SE"/>
        </w:rPr>
        <w:t>2.  TPB 3  : Kehidupan sehat dan sejahtera</w:t>
      </w:r>
    </w:p>
    <w:p w14:paraId="00FEBA92" w14:textId="77777777" w:rsidR="004D3E18" w:rsidRPr="000451A8" w:rsidRDefault="004D3E18" w:rsidP="00C05919">
      <w:pPr>
        <w:pStyle w:val="ListParagraph"/>
        <w:widowControl w:val="0"/>
        <w:overflowPunct w:val="0"/>
        <w:autoSpaceDE w:val="0"/>
        <w:autoSpaceDN w:val="0"/>
        <w:adjustRightInd w:val="0"/>
        <w:snapToGrid w:val="0"/>
        <w:spacing w:after="120" w:line="360" w:lineRule="auto"/>
        <w:ind w:left="990"/>
        <w:jc w:val="both"/>
        <w:rPr>
          <w:rFonts w:ascii="Arial" w:hAnsi="Arial" w:cs="Arial"/>
          <w:sz w:val="24"/>
          <w:szCs w:val="24"/>
          <w:lang w:val="sv-SE"/>
        </w:rPr>
      </w:pPr>
      <w:r w:rsidRPr="000451A8">
        <w:rPr>
          <w:rFonts w:ascii="Arial" w:hAnsi="Arial" w:cs="Arial"/>
          <w:sz w:val="24"/>
          <w:szCs w:val="24"/>
          <w:lang w:val="sv-SE"/>
        </w:rPr>
        <w:t>3.  TPB 10  : Berkurangnya kesenjangan</w:t>
      </w:r>
    </w:p>
    <w:p w14:paraId="47482A1C" w14:textId="77777777" w:rsidR="004D3E18" w:rsidRPr="000451A8" w:rsidRDefault="004D3E18" w:rsidP="00C05919">
      <w:pPr>
        <w:pStyle w:val="ListParagraph"/>
        <w:widowControl w:val="0"/>
        <w:overflowPunct w:val="0"/>
        <w:autoSpaceDE w:val="0"/>
        <w:autoSpaceDN w:val="0"/>
        <w:adjustRightInd w:val="0"/>
        <w:snapToGrid w:val="0"/>
        <w:spacing w:after="120" w:line="360" w:lineRule="auto"/>
        <w:ind w:left="990"/>
        <w:jc w:val="both"/>
        <w:rPr>
          <w:rFonts w:ascii="Arial" w:hAnsi="Arial" w:cs="Arial"/>
          <w:sz w:val="24"/>
          <w:szCs w:val="24"/>
          <w:lang w:val="sv-SE"/>
        </w:rPr>
      </w:pPr>
      <w:r w:rsidRPr="000451A8">
        <w:rPr>
          <w:rFonts w:ascii="Arial" w:hAnsi="Arial" w:cs="Arial"/>
          <w:sz w:val="24"/>
          <w:szCs w:val="24"/>
          <w:lang w:val="sv-SE"/>
        </w:rPr>
        <w:t>4.  TPB 11  : Kota dan pemukiman yang berkelanjutan</w:t>
      </w:r>
    </w:p>
    <w:p w14:paraId="277FF220" w14:textId="4E1A6319" w:rsidR="004D3E18" w:rsidRPr="000451A8" w:rsidRDefault="004D3E18" w:rsidP="000451A8">
      <w:pPr>
        <w:pStyle w:val="ListParagraph"/>
        <w:widowControl w:val="0"/>
        <w:overflowPunct w:val="0"/>
        <w:autoSpaceDE w:val="0"/>
        <w:autoSpaceDN w:val="0"/>
        <w:adjustRightInd w:val="0"/>
        <w:snapToGrid w:val="0"/>
        <w:spacing w:after="120" w:line="360" w:lineRule="auto"/>
        <w:ind w:left="990"/>
        <w:jc w:val="both"/>
        <w:rPr>
          <w:rFonts w:ascii="Arial" w:hAnsi="Arial" w:cs="Arial"/>
          <w:sz w:val="24"/>
          <w:szCs w:val="24"/>
          <w:lang w:val="sv-SE"/>
        </w:rPr>
      </w:pPr>
      <w:r w:rsidRPr="000451A8">
        <w:rPr>
          <w:rFonts w:ascii="Arial" w:hAnsi="Arial" w:cs="Arial"/>
          <w:sz w:val="24"/>
          <w:szCs w:val="24"/>
          <w:lang w:val="sv-SE"/>
        </w:rPr>
        <w:t>5.  TPB 15  : Ekosistem dara</w:t>
      </w:r>
    </w:p>
    <w:p w14:paraId="72788772" w14:textId="77777777" w:rsidR="004D3E18" w:rsidRPr="000451A8" w:rsidRDefault="004D3E18" w:rsidP="00C05919">
      <w:pPr>
        <w:pStyle w:val="ListParagraph"/>
        <w:widowControl w:val="0"/>
        <w:overflowPunct w:val="0"/>
        <w:autoSpaceDE w:val="0"/>
        <w:autoSpaceDN w:val="0"/>
        <w:adjustRightInd w:val="0"/>
        <w:snapToGrid w:val="0"/>
        <w:spacing w:after="120" w:line="360" w:lineRule="auto"/>
        <w:ind w:left="990"/>
        <w:jc w:val="both"/>
        <w:rPr>
          <w:rFonts w:ascii="Arial" w:hAnsi="Arial" w:cs="Arial"/>
          <w:b/>
          <w:sz w:val="24"/>
          <w:szCs w:val="24"/>
          <w:lang w:val="sv-SE"/>
        </w:rPr>
      </w:pPr>
    </w:p>
    <w:p w14:paraId="14F107BE" w14:textId="77777777" w:rsidR="004D3E18" w:rsidRPr="000451A8" w:rsidRDefault="004D3E18" w:rsidP="00C05919">
      <w:pPr>
        <w:pStyle w:val="ListParagraph"/>
        <w:widowControl w:val="0"/>
        <w:tabs>
          <w:tab w:val="left" w:pos="990"/>
        </w:tabs>
        <w:overflowPunct w:val="0"/>
        <w:autoSpaceDE w:val="0"/>
        <w:autoSpaceDN w:val="0"/>
        <w:adjustRightInd w:val="0"/>
        <w:snapToGrid w:val="0"/>
        <w:spacing w:after="120" w:line="360" w:lineRule="auto"/>
        <w:ind w:left="1620" w:hanging="1260"/>
        <w:jc w:val="both"/>
        <w:rPr>
          <w:rFonts w:ascii="Arial" w:hAnsi="Arial" w:cs="Arial"/>
          <w:b/>
          <w:sz w:val="24"/>
          <w:szCs w:val="24"/>
          <w:lang w:val="sv-SE"/>
        </w:rPr>
      </w:pPr>
      <w:r w:rsidRPr="000451A8">
        <w:rPr>
          <w:rFonts w:ascii="Arial" w:hAnsi="Arial" w:cs="Arial"/>
          <w:b/>
          <w:sz w:val="24"/>
          <w:szCs w:val="24"/>
          <w:lang w:val="sv-SE"/>
        </w:rPr>
        <w:t xml:space="preserve">3.5 </w:t>
      </w:r>
      <w:r w:rsidRPr="000451A8">
        <w:rPr>
          <w:rFonts w:ascii="Arial" w:hAnsi="Arial" w:cs="Arial"/>
          <w:b/>
          <w:sz w:val="24"/>
          <w:szCs w:val="24"/>
          <w:lang w:val="sv-SE"/>
        </w:rPr>
        <w:tab/>
        <w:t>Penentuan Isu-isu Strategis</w:t>
      </w:r>
    </w:p>
    <w:p w14:paraId="7DC2CA14" w14:textId="77777777" w:rsidR="004D3E18" w:rsidRPr="000451A8" w:rsidRDefault="004D3E18" w:rsidP="00C05919">
      <w:pPr>
        <w:pStyle w:val="ListParagraph"/>
        <w:widowControl w:val="0"/>
        <w:tabs>
          <w:tab w:val="left" w:pos="990"/>
        </w:tabs>
        <w:overflowPunct w:val="0"/>
        <w:autoSpaceDE w:val="0"/>
        <w:autoSpaceDN w:val="0"/>
        <w:adjustRightInd w:val="0"/>
        <w:snapToGrid w:val="0"/>
        <w:spacing w:after="120" w:line="360" w:lineRule="auto"/>
        <w:ind w:left="990"/>
        <w:jc w:val="both"/>
        <w:rPr>
          <w:rFonts w:ascii="Arial" w:hAnsi="Arial" w:cs="Arial"/>
          <w:sz w:val="24"/>
          <w:szCs w:val="24"/>
          <w:lang w:val="sv-SE"/>
        </w:rPr>
      </w:pPr>
      <w:r w:rsidRPr="001D6818">
        <w:rPr>
          <w:rFonts w:ascii="Arial" w:hAnsi="Arial" w:cs="Arial"/>
          <w:sz w:val="24"/>
          <w:szCs w:val="24"/>
          <w:lang w:val="id-ID"/>
        </w:rPr>
        <w:t xml:space="preserve">Berdasarkan  permasalahan  pembangunan,  telaahan  RPJPD  Kabupaten Sukabumi  Tahun  2005-2025,  isu  strategis  nasional  tahun  2020-2024,  isu strategis  Provinsi  Jawa  Barat  Tahun  2018-2023,  dinamika  internasional, kebijakan  RTRW  Kabupaten  Sukabumi,  dan  telaahan  Kajian  Lingkungan Hidup  Strategis  (KLHS),  maka  ditetapkan  5  (lima)  isu  strategis pembangunan jangka menengah Kabupaten Sukabumi yaitu: </w:t>
      </w:r>
    </w:p>
    <w:p w14:paraId="34CF5B1A" w14:textId="77777777" w:rsidR="004D3E18" w:rsidRDefault="004D3E18" w:rsidP="00C05919">
      <w:pPr>
        <w:pStyle w:val="ListParagraph"/>
        <w:widowControl w:val="0"/>
        <w:tabs>
          <w:tab w:val="left" w:pos="1620"/>
        </w:tabs>
        <w:overflowPunct w:val="0"/>
        <w:autoSpaceDE w:val="0"/>
        <w:autoSpaceDN w:val="0"/>
        <w:adjustRightInd w:val="0"/>
        <w:snapToGrid w:val="0"/>
        <w:spacing w:after="120" w:line="360" w:lineRule="auto"/>
        <w:ind w:left="1620" w:hanging="630"/>
        <w:jc w:val="both"/>
        <w:rPr>
          <w:rFonts w:ascii="Arial" w:hAnsi="Arial" w:cs="Arial"/>
          <w:sz w:val="24"/>
          <w:szCs w:val="24"/>
        </w:rPr>
      </w:pPr>
      <w:r w:rsidRPr="001D6818">
        <w:rPr>
          <w:rFonts w:ascii="Arial" w:hAnsi="Arial" w:cs="Arial"/>
          <w:sz w:val="24"/>
          <w:szCs w:val="24"/>
          <w:lang w:val="id-ID"/>
        </w:rPr>
        <w:t xml:space="preserve">(1) </w:t>
      </w:r>
      <w:r>
        <w:rPr>
          <w:rFonts w:ascii="Arial" w:hAnsi="Arial" w:cs="Arial"/>
          <w:sz w:val="24"/>
          <w:szCs w:val="24"/>
        </w:rPr>
        <w:tab/>
      </w:r>
      <w:r w:rsidRPr="001D6818">
        <w:rPr>
          <w:rFonts w:ascii="Arial" w:hAnsi="Arial" w:cs="Arial"/>
          <w:sz w:val="24"/>
          <w:szCs w:val="24"/>
          <w:lang w:val="id-ID"/>
        </w:rPr>
        <w:t xml:space="preserve">Kualitas dan  Daya  Saing  Sumber  Daya  Manusia; </w:t>
      </w:r>
    </w:p>
    <w:p w14:paraId="11E6B569" w14:textId="77777777" w:rsidR="004D3E18" w:rsidRPr="000451A8" w:rsidRDefault="004D3E18" w:rsidP="00C05919">
      <w:pPr>
        <w:pStyle w:val="ListParagraph"/>
        <w:widowControl w:val="0"/>
        <w:tabs>
          <w:tab w:val="left" w:pos="1620"/>
        </w:tabs>
        <w:overflowPunct w:val="0"/>
        <w:autoSpaceDE w:val="0"/>
        <w:autoSpaceDN w:val="0"/>
        <w:adjustRightInd w:val="0"/>
        <w:snapToGrid w:val="0"/>
        <w:spacing w:after="120" w:line="360" w:lineRule="auto"/>
        <w:ind w:left="1620" w:hanging="630"/>
        <w:jc w:val="both"/>
        <w:rPr>
          <w:rFonts w:ascii="Arial" w:hAnsi="Arial" w:cs="Arial"/>
          <w:sz w:val="24"/>
          <w:szCs w:val="24"/>
          <w:lang w:val="sv-SE"/>
        </w:rPr>
      </w:pPr>
      <w:r w:rsidRPr="001D6818">
        <w:rPr>
          <w:rFonts w:ascii="Arial" w:hAnsi="Arial" w:cs="Arial"/>
          <w:sz w:val="24"/>
          <w:szCs w:val="24"/>
          <w:lang w:val="id-ID"/>
        </w:rPr>
        <w:t xml:space="preserve"> (2)  Tingkat  Kesejahteraan</w:t>
      </w:r>
      <w:r w:rsidRPr="000451A8">
        <w:rPr>
          <w:rFonts w:ascii="Arial" w:hAnsi="Arial" w:cs="Arial"/>
          <w:sz w:val="24"/>
          <w:szCs w:val="24"/>
          <w:lang w:val="sv-SE"/>
        </w:rPr>
        <w:t xml:space="preserve"> Masyarakat,  Permasalahan  Sosial,  dan  </w:t>
      </w:r>
      <w:r w:rsidRPr="000451A8">
        <w:rPr>
          <w:rFonts w:ascii="Arial" w:hAnsi="Arial" w:cs="Arial"/>
          <w:sz w:val="24"/>
          <w:szCs w:val="24"/>
          <w:lang w:val="sv-SE"/>
        </w:rPr>
        <w:lastRenderedPageBreak/>
        <w:t xml:space="preserve">Ketahanan  Bencana; </w:t>
      </w:r>
    </w:p>
    <w:p w14:paraId="5ACA4320" w14:textId="77777777" w:rsidR="004D3E18" w:rsidRPr="000451A8" w:rsidRDefault="004D3E18" w:rsidP="00C05919">
      <w:pPr>
        <w:pStyle w:val="ListParagraph"/>
        <w:widowControl w:val="0"/>
        <w:tabs>
          <w:tab w:val="left" w:pos="1620"/>
        </w:tabs>
        <w:overflowPunct w:val="0"/>
        <w:autoSpaceDE w:val="0"/>
        <w:autoSpaceDN w:val="0"/>
        <w:adjustRightInd w:val="0"/>
        <w:snapToGrid w:val="0"/>
        <w:spacing w:after="120" w:line="360" w:lineRule="auto"/>
        <w:ind w:left="1620" w:hanging="630"/>
        <w:jc w:val="both"/>
        <w:rPr>
          <w:rFonts w:ascii="Arial" w:hAnsi="Arial" w:cs="Arial"/>
          <w:sz w:val="24"/>
          <w:szCs w:val="24"/>
          <w:lang w:val="sv-SE"/>
        </w:rPr>
      </w:pPr>
      <w:r w:rsidRPr="000451A8">
        <w:rPr>
          <w:rFonts w:ascii="Arial" w:hAnsi="Arial" w:cs="Arial"/>
          <w:sz w:val="24"/>
          <w:szCs w:val="24"/>
          <w:lang w:val="sv-SE"/>
        </w:rPr>
        <w:t xml:space="preserve"> (3) </w:t>
      </w:r>
      <w:r w:rsidRPr="000451A8">
        <w:rPr>
          <w:rFonts w:ascii="Arial" w:hAnsi="Arial" w:cs="Arial"/>
          <w:sz w:val="24"/>
          <w:szCs w:val="24"/>
          <w:lang w:val="sv-SE"/>
        </w:rPr>
        <w:tab/>
        <w:t xml:space="preserve">Pembangunan  Ekonomi  yang  Berkelanjutan  dengan  Peningkatan Keterkaitan  Antar  Sektor  dan  Antar  Wilayah; </w:t>
      </w:r>
    </w:p>
    <w:p w14:paraId="1C7E157E" w14:textId="77777777" w:rsidR="004D3E18" w:rsidRPr="000451A8" w:rsidRDefault="004D3E18" w:rsidP="00C05919">
      <w:pPr>
        <w:pStyle w:val="ListParagraph"/>
        <w:widowControl w:val="0"/>
        <w:tabs>
          <w:tab w:val="left" w:pos="1620"/>
        </w:tabs>
        <w:overflowPunct w:val="0"/>
        <w:autoSpaceDE w:val="0"/>
        <w:autoSpaceDN w:val="0"/>
        <w:adjustRightInd w:val="0"/>
        <w:snapToGrid w:val="0"/>
        <w:spacing w:after="120" w:line="360" w:lineRule="auto"/>
        <w:ind w:left="1620" w:hanging="630"/>
        <w:jc w:val="both"/>
        <w:rPr>
          <w:rFonts w:ascii="Arial" w:hAnsi="Arial" w:cs="Arial"/>
          <w:sz w:val="24"/>
          <w:szCs w:val="24"/>
          <w:lang w:val="sv-SE"/>
        </w:rPr>
      </w:pPr>
      <w:r w:rsidRPr="000451A8">
        <w:rPr>
          <w:rFonts w:ascii="Arial" w:hAnsi="Arial" w:cs="Arial"/>
          <w:sz w:val="24"/>
          <w:szCs w:val="24"/>
          <w:lang w:val="sv-SE"/>
        </w:rPr>
        <w:t xml:space="preserve"> (4)  </w:t>
      </w:r>
      <w:r w:rsidRPr="000451A8">
        <w:rPr>
          <w:rFonts w:ascii="Arial" w:hAnsi="Arial" w:cs="Arial"/>
          <w:sz w:val="24"/>
          <w:szCs w:val="24"/>
          <w:lang w:val="sv-SE"/>
        </w:rPr>
        <w:tab/>
        <w:t xml:space="preserve">Kualitas  Sarana  dan Prasarana  Infrastruktur  Daerah  Pendukung  Aktivitas  Ekonomi  dan Pelayanan Dasar; dan </w:t>
      </w:r>
    </w:p>
    <w:p w14:paraId="2C0B47B6" w14:textId="77777777" w:rsidR="004D3E18" w:rsidRPr="000451A8" w:rsidRDefault="004D3E18" w:rsidP="00C05919">
      <w:pPr>
        <w:pStyle w:val="ListParagraph"/>
        <w:widowControl w:val="0"/>
        <w:tabs>
          <w:tab w:val="left" w:pos="1620"/>
        </w:tabs>
        <w:overflowPunct w:val="0"/>
        <w:autoSpaceDE w:val="0"/>
        <w:autoSpaceDN w:val="0"/>
        <w:adjustRightInd w:val="0"/>
        <w:snapToGrid w:val="0"/>
        <w:spacing w:after="120" w:line="360" w:lineRule="auto"/>
        <w:ind w:left="1620" w:hanging="630"/>
        <w:jc w:val="both"/>
        <w:rPr>
          <w:rFonts w:ascii="Arial" w:hAnsi="Arial" w:cs="Arial"/>
          <w:sz w:val="24"/>
          <w:szCs w:val="24"/>
          <w:lang w:val="sv-SE"/>
        </w:rPr>
      </w:pPr>
      <w:r w:rsidRPr="000451A8">
        <w:rPr>
          <w:rFonts w:ascii="Arial" w:hAnsi="Arial" w:cs="Arial"/>
          <w:sz w:val="24"/>
          <w:szCs w:val="24"/>
          <w:lang w:val="sv-SE"/>
        </w:rPr>
        <w:t xml:space="preserve">(5) </w:t>
      </w:r>
      <w:r w:rsidRPr="000451A8">
        <w:rPr>
          <w:rFonts w:ascii="Arial" w:hAnsi="Arial" w:cs="Arial"/>
          <w:sz w:val="24"/>
          <w:szCs w:val="24"/>
          <w:lang w:val="sv-SE"/>
        </w:rPr>
        <w:tab/>
        <w:t xml:space="preserve">Reformasi Birokrasi dalam Rangka Peningkatan Kualitas Pelayanan Publik.  </w:t>
      </w:r>
    </w:p>
    <w:p w14:paraId="47CAC8CA" w14:textId="77777777" w:rsidR="004D3E18" w:rsidRPr="000451A8" w:rsidRDefault="004D3E18" w:rsidP="00844121">
      <w:pPr>
        <w:pStyle w:val="ListParagraph"/>
        <w:widowControl w:val="0"/>
        <w:tabs>
          <w:tab w:val="left" w:pos="990"/>
        </w:tabs>
        <w:overflowPunct w:val="0"/>
        <w:autoSpaceDE w:val="0"/>
        <w:autoSpaceDN w:val="0"/>
        <w:adjustRightInd w:val="0"/>
        <w:snapToGrid w:val="0"/>
        <w:spacing w:before="240" w:after="120" w:line="360" w:lineRule="auto"/>
        <w:ind w:left="1620" w:hanging="1260"/>
        <w:jc w:val="both"/>
        <w:rPr>
          <w:rFonts w:ascii="Arial" w:hAnsi="Arial" w:cs="Arial"/>
          <w:b/>
          <w:sz w:val="24"/>
          <w:szCs w:val="24"/>
          <w:lang w:val="sv-SE"/>
        </w:rPr>
      </w:pPr>
    </w:p>
    <w:p w14:paraId="4985C5A6" w14:textId="77777777" w:rsidR="004D3E18" w:rsidRDefault="004D3E18" w:rsidP="00EA7C25">
      <w:pPr>
        <w:spacing w:line="360" w:lineRule="auto"/>
        <w:ind w:left="720" w:firstLine="720"/>
        <w:jc w:val="both"/>
        <w:rPr>
          <w:rFonts w:cs="Arial"/>
          <w:lang w:val="id-ID"/>
        </w:rPr>
      </w:pPr>
      <w:r>
        <w:rPr>
          <w:rFonts w:cs="Arial"/>
          <w:lang w:val="id-ID"/>
        </w:rPr>
        <w:t>Kondisi Objektif yang dihadapi dalam kerangka penyiapan strategi dalam pencapaian visi kiranya dapat digambarkan dengan mengidentifikasi faktor faktor yang mempengaruhi pelaksanaan tugas dan fungsi Kecamatan Parungkuda  Kabupaten Sukabumi, baik dari lingkungan internal maupun eksternal.</w:t>
      </w:r>
    </w:p>
    <w:p w14:paraId="2BFC4A19" w14:textId="77777777" w:rsidR="004D3E18" w:rsidRPr="000451A8" w:rsidRDefault="004D3E18" w:rsidP="00EA7C25">
      <w:pPr>
        <w:spacing w:line="360" w:lineRule="auto"/>
        <w:ind w:left="567" w:firstLine="851"/>
        <w:jc w:val="both"/>
        <w:rPr>
          <w:rFonts w:cs="Arial"/>
          <w:lang w:val="id-ID"/>
        </w:rPr>
      </w:pPr>
      <w:r w:rsidRPr="000451A8">
        <w:rPr>
          <w:rFonts w:cs="Arial"/>
          <w:lang w:val="id-ID"/>
        </w:rPr>
        <w:t>Dalam menganalisis lingkungan strategis Kecamatan Sagarantn Kabupaten Sukabumi menggunakan methode analisis SWOT (</w:t>
      </w:r>
      <w:r w:rsidRPr="000451A8">
        <w:rPr>
          <w:rFonts w:cs="Arial"/>
          <w:i/>
          <w:lang w:val="id-ID"/>
        </w:rPr>
        <w:t>Strengths, Weaknesses, Opportunities, Threats</w:t>
      </w:r>
      <w:r w:rsidRPr="000451A8">
        <w:rPr>
          <w:rFonts w:cs="Arial"/>
          <w:lang w:val="id-ID"/>
        </w:rPr>
        <w:t>) dengan mengidentifikasi indikator atau ukuran untuk pencapaian tujuan dengan mempertimbangkan dan memperhitungkan potensi berupa kekuatan (</w:t>
      </w:r>
      <w:r w:rsidRPr="000451A8">
        <w:rPr>
          <w:rFonts w:cs="Arial"/>
          <w:i/>
          <w:lang w:val="id-ID"/>
        </w:rPr>
        <w:t>Strengths</w:t>
      </w:r>
      <w:r w:rsidRPr="000451A8">
        <w:rPr>
          <w:rFonts w:cs="Arial"/>
          <w:lang w:val="id-ID"/>
        </w:rPr>
        <w:t>), kelemahan (</w:t>
      </w:r>
      <w:r w:rsidRPr="000451A8">
        <w:rPr>
          <w:rFonts w:cs="Arial"/>
          <w:i/>
          <w:lang w:val="id-ID"/>
        </w:rPr>
        <w:t>weaknesses</w:t>
      </w:r>
      <w:r w:rsidRPr="000451A8">
        <w:rPr>
          <w:rFonts w:cs="Arial"/>
          <w:lang w:val="id-ID"/>
        </w:rPr>
        <w:t>), peluang (</w:t>
      </w:r>
      <w:r w:rsidRPr="000451A8">
        <w:rPr>
          <w:rFonts w:cs="Arial"/>
          <w:i/>
          <w:lang w:val="id-ID"/>
        </w:rPr>
        <w:t>opportunities</w:t>
      </w:r>
      <w:r w:rsidRPr="000451A8">
        <w:rPr>
          <w:rFonts w:cs="Arial"/>
          <w:lang w:val="id-ID"/>
        </w:rPr>
        <w:t>), dan tantangan (</w:t>
      </w:r>
      <w:r w:rsidRPr="000451A8">
        <w:rPr>
          <w:rFonts w:cs="Arial"/>
          <w:i/>
          <w:lang w:val="id-ID"/>
        </w:rPr>
        <w:t>threats</w:t>
      </w:r>
      <w:r w:rsidRPr="000451A8">
        <w:rPr>
          <w:rFonts w:cs="Arial"/>
          <w:lang w:val="id-ID"/>
        </w:rPr>
        <w:t>).</w:t>
      </w:r>
    </w:p>
    <w:p w14:paraId="08B35DED" w14:textId="77777777" w:rsidR="004D3E18" w:rsidRPr="000451A8" w:rsidRDefault="004D3E18" w:rsidP="00EA7C25">
      <w:pPr>
        <w:spacing w:line="360" w:lineRule="auto"/>
        <w:ind w:left="567" w:firstLine="851"/>
        <w:jc w:val="both"/>
        <w:rPr>
          <w:rFonts w:cs="Arial"/>
          <w:lang w:val="id-ID"/>
        </w:rPr>
      </w:pPr>
      <w:r w:rsidRPr="000451A8">
        <w:rPr>
          <w:rFonts w:cs="Arial"/>
          <w:lang w:val="id-ID"/>
        </w:rPr>
        <w:t>Analisis Lingkungan Internal (ALI) diperlukan dalam rangka mengembangkan potensi yang sudah dimiliki berupa kekuatan dan meminimalisasi kelemahan, sedangkan Analisis Lingkungan Eksternal (ALE) meliputi peluang dan tantangan yang dihadapi Kecamatan Parungkuda  adapun Lingkungan Internal dan Lingkungan Eksternai yang ada pada Kecamatan Parungkuda   Kabupaten Sukabumi adalah sebagai berikut :</w:t>
      </w:r>
    </w:p>
    <w:p w14:paraId="64271374" w14:textId="77777777" w:rsidR="004D3E18" w:rsidRPr="000451A8" w:rsidRDefault="004D3E18" w:rsidP="00EA7C25">
      <w:pPr>
        <w:widowControl w:val="0"/>
        <w:overflowPunct w:val="0"/>
        <w:autoSpaceDE w:val="0"/>
        <w:autoSpaceDN w:val="0"/>
        <w:adjustRightInd w:val="0"/>
        <w:spacing w:line="360" w:lineRule="auto"/>
        <w:ind w:left="567"/>
        <w:jc w:val="both"/>
        <w:rPr>
          <w:rFonts w:cs="Arial"/>
          <w:lang w:val="sv-SE"/>
        </w:rPr>
      </w:pPr>
      <w:r w:rsidRPr="000451A8">
        <w:rPr>
          <w:rFonts w:cs="Arial"/>
          <w:lang w:val="sv-SE"/>
        </w:rPr>
        <w:t>Dalam upaya mencapai tujuan dan sasaran yang telah ditetapkan, Kecamatan Parungkuda  menyusun strategi yang mengacu pada faktor kekuatan dan kelemahan internal serta faktor peluang dan ancaman eksternal.</w:t>
      </w:r>
    </w:p>
    <w:p w14:paraId="4A22387C" w14:textId="77777777" w:rsidR="004D3E18" w:rsidRDefault="004D3E18" w:rsidP="004D3E18">
      <w:pPr>
        <w:pStyle w:val="ListParagraph"/>
        <w:widowControl w:val="0"/>
        <w:numPr>
          <w:ilvl w:val="0"/>
          <w:numId w:val="64"/>
        </w:numPr>
        <w:overflowPunct w:val="0"/>
        <w:autoSpaceDE w:val="0"/>
        <w:autoSpaceDN w:val="0"/>
        <w:adjustRightInd w:val="0"/>
        <w:spacing w:after="0" w:line="360" w:lineRule="auto"/>
        <w:jc w:val="both"/>
        <w:rPr>
          <w:rFonts w:ascii="Arial" w:hAnsi="Arial" w:cs="Arial"/>
          <w:b/>
          <w:sz w:val="24"/>
          <w:szCs w:val="24"/>
        </w:rPr>
      </w:pPr>
      <w:proofErr w:type="spellStart"/>
      <w:r>
        <w:rPr>
          <w:rFonts w:ascii="Arial" w:hAnsi="Arial" w:cs="Arial"/>
          <w:b/>
          <w:bCs/>
          <w:sz w:val="24"/>
          <w:szCs w:val="24"/>
        </w:rPr>
        <w:t>Analisis</w:t>
      </w:r>
      <w:proofErr w:type="spellEnd"/>
      <w:r>
        <w:rPr>
          <w:rFonts w:ascii="Arial" w:hAnsi="Arial" w:cs="Arial"/>
          <w:b/>
          <w:bCs/>
          <w:sz w:val="24"/>
          <w:szCs w:val="24"/>
        </w:rPr>
        <w:t xml:space="preserve"> </w:t>
      </w:r>
      <w:proofErr w:type="spellStart"/>
      <w:r>
        <w:rPr>
          <w:rFonts w:ascii="Arial" w:hAnsi="Arial" w:cs="Arial"/>
          <w:b/>
          <w:bCs/>
          <w:sz w:val="24"/>
          <w:szCs w:val="24"/>
        </w:rPr>
        <w:t>Lingkungan</w:t>
      </w:r>
      <w:proofErr w:type="spellEnd"/>
      <w:r>
        <w:rPr>
          <w:rFonts w:ascii="Arial" w:hAnsi="Arial" w:cs="Arial"/>
          <w:b/>
          <w:bCs/>
          <w:sz w:val="24"/>
          <w:szCs w:val="24"/>
        </w:rPr>
        <w:t xml:space="preserve"> Internal </w:t>
      </w:r>
    </w:p>
    <w:p w14:paraId="1DDDC3BE" w14:textId="77777777" w:rsidR="004D3E18" w:rsidRDefault="004D3E18" w:rsidP="004D3E18">
      <w:pPr>
        <w:pStyle w:val="ListParagraph"/>
        <w:widowControl w:val="0"/>
        <w:numPr>
          <w:ilvl w:val="0"/>
          <w:numId w:val="65"/>
        </w:numPr>
        <w:overflowPunct w:val="0"/>
        <w:autoSpaceDE w:val="0"/>
        <w:autoSpaceDN w:val="0"/>
        <w:adjustRightInd w:val="0"/>
        <w:spacing w:after="0" w:line="360" w:lineRule="auto"/>
        <w:ind w:left="1276"/>
        <w:jc w:val="both"/>
        <w:rPr>
          <w:rFonts w:ascii="Arial" w:hAnsi="Arial" w:cs="Arial"/>
          <w:b/>
          <w:sz w:val="24"/>
          <w:szCs w:val="24"/>
        </w:rPr>
      </w:pPr>
      <w:r>
        <w:rPr>
          <w:rFonts w:ascii="Arial" w:hAnsi="Arial" w:cs="Arial"/>
          <w:b/>
          <w:sz w:val="24"/>
          <w:szCs w:val="24"/>
        </w:rPr>
        <w:t xml:space="preserve">Faktor </w:t>
      </w:r>
      <w:proofErr w:type="spellStart"/>
      <w:r>
        <w:rPr>
          <w:rFonts w:ascii="Arial" w:hAnsi="Arial" w:cs="Arial"/>
          <w:b/>
          <w:sz w:val="24"/>
          <w:szCs w:val="24"/>
        </w:rPr>
        <w:t>Kekuatan</w:t>
      </w:r>
      <w:proofErr w:type="spellEnd"/>
      <w:r>
        <w:rPr>
          <w:rFonts w:ascii="Arial" w:hAnsi="Arial" w:cs="Arial"/>
          <w:b/>
          <w:sz w:val="24"/>
          <w:szCs w:val="24"/>
        </w:rPr>
        <w:t xml:space="preserve"> (</w:t>
      </w:r>
      <w:r>
        <w:rPr>
          <w:rFonts w:ascii="Arial" w:hAnsi="Arial" w:cs="Arial"/>
          <w:b/>
          <w:i/>
          <w:iCs/>
          <w:sz w:val="24"/>
          <w:szCs w:val="24"/>
        </w:rPr>
        <w:t>Strong</w:t>
      </w:r>
      <w:r>
        <w:rPr>
          <w:rFonts w:ascii="Arial" w:hAnsi="Arial" w:cs="Arial"/>
          <w:b/>
          <w:sz w:val="24"/>
          <w:szCs w:val="24"/>
        </w:rPr>
        <w:t xml:space="preserve">) </w:t>
      </w:r>
    </w:p>
    <w:p w14:paraId="5FAB0991" w14:textId="77777777" w:rsidR="004D3E18" w:rsidRPr="000451A8" w:rsidRDefault="004D3E18" w:rsidP="004D3E18">
      <w:pPr>
        <w:pStyle w:val="ListParagraph"/>
        <w:numPr>
          <w:ilvl w:val="0"/>
          <w:numId w:val="66"/>
        </w:numPr>
        <w:autoSpaceDE w:val="0"/>
        <w:autoSpaceDN w:val="0"/>
        <w:adjustRightInd w:val="0"/>
        <w:spacing w:after="0" w:line="360" w:lineRule="auto"/>
        <w:ind w:left="1701" w:hanging="441"/>
        <w:jc w:val="both"/>
        <w:rPr>
          <w:rFonts w:ascii="Arial" w:hAnsi="Arial" w:cs="Arial"/>
          <w:sz w:val="24"/>
          <w:szCs w:val="24"/>
          <w:lang w:val="sv-SE"/>
        </w:rPr>
      </w:pPr>
      <w:r w:rsidRPr="000451A8">
        <w:rPr>
          <w:rFonts w:ascii="Arial" w:hAnsi="Arial" w:cs="Arial"/>
          <w:sz w:val="24"/>
          <w:szCs w:val="24"/>
          <w:lang w:val="sv-SE"/>
        </w:rPr>
        <w:t xml:space="preserve">Eksistensi dan legalitas lembaga </w:t>
      </w:r>
      <w:r>
        <w:rPr>
          <w:rFonts w:ascii="Arial" w:hAnsi="Arial" w:cs="Arial"/>
          <w:sz w:val="24"/>
          <w:szCs w:val="24"/>
          <w:lang w:val="id-ID"/>
        </w:rPr>
        <w:t>kecamatan</w:t>
      </w:r>
      <w:r w:rsidRPr="000451A8">
        <w:rPr>
          <w:rFonts w:ascii="Arial" w:hAnsi="Arial" w:cs="Arial"/>
          <w:sz w:val="24"/>
          <w:szCs w:val="24"/>
          <w:lang w:val="sv-SE"/>
        </w:rPr>
        <w:t xml:space="preserve"> didukung Peraturan Perundang-undangan</w:t>
      </w:r>
      <w:r>
        <w:rPr>
          <w:rFonts w:ascii="Arial" w:hAnsi="Arial" w:cs="Arial"/>
          <w:sz w:val="24"/>
          <w:szCs w:val="24"/>
          <w:lang w:val="id-ID"/>
        </w:rPr>
        <w:t>;</w:t>
      </w:r>
    </w:p>
    <w:p w14:paraId="3F9AECB2" w14:textId="77777777" w:rsidR="004D3E18" w:rsidRPr="000451A8" w:rsidRDefault="004D3E18" w:rsidP="004D3E18">
      <w:pPr>
        <w:pStyle w:val="ListParagraph"/>
        <w:numPr>
          <w:ilvl w:val="0"/>
          <w:numId w:val="66"/>
        </w:numPr>
        <w:autoSpaceDE w:val="0"/>
        <w:autoSpaceDN w:val="0"/>
        <w:adjustRightInd w:val="0"/>
        <w:spacing w:after="0" w:line="360" w:lineRule="auto"/>
        <w:ind w:left="1701" w:hanging="425"/>
        <w:jc w:val="both"/>
        <w:rPr>
          <w:rFonts w:ascii="Arial" w:hAnsi="Arial" w:cs="Arial"/>
          <w:sz w:val="24"/>
          <w:szCs w:val="24"/>
          <w:lang w:val="sv-SE"/>
        </w:rPr>
      </w:pPr>
      <w:r w:rsidRPr="000451A8">
        <w:rPr>
          <w:rFonts w:ascii="Arial" w:hAnsi="Arial" w:cs="Arial"/>
          <w:sz w:val="24"/>
          <w:szCs w:val="24"/>
          <w:lang w:val="sv-SE"/>
        </w:rPr>
        <w:lastRenderedPageBreak/>
        <w:t>Adanya motivasi kerja Pegawai Kecamatan Parungkuda  yang tinggi</w:t>
      </w:r>
      <w:r>
        <w:rPr>
          <w:rFonts w:ascii="Arial" w:hAnsi="Arial" w:cs="Arial"/>
          <w:sz w:val="24"/>
          <w:szCs w:val="24"/>
          <w:lang w:val="id-ID"/>
        </w:rPr>
        <w:t>;</w:t>
      </w:r>
    </w:p>
    <w:p w14:paraId="35774D85" w14:textId="77777777" w:rsidR="004D3E18" w:rsidRPr="000451A8" w:rsidRDefault="004D3E18" w:rsidP="004D3E18">
      <w:pPr>
        <w:pStyle w:val="ListParagraph"/>
        <w:numPr>
          <w:ilvl w:val="0"/>
          <w:numId w:val="66"/>
        </w:numPr>
        <w:autoSpaceDE w:val="0"/>
        <w:autoSpaceDN w:val="0"/>
        <w:adjustRightInd w:val="0"/>
        <w:spacing w:after="0" w:line="360" w:lineRule="auto"/>
        <w:ind w:left="1701" w:hanging="425"/>
        <w:jc w:val="both"/>
        <w:rPr>
          <w:rFonts w:ascii="Arial" w:hAnsi="Arial" w:cs="Arial"/>
          <w:sz w:val="24"/>
          <w:szCs w:val="24"/>
          <w:lang w:val="sv-SE"/>
        </w:rPr>
      </w:pPr>
      <w:r w:rsidRPr="000451A8">
        <w:rPr>
          <w:rFonts w:ascii="Arial" w:hAnsi="Arial" w:cs="Arial"/>
          <w:sz w:val="24"/>
          <w:szCs w:val="24"/>
          <w:lang w:val="sv-SE"/>
        </w:rPr>
        <w:t xml:space="preserve">Adanya </w:t>
      </w:r>
      <w:r>
        <w:rPr>
          <w:rFonts w:ascii="Arial" w:hAnsi="Arial" w:cs="Arial"/>
          <w:sz w:val="24"/>
          <w:szCs w:val="24"/>
          <w:lang w:val="id-ID"/>
        </w:rPr>
        <w:t>kemampuan pegawai yang kompleks ( bidang Teknologi Informasi, Administrasi dll;</w:t>
      </w:r>
    </w:p>
    <w:p w14:paraId="3CE5AD86" w14:textId="77777777" w:rsidR="004D3E18" w:rsidRPr="000451A8" w:rsidRDefault="004D3E18" w:rsidP="00EA7C25">
      <w:pPr>
        <w:autoSpaceDE w:val="0"/>
        <w:autoSpaceDN w:val="0"/>
        <w:adjustRightInd w:val="0"/>
        <w:spacing w:line="360" w:lineRule="auto"/>
        <w:jc w:val="both"/>
        <w:rPr>
          <w:rFonts w:cs="Arial"/>
          <w:lang w:val="sv-SE"/>
        </w:rPr>
      </w:pPr>
    </w:p>
    <w:p w14:paraId="523ECF16" w14:textId="77777777" w:rsidR="004D3E18" w:rsidRPr="000451A8" w:rsidRDefault="004D3E18" w:rsidP="004D3E18">
      <w:pPr>
        <w:pStyle w:val="ListParagraph"/>
        <w:numPr>
          <w:ilvl w:val="0"/>
          <w:numId w:val="66"/>
        </w:numPr>
        <w:autoSpaceDE w:val="0"/>
        <w:autoSpaceDN w:val="0"/>
        <w:adjustRightInd w:val="0"/>
        <w:spacing w:after="0" w:line="360" w:lineRule="auto"/>
        <w:ind w:left="1701" w:hanging="425"/>
        <w:jc w:val="both"/>
        <w:rPr>
          <w:rFonts w:ascii="Arial" w:hAnsi="Arial" w:cs="Arial"/>
          <w:sz w:val="24"/>
          <w:szCs w:val="24"/>
          <w:lang w:val="sv-SE"/>
        </w:rPr>
      </w:pPr>
      <w:r>
        <w:rPr>
          <w:rFonts w:ascii="Arial" w:hAnsi="Arial" w:cs="Arial"/>
          <w:sz w:val="24"/>
          <w:szCs w:val="24"/>
          <w:lang w:val="id-ID"/>
        </w:rPr>
        <w:t xml:space="preserve">Kerjasama antar pegawai </w:t>
      </w:r>
      <w:r w:rsidRPr="000451A8">
        <w:rPr>
          <w:rFonts w:ascii="Arial" w:hAnsi="Arial" w:cs="Arial"/>
          <w:sz w:val="24"/>
          <w:szCs w:val="24"/>
          <w:lang w:val="sv-SE"/>
        </w:rPr>
        <w:t xml:space="preserve"> yang baik</w:t>
      </w:r>
      <w:r>
        <w:rPr>
          <w:rFonts w:ascii="Arial" w:hAnsi="Arial" w:cs="Arial"/>
          <w:sz w:val="24"/>
          <w:szCs w:val="24"/>
          <w:lang w:val="id-ID"/>
        </w:rPr>
        <w:t>.</w:t>
      </w:r>
    </w:p>
    <w:p w14:paraId="4E9B5DED" w14:textId="77777777" w:rsidR="004D3E18" w:rsidRDefault="004D3E18" w:rsidP="004D3E18">
      <w:pPr>
        <w:pStyle w:val="ListParagraph"/>
        <w:numPr>
          <w:ilvl w:val="0"/>
          <w:numId w:val="65"/>
        </w:numPr>
        <w:autoSpaceDE w:val="0"/>
        <w:autoSpaceDN w:val="0"/>
        <w:adjustRightInd w:val="0"/>
        <w:spacing w:after="0" w:line="360" w:lineRule="auto"/>
        <w:ind w:left="1260"/>
        <w:jc w:val="both"/>
        <w:rPr>
          <w:rFonts w:ascii="Arial" w:hAnsi="Arial" w:cs="Arial"/>
          <w:b/>
          <w:sz w:val="24"/>
          <w:szCs w:val="24"/>
        </w:rPr>
      </w:pPr>
      <w:r>
        <w:rPr>
          <w:rFonts w:ascii="Arial" w:hAnsi="Arial" w:cs="Arial"/>
          <w:b/>
          <w:sz w:val="24"/>
          <w:szCs w:val="24"/>
        </w:rPr>
        <w:t xml:space="preserve">Faktor </w:t>
      </w:r>
      <w:proofErr w:type="spellStart"/>
      <w:r>
        <w:rPr>
          <w:rFonts w:ascii="Arial" w:hAnsi="Arial" w:cs="Arial"/>
          <w:b/>
          <w:sz w:val="24"/>
          <w:szCs w:val="24"/>
        </w:rPr>
        <w:t>Kelemahan</w:t>
      </w:r>
      <w:proofErr w:type="spellEnd"/>
      <w:r>
        <w:rPr>
          <w:rFonts w:ascii="Arial" w:hAnsi="Arial" w:cs="Arial"/>
          <w:b/>
          <w:sz w:val="24"/>
          <w:szCs w:val="24"/>
        </w:rPr>
        <w:t xml:space="preserve"> (</w:t>
      </w:r>
      <w:r>
        <w:rPr>
          <w:rFonts w:ascii="Arial" w:hAnsi="Arial" w:cs="Arial"/>
          <w:b/>
          <w:i/>
          <w:iCs/>
          <w:sz w:val="24"/>
          <w:szCs w:val="24"/>
        </w:rPr>
        <w:t>Weakness</w:t>
      </w:r>
      <w:r>
        <w:rPr>
          <w:rFonts w:ascii="Arial" w:hAnsi="Arial" w:cs="Arial"/>
          <w:b/>
          <w:sz w:val="24"/>
          <w:szCs w:val="24"/>
        </w:rPr>
        <w:t xml:space="preserve">) </w:t>
      </w:r>
    </w:p>
    <w:p w14:paraId="396F2C42" w14:textId="77777777" w:rsidR="004D3E18" w:rsidRPr="000451A8" w:rsidRDefault="004D3E18" w:rsidP="004D3E18">
      <w:pPr>
        <w:pStyle w:val="ListParagraph"/>
        <w:numPr>
          <w:ilvl w:val="0"/>
          <w:numId w:val="67"/>
        </w:numPr>
        <w:autoSpaceDE w:val="0"/>
        <w:autoSpaceDN w:val="0"/>
        <w:adjustRightInd w:val="0"/>
        <w:spacing w:after="0" w:line="360" w:lineRule="auto"/>
        <w:ind w:left="1701" w:hanging="441"/>
        <w:jc w:val="both"/>
        <w:rPr>
          <w:rFonts w:ascii="Arial" w:hAnsi="Arial" w:cs="Arial"/>
          <w:sz w:val="24"/>
          <w:szCs w:val="24"/>
          <w:lang w:val="sv-SE"/>
        </w:rPr>
      </w:pPr>
      <w:r>
        <w:rPr>
          <w:rFonts w:ascii="Arial" w:hAnsi="Arial" w:cs="Arial"/>
          <w:sz w:val="24"/>
          <w:szCs w:val="24"/>
          <w:lang w:val="id-ID"/>
        </w:rPr>
        <w:t xml:space="preserve">Belum cukupnya </w:t>
      </w:r>
      <w:r w:rsidRPr="000451A8">
        <w:rPr>
          <w:rFonts w:ascii="Arial" w:hAnsi="Arial" w:cs="Arial"/>
          <w:sz w:val="24"/>
          <w:szCs w:val="24"/>
          <w:lang w:val="sv-SE"/>
        </w:rPr>
        <w:t xml:space="preserve">anggaran </w:t>
      </w:r>
      <w:r>
        <w:rPr>
          <w:rFonts w:ascii="Arial" w:hAnsi="Arial" w:cs="Arial"/>
          <w:sz w:val="24"/>
          <w:szCs w:val="24"/>
          <w:lang w:val="id-ID"/>
        </w:rPr>
        <w:t>u</w:t>
      </w:r>
      <w:r w:rsidRPr="000451A8">
        <w:rPr>
          <w:rFonts w:ascii="Arial" w:hAnsi="Arial" w:cs="Arial"/>
          <w:sz w:val="24"/>
          <w:szCs w:val="24"/>
          <w:lang w:val="sv-SE"/>
        </w:rPr>
        <w:t>ntuk pelaksanaan Tupoksi</w:t>
      </w:r>
      <w:r>
        <w:rPr>
          <w:rFonts w:ascii="Arial" w:hAnsi="Arial" w:cs="Arial"/>
          <w:sz w:val="24"/>
          <w:szCs w:val="24"/>
          <w:lang w:val="id-ID"/>
        </w:rPr>
        <w:t xml:space="preserve"> kecamatan</w:t>
      </w:r>
      <w:r w:rsidRPr="000451A8">
        <w:rPr>
          <w:rFonts w:ascii="Arial" w:hAnsi="Arial" w:cs="Arial"/>
          <w:sz w:val="24"/>
          <w:szCs w:val="24"/>
          <w:lang w:val="sv-SE"/>
        </w:rPr>
        <w:t>;</w:t>
      </w:r>
    </w:p>
    <w:p w14:paraId="7901ADAD" w14:textId="77777777" w:rsidR="004D3E18" w:rsidRPr="000451A8" w:rsidRDefault="004D3E18" w:rsidP="004D3E18">
      <w:pPr>
        <w:pStyle w:val="ListParagraph"/>
        <w:numPr>
          <w:ilvl w:val="0"/>
          <w:numId w:val="67"/>
        </w:numPr>
        <w:autoSpaceDE w:val="0"/>
        <w:autoSpaceDN w:val="0"/>
        <w:adjustRightInd w:val="0"/>
        <w:spacing w:after="0" w:line="360" w:lineRule="auto"/>
        <w:ind w:left="1701"/>
        <w:jc w:val="both"/>
        <w:rPr>
          <w:rFonts w:ascii="Arial" w:hAnsi="Arial" w:cs="Arial"/>
          <w:sz w:val="24"/>
          <w:szCs w:val="24"/>
          <w:lang w:val="sv-SE"/>
        </w:rPr>
      </w:pPr>
      <w:r>
        <w:rPr>
          <w:rFonts w:ascii="Arial" w:hAnsi="Arial" w:cs="Arial"/>
          <w:sz w:val="24"/>
          <w:szCs w:val="24"/>
          <w:lang w:val="id-ID"/>
        </w:rPr>
        <w:t>Kemampuan manajerial di lingkup para pejabat yang tidak merata</w:t>
      </w:r>
      <w:r w:rsidRPr="000451A8">
        <w:rPr>
          <w:rFonts w:ascii="Arial" w:hAnsi="Arial" w:cs="Arial"/>
          <w:sz w:val="24"/>
          <w:szCs w:val="24"/>
          <w:lang w:val="sv-SE"/>
        </w:rPr>
        <w:t>;</w:t>
      </w:r>
    </w:p>
    <w:p w14:paraId="5070AD8C" w14:textId="77777777" w:rsidR="004D3E18" w:rsidRPr="000451A8" w:rsidRDefault="004D3E18" w:rsidP="004D3E18">
      <w:pPr>
        <w:pStyle w:val="ListParagraph"/>
        <w:numPr>
          <w:ilvl w:val="0"/>
          <w:numId w:val="67"/>
        </w:numPr>
        <w:autoSpaceDE w:val="0"/>
        <w:autoSpaceDN w:val="0"/>
        <w:adjustRightInd w:val="0"/>
        <w:spacing w:after="0" w:line="360" w:lineRule="auto"/>
        <w:ind w:left="1701"/>
        <w:jc w:val="both"/>
        <w:rPr>
          <w:rFonts w:ascii="Arial" w:hAnsi="Arial" w:cs="Arial"/>
          <w:sz w:val="24"/>
          <w:szCs w:val="24"/>
          <w:lang w:val="sv-SE"/>
        </w:rPr>
      </w:pPr>
      <w:r>
        <w:rPr>
          <w:rFonts w:ascii="Arial" w:hAnsi="Arial" w:cs="Arial"/>
          <w:sz w:val="24"/>
          <w:szCs w:val="24"/>
          <w:lang w:val="id-ID"/>
        </w:rPr>
        <w:t>Terbatasnya jumlah  pegawai kecamatan dalam memberikan pelayanan publik;</w:t>
      </w:r>
    </w:p>
    <w:p w14:paraId="0DBEBCB0" w14:textId="77777777" w:rsidR="004D3E18" w:rsidRPr="000451A8" w:rsidRDefault="004D3E18" w:rsidP="004D3E18">
      <w:pPr>
        <w:pStyle w:val="ListParagraph"/>
        <w:numPr>
          <w:ilvl w:val="0"/>
          <w:numId w:val="67"/>
        </w:numPr>
        <w:snapToGrid w:val="0"/>
        <w:spacing w:after="0" w:line="360" w:lineRule="auto"/>
        <w:ind w:left="1701"/>
        <w:jc w:val="both"/>
        <w:rPr>
          <w:rFonts w:ascii="Arial" w:hAnsi="Arial" w:cs="Arial"/>
          <w:sz w:val="24"/>
          <w:szCs w:val="24"/>
          <w:lang w:val="sv-SE"/>
        </w:rPr>
      </w:pPr>
      <w:r>
        <w:rPr>
          <w:rFonts w:ascii="Arial" w:hAnsi="Arial" w:cs="Arial"/>
          <w:sz w:val="24"/>
          <w:szCs w:val="24"/>
          <w:lang w:val="id-ID"/>
        </w:rPr>
        <w:t>Status kepegawaian pelaksana yang sebagian besar  masih berstatus tenaga Non PNS (TKS).</w:t>
      </w:r>
    </w:p>
    <w:p w14:paraId="695963D5" w14:textId="77777777" w:rsidR="004D3E18" w:rsidRPr="000451A8" w:rsidRDefault="004D3E18" w:rsidP="00EA7C25">
      <w:pPr>
        <w:pStyle w:val="ListParagraph"/>
        <w:snapToGrid w:val="0"/>
        <w:spacing w:after="0" w:line="360" w:lineRule="auto"/>
        <w:ind w:left="1701"/>
        <w:jc w:val="both"/>
        <w:rPr>
          <w:rFonts w:ascii="Arial" w:hAnsi="Arial" w:cs="Arial"/>
          <w:sz w:val="24"/>
          <w:szCs w:val="24"/>
          <w:lang w:val="sv-SE"/>
        </w:rPr>
      </w:pPr>
    </w:p>
    <w:p w14:paraId="2557CF8D" w14:textId="77777777" w:rsidR="004D3E18" w:rsidRDefault="004D3E18" w:rsidP="004D3E18">
      <w:pPr>
        <w:pStyle w:val="ListParagraph"/>
        <w:widowControl w:val="0"/>
        <w:numPr>
          <w:ilvl w:val="0"/>
          <w:numId w:val="64"/>
        </w:numPr>
        <w:overflowPunct w:val="0"/>
        <w:autoSpaceDE w:val="0"/>
        <w:autoSpaceDN w:val="0"/>
        <w:adjustRightInd w:val="0"/>
        <w:spacing w:after="0" w:line="360" w:lineRule="auto"/>
        <w:jc w:val="both"/>
        <w:rPr>
          <w:rFonts w:ascii="Arial" w:hAnsi="Arial" w:cs="Arial"/>
          <w:b/>
          <w:bCs/>
          <w:sz w:val="24"/>
          <w:szCs w:val="24"/>
        </w:rPr>
      </w:pPr>
      <w:proofErr w:type="spellStart"/>
      <w:r>
        <w:rPr>
          <w:rFonts w:ascii="Arial" w:hAnsi="Arial" w:cs="Arial"/>
          <w:b/>
          <w:bCs/>
          <w:sz w:val="24"/>
          <w:szCs w:val="24"/>
        </w:rPr>
        <w:t>Analisis</w:t>
      </w:r>
      <w:proofErr w:type="spellEnd"/>
      <w:r>
        <w:rPr>
          <w:rFonts w:ascii="Arial" w:hAnsi="Arial" w:cs="Arial"/>
          <w:b/>
          <w:bCs/>
          <w:sz w:val="24"/>
          <w:szCs w:val="24"/>
        </w:rPr>
        <w:t xml:space="preserve"> </w:t>
      </w:r>
      <w:proofErr w:type="spellStart"/>
      <w:r>
        <w:rPr>
          <w:rFonts w:ascii="Arial" w:hAnsi="Arial" w:cs="Arial"/>
          <w:b/>
          <w:bCs/>
          <w:sz w:val="24"/>
          <w:szCs w:val="24"/>
        </w:rPr>
        <w:t>Lingkungan</w:t>
      </w:r>
      <w:proofErr w:type="spellEnd"/>
      <w:r>
        <w:rPr>
          <w:rFonts w:ascii="Arial" w:hAnsi="Arial" w:cs="Arial"/>
          <w:b/>
          <w:bCs/>
          <w:sz w:val="24"/>
          <w:szCs w:val="24"/>
        </w:rPr>
        <w:t xml:space="preserve"> </w:t>
      </w:r>
      <w:proofErr w:type="spellStart"/>
      <w:r>
        <w:rPr>
          <w:rFonts w:ascii="Arial" w:hAnsi="Arial" w:cs="Arial"/>
          <w:b/>
          <w:bCs/>
          <w:sz w:val="24"/>
          <w:szCs w:val="24"/>
        </w:rPr>
        <w:t>Eksternal</w:t>
      </w:r>
      <w:proofErr w:type="spellEnd"/>
      <w:r>
        <w:rPr>
          <w:rFonts w:ascii="Arial" w:hAnsi="Arial" w:cs="Arial"/>
          <w:b/>
          <w:bCs/>
          <w:sz w:val="24"/>
          <w:szCs w:val="24"/>
        </w:rPr>
        <w:t xml:space="preserve"> </w:t>
      </w:r>
    </w:p>
    <w:p w14:paraId="34C220A7" w14:textId="77777777" w:rsidR="004D3E18" w:rsidRDefault="004D3E18" w:rsidP="004D3E18">
      <w:pPr>
        <w:widowControl w:val="0"/>
        <w:numPr>
          <w:ilvl w:val="1"/>
          <w:numId w:val="64"/>
        </w:numPr>
        <w:overflowPunct w:val="0"/>
        <w:autoSpaceDE w:val="0"/>
        <w:autoSpaceDN w:val="0"/>
        <w:adjustRightInd w:val="0"/>
        <w:spacing w:line="360" w:lineRule="auto"/>
        <w:ind w:left="1260"/>
        <w:jc w:val="both"/>
        <w:rPr>
          <w:rFonts w:cs="Arial"/>
          <w:b/>
        </w:rPr>
      </w:pPr>
      <w:r>
        <w:rPr>
          <w:rFonts w:cs="Arial"/>
          <w:b/>
        </w:rPr>
        <w:t xml:space="preserve">Faktor </w:t>
      </w:r>
      <w:proofErr w:type="spellStart"/>
      <w:r>
        <w:rPr>
          <w:rFonts w:cs="Arial"/>
          <w:b/>
        </w:rPr>
        <w:t>Peluang</w:t>
      </w:r>
      <w:proofErr w:type="spellEnd"/>
      <w:r>
        <w:rPr>
          <w:rFonts w:cs="Arial"/>
          <w:b/>
        </w:rPr>
        <w:t xml:space="preserve"> </w:t>
      </w:r>
      <w:proofErr w:type="gramStart"/>
      <w:r>
        <w:rPr>
          <w:rFonts w:cs="Arial"/>
          <w:b/>
        </w:rPr>
        <w:t xml:space="preserve">( </w:t>
      </w:r>
      <w:r>
        <w:rPr>
          <w:rFonts w:cs="Arial"/>
          <w:b/>
          <w:i/>
          <w:iCs/>
        </w:rPr>
        <w:t>Opportunity</w:t>
      </w:r>
      <w:proofErr w:type="gramEnd"/>
      <w:r>
        <w:rPr>
          <w:rFonts w:cs="Arial"/>
          <w:b/>
        </w:rPr>
        <w:t xml:space="preserve"> ) </w:t>
      </w:r>
    </w:p>
    <w:p w14:paraId="166B64A3" w14:textId="77777777" w:rsidR="004D3E18" w:rsidRPr="000451A8" w:rsidRDefault="004D3E18" w:rsidP="004D3E18">
      <w:pPr>
        <w:widowControl w:val="0"/>
        <w:numPr>
          <w:ilvl w:val="3"/>
          <w:numId w:val="64"/>
        </w:numPr>
        <w:overflowPunct w:val="0"/>
        <w:autoSpaceDE w:val="0"/>
        <w:autoSpaceDN w:val="0"/>
        <w:adjustRightInd w:val="0"/>
        <w:spacing w:line="360" w:lineRule="auto"/>
        <w:ind w:left="1701" w:right="20" w:hanging="441"/>
        <w:jc w:val="both"/>
        <w:rPr>
          <w:rFonts w:cs="Arial"/>
          <w:lang w:val="sv-SE"/>
        </w:rPr>
      </w:pPr>
      <w:r w:rsidRPr="000451A8">
        <w:rPr>
          <w:rFonts w:cs="Arial"/>
          <w:lang w:val="sv-SE"/>
        </w:rPr>
        <w:t xml:space="preserve">Penerapan Otonomi Daerah memberikan kesempatan bagi daerah dalam perencanaan dan pelaksanaan pembangunan. </w:t>
      </w:r>
    </w:p>
    <w:p w14:paraId="31007D02" w14:textId="77777777" w:rsidR="004D3E18" w:rsidRPr="000451A8" w:rsidRDefault="004D3E18" w:rsidP="004D3E18">
      <w:pPr>
        <w:widowControl w:val="0"/>
        <w:numPr>
          <w:ilvl w:val="3"/>
          <w:numId w:val="64"/>
        </w:numPr>
        <w:overflowPunct w:val="0"/>
        <w:autoSpaceDE w:val="0"/>
        <w:autoSpaceDN w:val="0"/>
        <w:adjustRightInd w:val="0"/>
        <w:spacing w:line="360" w:lineRule="auto"/>
        <w:ind w:left="1701" w:hanging="441"/>
        <w:jc w:val="both"/>
        <w:rPr>
          <w:rFonts w:cs="Arial"/>
          <w:lang w:val="sv-SE"/>
        </w:rPr>
      </w:pPr>
      <w:r w:rsidRPr="000451A8">
        <w:rPr>
          <w:rFonts w:cs="Arial"/>
          <w:lang w:val="sv-SE"/>
        </w:rPr>
        <w:t xml:space="preserve">Ditetapkannya Revisi Rencana Pembangunan Jangka Menengah Daerah (RPJMD) Kabupaten Sukabumi yang merupakan pedoman perencanaan pembangunan di Kabupaten Sukabumi. </w:t>
      </w:r>
    </w:p>
    <w:p w14:paraId="7AC88D9D" w14:textId="77777777" w:rsidR="004D3E18" w:rsidRPr="000451A8" w:rsidRDefault="004D3E18" w:rsidP="00EA7C25">
      <w:pPr>
        <w:widowControl w:val="0"/>
        <w:overflowPunct w:val="0"/>
        <w:autoSpaceDE w:val="0"/>
        <w:autoSpaceDN w:val="0"/>
        <w:adjustRightInd w:val="0"/>
        <w:spacing w:line="360" w:lineRule="auto"/>
        <w:ind w:left="1701"/>
        <w:jc w:val="both"/>
        <w:rPr>
          <w:rFonts w:cs="Arial"/>
          <w:lang w:val="sv-SE"/>
        </w:rPr>
      </w:pPr>
    </w:p>
    <w:p w14:paraId="7AEDC2B5" w14:textId="77777777" w:rsidR="004D3E18" w:rsidRDefault="004D3E18" w:rsidP="004D3E18">
      <w:pPr>
        <w:pStyle w:val="ListParagraph"/>
        <w:widowControl w:val="0"/>
        <w:numPr>
          <w:ilvl w:val="1"/>
          <w:numId w:val="64"/>
        </w:numPr>
        <w:overflowPunct w:val="0"/>
        <w:autoSpaceDE w:val="0"/>
        <w:autoSpaceDN w:val="0"/>
        <w:adjustRightInd w:val="0"/>
        <w:spacing w:after="0" w:line="360" w:lineRule="auto"/>
        <w:ind w:left="1260"/>
        <w:jc w:val="both"/>
        <w:rPr>
          <w:rFonts w:ascii="Arial" w:hAnsi="Arial" w:cs="Arial"/>
          <w:b/>
          <w:sz w:val="24"/>
          <w:szCs w:val="24"/>
        </w:rPr>
      </w:pPr>
      <w:r>
        <w:rPr>
          <w:rFonts w:ascii="Arial" w:hAnsi="Arial" w:cs="Arial"/>
          <w:b/>
          <w:sz w:val="24"/>
          <w:szCs w:val="24"/>
        </w:rPr>
        <w:t xml:space="preserve">Faktor </w:t>
      </w:r>
      <w:proofErr w:type="spellStart"/>
      <w:r>
        <w:rPr>
          <w:rFonts w:ascii="Arial" w:hAnsi="Arial" w:cs="Arial"/>
          <w:b/>
          <w:sz w:val="24"/>
          <w:szCs w:val="24"/>
        </w:rPr>
        <w:t>Ancaman</w:t>
      </w:r>
      <w:proofErr w:type="spellEnd"/>
      <w:r>
        <w:rPr>
          <w:rFonts w:ascii="Arial" w:hAnsi="Arial" w:cs="Arial"/>
          <w:b/>
          <w:sz w:val="24"/>
          <w:szCs w:val="24"/>
        </w:rPr>
        <w:t xml:space="preserve"> </w:t>
      </w:r>
      <w:proofErr w:type="gramStart"/>
      <w:r>
        <w:rPr>
          <w:rFonts w:ascii="Arial" w:hAnsi="Arial" w:cs="Arial"/>
          <w:b/>
          <w:sz w:val="24"/>
          <w:szCs w:val="24"/>
        </w:rPr>
        <w:t xml:space="preserve">( </w:t>
      </w:r>
      <w:r>
        <w:rPr>
          <w:rFonts w:ascii="Arial" w:hAnsi="Arial" w:cs="Arial"/>
          <w:b/>
          <w:i/>
          <w:iCs/>
          <w:sz w:val="24"/>
          <w:szCs w:val="24"/>
        </w:rPr>
        <w:t>Threat</w:t>
      </w:r>
      <w:proofErr w:type="gramEnd"/>
      <w:r>
        <w:rPr>
          <w:rFonts w:ascii="Arial" w:hAnsi="Arial" w:cs="Arial"/>
          <w:b/>
          <w:sz w:val="24"/>
          <w:szCs w:val="24"/>
        </w:rPr>
        <w:t xml:space="preserve"> ) </w:t>
      </w:r>
    </w:p>
    <w:p w14:paraId="0E539191" w14:textId="77777777" w:rsidR="004D3E18" w:rsidRDefault="004D3E18" w:rsidP="004D3E18">
      <w:pPr>
        <w:widowControl w:val="0"/>
        <w:numPr>
          <w:ilvl w:val="3"/>
          <w:numId w:val="64"/>
        </w:numPr>
        <w:overflowPunct w:val="0"/>
        <w:autoSpaceDE w:val="0"/>
        <w:autoSpaceDN w:val="0"/>
        <w:adjustRightInd w:val="0"/>
        <w:spacing w:line="360" w:lineRule="auto"/>
        <w:ind w:left="1701" w:right="20" w:hanging="441"/>
        <w:jc w:val="both"/>
        <w:rPr>
          <w:rFonts w:cs="Arial"/>
        </w:rPr>
      </w:pPr>
      <w:r w:rsidRPr="000451A8">
        <w:rPr>
          <w:rFonts w:cs="Arial"/>
          <w:lang w:val="sv-SE"/>
        </w:rPr>
        <w:t xml:space="preserve">Beragamnya tuntutan dan aspirasi masyarakat dengan berbagai kepentingan kadang-kadang menimbulakan pertentangan. </w:t>
      </w:r>
      <w:proofErr w:type="spellStart"/>
      <w:r>
        <w:rPr>
          <w:rFonts w:cs="Arial"/>
        </w:rPr>
        <w:t>Untuk</w:t>
      </w:r>
      <w:proofErr w:type="spellEnd"/>
      <w:r>
        <w:rPr>
          <w:rFonts w:cs="Arial"/>
        </w:rPr>
        <w:t xml:space="preserve"> </w:t>
      </w:r>
      <w:proofErr w:type="spellStart"/>
      <w:r>
        <w:rPr>
          <w:rFonts w:cs="Arial"/>
        </w:rPr>
        <w:t>itu</w:t>
      </w:r>
      <w:proofErr w:type="spellEnd"/>
      <w:r>
        <w:rPr>
          <w:rFonts w:cs="Arial"/>
        </w:rPr>
        <w:t xml:space="preserve"> </w:t>
      </w:r>
      <w:proofErr w:type="spellStart"/>
      <w:r>
        <w:rPr>
          <w:rFonts w:cs="Arial"/>
        </w:rPr>
        <w:t>segala</w:t>
      </w:r>
      <w:proofErr w:type="spellEnd"/>
      <w:r>
        <w:rPr>
          <w:rFonts w:cs="Arial"/>
        </w:rPr>
        <w:t xml:space="preserve"> </w:t>
      </w:r>
      <w:proofErr w:type="spellStart"/>
      <w:r>
        <w:rPr>
          <w:rFonts w:cs="Arial"/>
        </w:rPr>
        <w:t>aspirasi</w:t>
      </w:r>
      <w:proofErr w:type="spellEnd"/>
      <w:r>
        <w:rPr>
          <w:rFonts w:cs="Arial"/>
        </w:rPr>
        <w:t xml:space="preserve"> </w:t>
      </w:r>
      <w:proofErr w:type="spellStart"/>
      <w:r>
        <w:rPr>
          <w:rFonts w:cs="Arial"/>
        </w:rPr>
        <w:t>tersebut</w:t>
      </w:r>
      <w:proofErr w:type="spellEnd"/>
      <w:r>
        <w:rPr>
          <w:rFonts w:cs="Arial"/>
        </w:rPr>
        <w:t xml:space="preserve"> </w:t>
      </w:r>
      <w:proofErr w:type="spellStart"/>
      <w:r>
        <w:rPr>
          <w:rFonts w:cs="Arial"/>
        </w:rPr>
        <w:t>ditampung</w:t>
      </w:r>
      <w:proofErr w:type="spellEnd"/>
      <w:r>
        <w:rPr>
          <w:rFonts w:cs="Arial"/>
        </w:rPr>
        <w:t xml:space="preserve"> dan </w:t>
      </w:r>
      <w:proofErr w:type="spellStart"/>
      <w:r>
        <w:rPr>
          <w:rFonts w:cs="Arial"/>
        </w:rPr>
        <w:t>diperhatikan</w:t>
      </w:r>
      <w:proofErr w:type="spellEnd"/>
      <w:r>
        <w:rPr>
          <w:rFonts w:cs="Arial"/>
        </w:rPr>
        <w:t xml:space="preserve">. </w:t>
      </w:r>
    </w:p>
    <w:p w14:paraId="37042C3C" w14:textId="77777777" w:rsidR="004D3E18" w:rsidRPr="000451A8" w:rsidRDefault="004D3E18" w:rsidP="004D3E18">
      <w:pPr>
        <w:pStyle w:val="ListParagraph"/>
        <w:numPr>
          <w:ilvl w:val="3"/>
          <w:numId w:val="64"/>
        </w:numPr>
        <w:snapToGrid w:val="0"/>
        <w:spacing w:line="360" w:lineRule="auto"/>
        <w:ind w:left="1710" w:hanging="450"/>
        <w:jc w:val="both"/>
        <w:rPr>
          <w:rFonts w:ascii="Arial" w:hAnsi="Arial" w:cs="Arial"/>
          <w:sz w:val="24"/>
          <w:szCs w:val="24"/>
          <w:lang w:val="sv-SE"/>
        </w:rPr>
      </w:pPr>
      <w:r w:rsidRPr="000451A8">
        <w:rPr>
          <w:rFonts w:ascii="Arial" w:hAnsi="Arial" w:cs="Arial"/>
          <w:sz w:val="24"/>
          <w:szCs w:val="24"/>
          <w:lang w:val="sv-SE"/>
        </w:rPr>
        <w:t>Bervariasinya tingkat pendidikan dan social ekonomi berpengaruh pada pola pikir dan pola tindak dari masyarakat.</w:t>
      </w:r>
    </w:p>
    <w:p w14:paraId="3621DB5B" w14:textId="77777777" w:rsidR="004D3E18" w:rsidRPr="000451A8" w:rsidRDefault="004D3E18" w:rsidP="00844121">
      <w:pPr>
        <w:pStyle w:val="ListParagraph"/>
        <w:widowControl w:val="0"/>
        <w:tabs>
          <w:tab w:val="left" w:pos="990"/>
        </w:tabs>
        <w:overflowPunct w:val="0"/>
        <w:autoSpaceDE w:val="0"/>
        <w:autoSpaceDN w:val="0"/>
        <w:adjustRightInd w:val="0"/>
        <w:snapToGrid w:val="0"/>
        <w:spacing w:before="240" w:after="120" w:line="360" w:lineRule="auto"/>
        <w:ind w:left="1620" w:hanging="1260"/>
        <w:jc w:val="both"/>
        <w:rPr>
          <w:rFonts w:ascii="Arial" w:hAnsi="Arial" w:cs="Arial"/>
          <w:b/>
          <w:sz w:val="24"/>
          <w:szCs w:val="24"/>
          <w:lang w:val="sv-SE"/>
        </w:rPr>
      </w:pPr>
    </w:p>
    <w:p w14:paraId="102BF2B4" w14:textId="77777777" w:rsidR="000451A8" w:rsidRDefault="000451A8">
      <w:pPr>
        <w:rPr>
          <w:rFonts w:cs="Arial"/>
          <w:b/>
          <w:lang w:val="id-ID"/>
        </w:rPr>
      </w:pPr>
      <w:r>
        <w:rPr>
          <w:rFonts w:cs="Arial"/>
          <w:b/>
          <w:lang w:val="id-ID"/>
        </w:rPr>
        <w:br w:type="page"/>
      </w:r>
    </w:p>
    <w:p w14:paraId="70447560" w14:textId="6558867A" w:rsidR="004D3E18" w:rsidRPr="00B10ADE" w:rsidRDefault="004D3E18" w:rsidP="0070315C">
      <w:pPr>
        <w:spacing w:line="360" w:lineRule="auto"/>
        <w:jc w:val="center"/>
        <w:rPr>
          <w:rFonts w:cs="Arial"/>
          <w:b/>
          <w:lang w:val="id-ID"/>
        </w:rPr>
      </w:pPr>
      <w:r w:rsidRPr="00B10ADE">
        <w:rPr>
          <w:rFonts w:cs="Arial"/>
          <w:b/>
          <w:lang w:val="id-ID"/>
        </w:rPr>
        <w:lastRenderedPageBreak/>
        <w:t>BAB IV</w:t>
      </w:r>
    </w:p>
    <w:p w14:paraId="0D57CF67" w14:textId="77777777" w:rsidR="004D3E18" w:rsidRPr="000451A8" w:rsidRDefault="004D3E18" w:rsidP="0070315C">
      <w:pPr>
        <w:spacing w:line="360" w:lineRule="auto"/>
        <w:jc w:val="center"/>
        <w:rPr>
          <w:rFonts w:cs="Arial"/>
          <w:b/>
          <w:lang w:val="sv-SE"/>
        </w:rPr>
      </w:pPr>
      <w:r w:rsidRPr="000451A8">
        <w:rPr>
          <w:rFonts w:cs="Arial"/>
          <w:b/>
          <w:lang w:val="sv-SE"/>
        </w:rPr>
        <w:t>TUJUAN DAN SASARAN</w:t>
      </w:r>
    </w:p>
    <w:p w14:paraId="7CBC48B4" w14:textId="77777777" w:rsidR="004D3E18" w:rsidRPr="000451A8" w:rsidRDefault="004D3E18" w:rsidP="0070315C">
      <w:pPr>
        <w:pStyle w:val="BodyTextIndent"/>
        <w:ind w:firstLine="0"/>
        <w:rPr>
          <w:rFonts w:cs="Arial"/>
          <w:szCs w:val="24"/>
          <w:lang w:val="sv-SE"/>
        </w:rPr>
      </w:pPr>
    </w:p>
    <w:p w14:paraId="5E3E1AA0" w14:textId="77777777" w:rsidR="004D3E18" w:rsidRPr="00B10ADE" w:rsidRDefault="004D3E18" w:rsidP="004D3E18">
      <w:pPr>
        <w:pStyle w:val="ListParagraph"/>
        <w:widowControl w:val="0"/>
        <w:numPr>
          <w:ilvl w:val="1"/>
          <w:numId w:val="69"/>
        </w:numPr>
        <w:overflowPunct w:val="0"/>
        <w:autoSpaceDE w:val="0"/>
        <w:autoSpaceDN w:val="0"/>
        <w:adjustRightInd w:val="0"/>
        <w:snapToGrid w:val="0"/>
        <w:spacing w:after="0" w:line="360" w:lineRule="auto"/>
        <w:ind w:left="540" w:hanging="540"/>
        <w:jc w:val="both"/>
        <w:rPr>
          <w:rFonts w:ascii="Arial" w:hAnsi="Arial" w:cs="Arial"/>
          <w:b/>
          <w:sz w:val="24"/>
          <w:szCs w:val="24"/>
          <w:lang w:val="id-ID"/>
        </w:rPr>
      </w:pPr>
      <w:r w:rsidRPr="000451A8">
        <w:rPr>
          <w:rFonts w:ascii="Arial" w:hAnsi="Arial" w:cs="Arial"/>
          <w:b/>
          <w:sz w:val="24"/>
          <w:szCs w:val="24"/>
          <w:lang w:val="sv-SE"/>
        </w:rPr>
        <w:t>Tujuan dan Sasaran Jangka Menengah Perangkar Daerah</w:t>
      </w:r>
    </w:p>
    <w:p w14:paraId="0F904212" w14:textId="77777777" w:rsidR="004D3E18" w:rsidRPr="000451A8" w:rsidRDefault="004D3E18" w:rsidP="0070315C">
      <w:pPr>
        <w:pStyle w:val="BodyTextIndent"/>
        <w:tabs>
          <w:tab w:val="left" w:pos="1260"/>
        </w:tabs>
        <w:ind w:left="540" w:firstLine="0"/>
        <w:rPr>
          <w:rFonts w:cs="Arial"/>
          <w:szCs w:val="24"/>
          <w:lang w:val="sv-SE"/>
        </w:rPr>
      </w:pPr>
      <w:r>
        <w:rPr>
          <w:rFonts w:cs="Arial"/>
          <w:szCs w:val="24"/>
          <w:lang w:val="sv-SE"/>
        </w:rPr>
        <w:tab/>
      </w:r>
      <w:r w:rsidRPr="00B10ADE">
        <w:rPr>
          <w:rFonts w:cs="Arial"/>
          <w:szCs w:val="24"/>
          <w:lang w:val="sv-SE"/>
        </w:rPr>
        <w:t xml:space="preserve">Berdasarkan pandangan jauh kedepan, kemana dan bagaimana Kecamatan </w:t>
      </w:r>
      <w:r>
        <w:rPr>
          <w:rFonts w:cs="Arial"/>
          <w:szCs w:val="24"/>
          <w:lang w:val="id-ID"/>
        </w:rPr>
        <w:t>Parungkuda</w:t>
      </w:r>
      <w:r w:rsidRPr="00B10ADE">
        <w:rPr>
          <w:rFonts w:cs="Arial"/>
          <w:szCs w:val="24"/>
          <w:lang w:val="sv-SE"/>
        </w:rPr>
        <w:t xml:space="preserve"> ini harus dibawa dan berkarya agar tetap konsisten, tetap eksis, antisipatif, inovatif, produktif serta amanah yang harus dilaksanakan sesuai tugas dan tanggungjawab, serta sejalan dengan semangat reformasi bahwa Pemerintah Daerah dituntut untuk melaksanakan prinsip tata pemerintahan dan </w:t>
      </w:r>
      <w:r w:rsidRPr="000451A8">
        <w:rPr>
          <w:rFonts w:cs="Arial"/>
          <w:szCs w:val="24"/>
          <w:lang w:val="sv-SE"/>
        </w:rPr>
        <w:t xml:space="preserve">sistem manajemen kepemerintahan yang transparan, responsif, efisien, efektif, akuntabel, partisipatif, terukur, berkeadilan dan berkelanjutan, </w:t>
      </w:r>
      <w:r w:rsidRPr="00B10ADE">
        <w:rPr>
          <w:rFonts w:cs="Arial"/>
          <w:szCs w:val="24"/>
          <w:lang w:val="id-ID"/>
        </w:rPr>
        <w:t>selaras dengan Visi Kabupaten Sukabumi</w:t>
      </w:r>
      <w:r w:rsidRPr="000451A8">
        <w:rPr>
          <w:rFonts w:cs="Arial"/>
          <w:szCs w:val="24"/>
          <w:lang w:val="sv-SE"/>
        </w:rPr>
        <w:t xml:space="preserve"> adalah sebagai berikut :</w:t>
      </w:r>
    </w:p>
    <w:p w14:paraId="2C436D21" w14:textId="77777777" w:rsidR="004D3E18" w:rsidRPr="000451A8" w:rsidRDefault="004D3E18" w:rsidP="0070315C">
      <w:pPr>
        <w:pStyle w:val="BodyTextIndent"/>
        <w:ind w:left="540" w:firstLine="900"/>
        <w:rPr>
          <w:rFonts w:cs="Arial"/>
          <w:szCs w:val="24"/>
          <w:lang w:val="sv-SE"/>
        </w:rPr>
      </w:pPr>
    </w:p>
    <w:p w14:paraId="31BE547E" w14:textId="77777777" w:rsidR="004D3E18" w:rsidRPr="00B10ADE" w:rsidRDefault="004D3E18" w:rsidP="0070315C">
      <w:pPr>
        <w:pStyle w:val="BodyTextIndent"/>
        <w:ind w:left="1134" w:hanging="414"/>
        <w:rPr>
          <w:rFonts w:cs="Arial"/>
          <w:b/>
          <w:i/>
          <w:szCs w:val="24"/>
          <w:lang w:val="id-ID"/>
        </w:rPr>
      </w:pPr>
      <w:r w:rsidRPr="000451A8">
        <w:rPr>
          <w:rFonts w:cs="Arial"/>
          <w:b/>
          <w:szCs w:val="24"/>
          <w:lang w:val="sv-SE"/>
        </w:rPr>
        <w:t xml:space="preserve">“ </w:t>
      </w:r>
      <w:r w:rsidRPr="000451A8">
        <w:rPr>
          <w:rFonts w:cs="Arial"/>
          <w:b/>
          <w:i/>
          <w:szCs w:val="24"/>
          <w:lang w:val="sv-SE"/>
        </w:rPr>
        <w:t xml:space="preserve">Terwujudnya </w:t>
      </w:r>
      <w:r w:rsidRPr="00B10ADE">
        <w:rPr>
          <w:rFonts w:cs="Arial"/>
          <w:b/>
          <w:i/>
          <w:szCs w:val="24"/>
          <w:lang w:val="id-ID"/>
        </w:rPr>
        <w:t>Kabupaten Sukabumi yang Religius</w:t>
      </w:r>
      <w:r w:rsidRPr="000451A8">
        <w:rPr>
          <w:rFonts w:cs="Arial"/>
          <w:b/>
          <w:i/>
          <w:szCs w:val="24"/>
          <w:lang w:val="sv-SE"/>
        </w:rPr>
        <w:t>, Maju dan Inovatif menuju Masyarakat sejahtera Lahir dan Batin”</w:t>
      </w:r>
    </w:p>
    <w:p w14:paraId="6DBC46E1" w14:textId="77777777" w:rsidR="004D3E18" w:rsidRPr="00B10ADE" w:rsidRDefault="004D3E18" w:rsidP="0070315C">
      <w:pPr>
        <w:pStyle w:val="BodyTextIndent"/>
        <w:ind w:firstLine="0"/>
        <w:rPr>
          <w:rFonts w:cs="Arial"/>
          <w:szCs w:val="24"/>
          <w:lang w:val="sv-SE"/>
        </w:rPr>
      </w:pPr>
    </w:p>
    <w:p w14:paraId="6AF80F29" w14:textId="77777777" w:rsidR="004D3E18" w:rsidRPr="00B10ADE" w:rsidRDefault="004D3E18" w:rsidP="0070315C">
      <w:pPr>
        <w:pStyle w:val="BodyTextIndent"/>
        <w:tabs>
          <w:tab w:val="left" w:pos="1260"/>
        </w:tabs>
        <w:ind w:left="540" w:firstLine="180"/>
        <w:rPr>
          <w:rFonts w:cs="Arial"/>
          <w:szCs w:val="24"/>
          <w:lang w:val="sv-SE"/>
        </w:rPr>
      </w:pPr>
      <w:r>
        <w:rPr>
          <w:rFonts w:cs="Arial"/>
          <w:szCs w:val="24"/>
          <w:lang w:val="sv-SE"/>
        </w:rPr>
        <w:tab/>
      </w:r>
      <w:r w:rsidRPr="00B10ADE">
        <w:rPr>
          <w:rFonts w:cs="Arial"/>
          <w:szCs w:val="24"/>
          <w:lang w:val="sv-SE"/>
        </w:rPr>
        <w:t xml:space="preserve">Adapun makna Visi tersebut adalah </w:t>
      </w:r>
      <w:r w:rsidRPr="00B10ADE">
        <w:rPr>
          <w:rFonts w:eastAsia="Calibri" w:cs="Arial"/>
          <w:szCs w:val="24"/>
          <w:lang w:val="id-ID"/>
        </w:rPr>
        <w:t>Kesejahteraan dan kemajuan masyarakat Kabupaten Sukabumi sangat dipengaruhi oleh sikap keberagamaan (religius) dan kemandirian</w:t>
      </w:r>
      <w:r w:rsidRPr="00B10ADE">
        <w:rPr>
          <w:rFonts w:cs="Arial"/>
          <w:szCs w:val="24"/>
          <w:lang w:val="sv-SE"/>
        </w:rPr>
        <w:t xml:space="preserve"> bahwa Kabupaten Sukabumi yang didukung dengan sumber daya manusia (SDM) yang profesional diharapkan menjadi Institusi yang berwibawa yang mampu melaksanakan tugas dan fungsinya secara optimal untuk memberikan pelayanan kepada masyarakat serta mampu mendorong terwujudnya penyelenggaraan pemerintahan yang baik dan bersih dari korupsi, kolusi dan nepotisme (KKN).</w:t>
      </w:r>
    </w:p>
    <w:p w14:paraId="496A879D" w14:textId="77777777" w:rsidR="004D3E18" w:rsidRDefault="004D3E18" w:rsidP="0070315C">
      <w:pPr>
        <w:pStyle w:val="BodyText"/>
        <w:spacing w:line="360" w:lineRule="auto"/>
        <w:ind w:left="540" w:firstLine="720"/>
        <w:rPr>
          <w:rFonts w:cs="Arial"/>
          <w:b w:val="0"/>
          <w:szCs w:val="24"/>
          <w:lang w:val="sv-SE"/>
        </w:rPr>
      </w:pPr>
      <w:r w:rsidRPr="00B10ADE">
        <w:rPr>
          <w:rFonts w:cs="Arial"/>
          <w:b w:val="0"/>
          <w:szCs w:val="24"/>
          <w:lang w:val="sv-SE"/>
        </w:rPr>
        <w:t>Untuk mencapai Visi Kabupaten Sukabumi yang telah ditetapkan maka telah dirumuskan Misi sebagai berikut :</w:t>
      </w:r>
    </w:p>
    <w:p w14:paraId="16E16549" w14:textId="77777777" w:rsidR="004D3E18" w:rsidRDefault="004D3E18" w:rsidP="0070315C">
      <w:pPr>
        <w:pStyle w:val="BodyText"/>
        <w:spacing w:line="360" w:lineRule="auto"/>
        <w:ind w:left="540" w:firstLine="720"/>
        <w:rPr>
          <w:rFonts w:cs="Arial"/>
          <w:b w:val="0"/>
          <w:szCs w:val="24"/>
          <w:lang w:val="sv-SE"/>
        </w:rPr>
      </w:pPr>
    </w:p>
    <w:p w14:paraId="5FF74D6D" w14:textId="77777777" w:rsidR="004D3E18" w:rsidRDefault="004D3E18" w:rsidP="0070315C">
      <w:pPr>
        <w:pStyle w:val="BodyText"/>
        <w:spacing w:line="360" w:lineRule="auto"/>
        <w:ind w:left="540" w:firstLine="720"/>
        <w:rPr>
          <w:rFonts w:cs="Arial"/>
          <w:b w:val="0"/>
          <w:szCs w:val="24"/>
          <w:lang w:val="sv-SE"/>
        </w:rPr>
      </w:pPr>
    </w:p>
    <w:p w14:paraId="2D62395F" w14:textId="77777777" w:rsidR="004D3E18" w:rsidRDefault="004D3E18" w:rsidP="0070315C">
      <w:pPr>
        <w:pStyle w:val="BodyText"/>
        <w:spacing w:line="360" w:lineRule="auto"/>
        <w:ind w:left="540" w:firstLine="720"/>
        <w:rPr>
          <w:rFonts w:cs="Arial"/>
          <w:b w:val="0"/>
          <w:szCs w:val="24"/>
          <w:lang w:val="sv-SE"/>
        </w:rPr>
      </w:pPr>
    </w:p>
    <w:p w14:paraId="2C3FC522" w14:textId="77777777" w:rsidR="004D3E18" w:rsidRPr="00B10ADE" w:rsidRDefault="004D3E18" w:rsidP="0070315C">
      <w:pPr>
        <w:pStyle w:val="BodyText"/>
        <w:spacing w:line="360" w:lineRule="auto"/>
        <w:ind w:left="540" w:firstLine="720"/>
        <w:rPr>
          <w:rFonts w:cs="Arial"/>
          <w:b w:val="0"/>
          <w:szCs w:val="24"/>
          <w:lang w:val="sv-SE"/>
        </w:rPr>
      </w:pPr>
    </w:p>
    <w:p w14:paraId="257A781A" w14:textId="77777777" w:rsidR="004D3E18" w:rsidRPr="009727C6" w:rsidRDefault="004D3E18" w:rsidP="004D3E18">
      <w:pPr>
        <w:pStyle w:val="BodyText"/>
        <w:numPr>
          <w:ilvl w:val="0"/>
          <w:numId w:val="68"/>
        </w:numPr>
        <w:tabs>
          <w:tab w:val="left" w:pos="900"/>
        </w:tabs>
        <w:spacing w:line="360" w:lineRule="auto"/>
        <w:ind w:left="540" w:firstLine="0"/>
        <w:rPr>
          <w:rFonts w:eastAsia="Calibri" w:cs="Arial"/>
          <w:b w:val="0"/>
          <w:szCs w:val="24"/>
          <w:lang w:val="fi-FI"/>
        </w:rPr>
      </w:pPr>
      <w:proofErr w:type="spellStart"/>
      <w:r w:rsidRPr="009727C6">
        <w:rPr>
          <w:rFonts w:cs="Arial"/>
          <w:b w:val="0"/>
          <w:szCs w:val="24"/>
        </w:rPr>
        <w:lastRenderedPageBreak/>
        <w:t>Membangun</w:t>
      </w:r>
      <w:proofErr w:type="spellEnd"/>
      <w:r w:rsidRPr="009727C6">
        <w:rPr>
          <w:rFonts w:cs="Arial"/>
          <w:b w:val="0"/>
          <w:szCs w:val="24"/>
        </w:rPr>
        <w:t xml:space="preserve"> </w:t>
      </w:r>
      <w:proofErr w:type="spellStart"/>
      <w:r w:rsidRPr="009727C6">
        <w:rPr>
          <w:rFonts w:cs="Arial"/>
          <w:b w:val="0"/>
          <w:szCs w:val="24"/>
        </w:rPr>
        <w:t>Sumber</w:t>
      </w:r>
      <w:proofErr w:type="spellEnd"/>
      <w:r w:rsidRPr="009727C6">
        <w:rPr>
          <w:rFonts w:cs="Arial"/>
          <w:b w:val="0"/>
          <w:szCs w:val="24"/>
        </w:rPr>
        <w:t xml:space="preserve"> Daya Manusia yang </w:t>
      </w:r>
      <w:proofErr w:type="spellStart"/>
      <w:r w:rsidRPr="009727C6">
        <w:rPr>
          <w:rFonts w:cs="Arial"/>
          <w:b w:val="0"/>
          <w:szCs w:val="24"/>
        </w:rPr>
        <w:t>Beriman</w:t>
      </w:r>
      <w:proofErr w:type="spellEnd"/>
      <w:r w:rsidRPr="009727C6">
        <w:rPr>
          <w:rFonts w:cs="Arial"/>
          <w:b w:val="0"/>
          <w:szCs w:val="24"/>
        </w:rPr>
        <w:t xml:space="preserve">, </w:t>
      </w:r>
      <w:proofErr w:type="spellStart"/>
      <w:r w:rsidRPr="009727C6">
        <w:rPr>
          <w:rFonts w:cs="Arial"/>
          <w:b w:val="0"/>
          <w:szCs w:val="24"/>
        </w:rPr>
        <w:t>Berbudaya</w:t>
      </w:r>
      <w:proofErr w:type="spellEnd"/>
      <w:r w:rsidRPr="009727C6">
        <w:rPr>
          <w:rFonts w:cs="Arial"/>
          <w:b w:val="0"/>
          <w:szCs w:val="24"/>
        </w:rPr>
        <w:t xml:space="preserve"> dan </w:t>
      </w:r>
      <w:r w:rsidRPr="009727C6">
        <w:rPr>
          <w:rFonts w:cs="Arial"/>
          <w:b w:val="0"/>
          <w:szCs w:val="24"/>
        </w:rPr>
        <w:tab/>
      </w:r>
      <w:proofErr w:type="spellStart"/>
      <w:r w:rsidRPr="009727C6">
        <w:rPr>
          <w:rFonts w:cs="Arial"/>
          <w:b w:val="0"/>
          <w:szCs w:val="24"/>
        </w:rPr>
        <w:t>Berdaya</w:t>
      </w:r>
      <w:proofErr w:type="spellEnd"/>
      <w:r w:rsidRPr="009727C6">
        <w:rPr>
          <w:rFonts w:cs="Arial"/>
          <w:b w:val="0"/>
          <w:szCs w:val="24"/>
        </w:rPr>
        <w:t xml:space="preserve"> Saing;</w:t>
      </w:r>
    </w:p>
    <w:p w14:paraId="665E539C" w14:textId="77777777" w:rsidR="004D3E18" w:rsidRPr="009727C6" w:rsidRDefault="004D3E18" w:rsidP="004D3E18">
      <w:pPr>
        <w:pStyle w:val="BodyText"/>
        <w:numPr>
          <w:ilvl w:val="0"/>
          <w:numId w:val="68"/>
        </w:numPr>
        <w:tabs>
          <w:tab w:val="left" w:pos="900"/>
        </w:tabs>
        <w:spacing w:line="360" w:lineRule="auto"/>
        <w:ind w:left="540" w:firstLine="0"/>
        <w:rPr>
          <w:rFonts w:cs="Arial"/>
          <w:b w:val="0"/>
          <w:szCs w:val="24"/>
          <w:lang w:val="sv-SE"/>
        </w:rPr>
      </w:pPr>
      <w:r w:rsidRPr="000451A8">
        <w:rPr>
          <w:rFonts w:cs="Arial"/>
          <w:b w:val="0"/>
          <w:szCs w:val="24"/>
          <w:lang w:val="sv-SE"/>
        </w:rPr>
        <w:t xml:space="preserve">Meningkatkan Produktivitas dan Daya Saing Ekonomi Berbasis </w:t>
      </w:r>
      <w:r w:rsidRPr="000451A8">
        <w:rPr>
          <w:rFonts w:cs="Arial"/>
          <w:b w:val="0"/>
          <w:szCs w:val="24"/>
          <w:lang w:val="sv-SE"/>
        </w:rPr>
        <w:tab/>
        <w:t>Agrobisnis dan Pariwisata Berkelanjutan;</w:t>
      </w:r>
    </w:p>
    <w:p w14:paraId="4BBA8387" w14:textId="77777777" w:rsidR="004D3E18" w:rsidRPr="009727C6" w:rsidRDefault="004D3E18" w:rsidP="004D3E18">
      <w:pPr>
        <w:pStyle w:val="BodyText"/>
        <w:numPr>
          <w:ilvl w:val="0"/>
          <w:numId w:val="68"/>
        </w:numPr>
        <w:tabs>
          <w:tab w:val="left" w:pos="900"/>
        </w:tabs>
        <w:spacing w:line="360" w:lineRule="auto"/>
        <w:ind w:left="540" w:firstLine="0"/>
        <w:rPr>
          <w:rFonts w:cs="Arial"/>
          <w:b w:val="0"/>
          <w:szCs w:val="24"/>
          <w:lang w:val="sv-SE"/>
        </w:rPr>
      </w:pPr>
      <w:r w:rsidRPr="000451A8">
        <w:rPr>
          <w:rFonts w:cs="Arial"/>
          <w:b w:val="0"/>
          <w:szCs w:val="24"/>
          <w:lang w:val="sv-SE"/>
        </w:rPr>
        <w:t>Meningkatkan Konektivitas untuk Percepatan Pertumbuhan Wilayah;</w:t>
      </w:r>
    </w:p>
    <w:p w14:paraId="4D54B58C" w14:textId="77777777" w:rsidR="004D3E18" w:rsidRPr="009727C6" w:rsidRDefault="004D3E18" w:rsidP="004D3E18">
      <w:pPr>
        <w:pStyle w:val="BodyText"/>
        <w:numPr>
          <w:ilvl w:val="0"/>
          <w:numId w:val="68"/>
        </w:numPr>
        <w:tabs>
          <w:tab w:val="left" w:pos="900"/>
        </w:tabs>
        <w:spacing w:line="360" w:lineRule="auto"/>
        <w:ind w:left="540" w:firstLine="0"/>
        <w:rPr>
          <w:rFonts w:cs="Arial"/>
          <w:b w:val="0"/>
          <w:szCs w:val="24"/>
          <w:lang w:val="sv-SE"/>
        </w:rPr>
      </w:pPr>
      <w:r w:rsidRPr="000451A8">
        <w:rPr>
          <w:rFonts w:cs="Arial"/>
          <w:b w:val="0"/>
          <w:szCs w:val="24"/>
          <w:lang w:val="sv-SE"/>
        </w:rPr>
        <w:t xml:space="preserve">Meningkatkan Kualitas Pelayanan Publik yang Inovatif, Profesional dan </w:t>
      </w:r>
      <w:r w:rsidRPr="000451A8">
        <w:rPr>
          <w:rFonts w:cs="Arial"/>
          <w:b w:val="0"/>
          <w:szCs w:val="24"/>
          <w:lang w:val="sv-SE"/>
        </w:rPr>
        <w:tab/>
        <w:t>Akuntabel</w:t>
      </w:r>
      <w:r w:rsidRPr="009727C6">
        <w:rPr>
          <w:rFonts w:cs="Arial"/>
          <w:b w:val="0"/>
          <w:szCs w:val="24"/>
          <w:lang w:val="sv-SE"/>
        </w:rPr>
        <w:t>.</w:t>
      </w:r>
    </w:p>
    <w:p w14:paraId="45C59E17" w14:textId="77777777" w:rsidR="004D3E18" w:rsidRPr="009727C6" w:rsidRDefault="004D3E18" w:rsidP="004F6030">
      <w:pPr>
        <w:widowControl w:val="0"/>
        <w:overflowPunct w:val="0"/>
        <w:autoSpaceDE w:val="0"/>
        <w:autoSpaceDN w:val="0"/>
        <w:adjustRightInd w:val="0"/>
        <w:snapToGrid w:val="0"/>
        <w:spacing w:line="360" w:lineRule="auto"/>
        <w:jc w:val="both"/>
        <w:rPr>
          <w:rFonts w:cs="Arial"/>
          <w:lang w:val="id-ID"/>
        </w:rPr>
      </w:pPr>
      <w:r w:rsidRPr="000451A8">
        <w:rPr>
          <w:rFonts w:cs="Arial"/>
          <w:lang w:val="sv-SE"/>
        </w:rPr>
        <w:tab/>
      </w:r>
      <w:r w:rsidRPr="000451A8">
        <w:rPr>
          <w:rFonts w:cs="Arial"/>
          <w:lang w:val="sv-SE"/>
        </w:rPr>
        <w:tab/>
      </w:r>
      <w:r w:rsidRPr="009727C6">
        <w:rPr>
          <w:rFonts w:cs="Arial"/>
          <w:lang w:val="id-ID"/>
        </w:rPr>
        <w:t xml:space="preserve">Tujuan dan Sasaran Jangka Menengah </w:t>
      </w:r>
      <w:r w:rsidRPr="000451A8">
        <w:rPr>
          <w:rFonts w:cs="Arial"/>
          <w:lang w:val="sv-SE"/>
        </w:rPr>
        <w:t>Kecamatan Parungkuda</w:t>
      </w:r>
    </w:p>
    <w:p w14:paraId="494EB737"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Pelayanan  publik  yang  cenderung  berbelit-belit,  lambat,  mahal,  dan </w:t>
      </w:r>
    </w:p>
    <w:p w14:paraId="6BD7912B"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melelahkan  masih  merupakan  persoalan  yang  dikeluhkan  oleh </w:t>
      </w:r>
    </w:p>
    <w:p w14:paraId="47E916CE" w14:textId="77777777" w:rsidR="004D3E18" w:rsidRPr="009727C6" w:rsidRDefault="004D3E18" w:rsidP="004F6030">
      <w:pPr>
        <w:pStyle w:val="ListParagraph"/>
        <w:widowControl w:val="0"/>
        <w:overflowPunct w:val="0"/>
        <w:autoSpaceDE w:val="0"/>
        <w:autoSpaceDN w:val="0"/>
        <w:adjustRightInd w:val="0"/>
        <w:snapToGrid w:val="0"/>
        <w:spacing w:after="0" w:line="360" w:lineRule="auto"/>
        <w:ind w:left="540"/>
        <w:jc w:val="both"/>
        <w:rPr>
          <w:rFonts w:ascii="Arial" w:hAnsi="Arial" w:cs="Arial"/>
          <w:sz w:val="24"/>
          <w:szCs w:val="24"/>
          <w:lang w:val="id-ID"/>
        </w:rPr>
      </w:pPr>
      <w:r w:rsidRPr="009727C6">
        <w:rPr>
          <w:rFonts w:ascii="Arial" w:hAnsi="Arial" w:cs="Arial"/>
          <w:sz w:val="24"/>
          <w:szCs w:val="24"/>
          <w:lang w:val="id-ID"/>
        </w:rPr>
        <w:t>masyarakat. Kecenderungan seperti itu terjadi karena masyarakat masih</w:t>
      </w:r>
    </w:p>
    <w:p w14:paraId="541CC429"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diposisikan sebagai pihak yang “melayani” bukan yang dilayani. Untuk itu, </w:t>
      </w:r>
    </w:p>
    <w:p w14:paraId="6E9E453D"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dalam rangka mewujudkan visi Kabupaten Sukabumi yang maju, inovatif, </w:t>
      </w:r>
    </w:p>
    <w:p w14:paraId="48D32806"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sejahtera  lahir  batin  diperlukan  adanya  reformasi  birokrasi  di  tataran </w:t>
      </w:r>
    </w:p>
    <w:p w14:paraId="67B3598D"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pemerintahan.  Profesionalisme  birokrasi  merupakan  persyaratan  mutlak </w:t>
      </w:r>
    </w:p>
    <w:p w14:paraId="667F5B39"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untuk  mewujudkan  good  governance,  sedangkan  akuntabilitas  dan </w:t>
      </w:r>
    </w:p>
    <w:p w14:paraId="3EDB9437"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transparansi  birokrasi  merupakan  prasyarat  untuk  mewujudkan  clean </w:t>
      </w:r>
    </w:p>
    <w:p w14:paraId="08D1DB26"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government.  Profesionalisme dan akuntabilitas ini lebih ditekankan pada </w:t>
      </w:r>
    </w:p>
    <w:p w14:paraId="75D0FA1F"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kemampuan,  keterampilan  dan  keahlian  aparatur  pemerintah  dalam </w:t>
      </w:r>
    </w:p>
    <w:p w14:paraId="6D1875BD"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memberikan  pelayanan  publik  yang  responsif,  transparan,  efektif  dan </w:t>
      </w:r>
    </w:p>
    <w:p w14:paraId="5E69C4E0"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efisien.  Dalam  rangka  mewujudkan  efektivitas,  efisiensi dan  akuntabilitas</w:t>
      </w:r>
    </w:p>
    <w:p w14:paraId="1AB2B0E6"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pelayanan publik maka diperlukan aparatur pelayan publik yang kreatif, </w:t>
      </w:r>
    </w:p>
    <w:p w14:paraId="54393421"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inovatif  bebas  dari  korupsi,  kolusi  dan  nepotisme  (KKN)  yang  mampu </w:t>
      </w:r>
    </w:p>
    <w:p w14:paraId="3191C841"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membaca  kebutuhan  masyarakat.  Inovasi  pelayanan  publik  akan </w:t>
      </w:r>
    </w:p>
    <w:p w14:paraId="40BC3F87"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ditingkatkan  dengan  memanfaatkan  perkembangan  dunia  dengan </w:t>
      </w:r>
    </w:p>
    <w:p w14:paraId="10DDF6B0"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mendigitalisasi pelayanan di semua</w:t>
      </w:r>
      <w:r w:rsidRPr="00DF1AC9">
        <w:rPr>
          <w:rFonts w:ascii="Arial" w:hAnsi="Arial" w:cs="Arial"/>
          <w:b/>
          <w:sz w:val="24"/>
          <w:szCs w:val="24"/>
          <w:lang w:val="id-ID"/>
        </w:rPr>
        <w:t xml:space="preserve"> </w:t>
      </w:r>
      <w:r w:rsidRPr="009727C6">
        <w:rPr>
          <w:rFonts w:ascii="Arial" w:hAnsi="Arial" w:cs="Arial"/>
          <w:sz w:val="24"/>
          <w:szCs w:val="24"/>
          <w:lang w:val="id-ID"/>
        </w:rPr>
        <w:t>sektor (e-government).</w:t>
      </w:r>
    </w:p>
    <w:p w14:paraId="2E4D6CD8"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0451A8">
        <w:rPr>
          <w:rFonts w:ascii="Arial" w:hAnsi="Arial" w:cs="Arial"/>
          <w:sz w:val="24"/>
          <w:szCs w:val="24"/>
          <w:lang w:val="sv-SE"/>
        </w:rPr>
        <w:tab/>
      </w:r>
      <w:r w:rsidRPr="000451A8">
        <w:rPr>
          <w:rFonts w:ascii="Arial" w:hAnsi="Arial" w:cs="Arial"/>
          <w:sz w:val="24"/>
          <w:szCs w:val="24"/>
          <w:lang w:val="sv-SE"/>
        </w:rPr>
        <w:tab/>
      </w:r>
      <w:r w:rsidRPr="009727C6">
        <w:rPr>
          <w:rFonts w:ascii="Arial" w:hAnsi="Arial" w:cs="Arial"/>
          <w:sz w:val="24"/>
          <w:szCs w:val="24"/>
          <w:lang w:val="id-ID"/>
        </w:rPr>
        <w:t xml:space="preserve">Tujuan  dan  sasaran  merupakan  hasil  perumusan  strategi-strategi  yang dipilih serta menunjukkan tingkat kinerja pembangunan tertinggi sebagai </w:t>
      </w:r>
    </w:p>
    <w:p w14:paraId="6B556911"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gambaran impact  pembangunan daerah secara keseluruhan. Tujuan dan sasaran dapat dirunut dari visi dan misi yang dirumuskan oleh organisasi. </w:t>
      </w:r>
    </w:p>
    <w:p w14:paraId="46AC9FC5"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Melalui misi organisasi kita dapat mengetahui untuk tujuan apa organisasi </w:t>
      </w:r>
    </w:p>
    <w:p w14:paraId="677A264D" w14:textId="77777777" w:rsidR="004D3E18" w:rsidRPr="00DF1AC9"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b/>
          <w:sz w:val="24"/>
          <w:szCs w:val="24"/>
          <w:lang w:val="id-ID"/>
        </w:rPr>
      </w:pPr>
      <w:r w:rsidRPr="009727C6">
        <w:rPr>
          <w:rFonts w:ascii="Arial" w:hAnsi="Arial" w:cs="Arial"/>
          <w:sz w:val="24"/>
          <w:szCs w:val="24"/>
          <w:lang w:val="id-ID"/>
        </w:rPr>
        <w:t>itu didirikan dan mengapa organisasi itu ada</w:t>
      </w:r>
      <w:r w:rsidRPr="00DF1AC9">
        <w:rPr>
          <w:rFonts w:ascii="Arial" w:hAnsi="Arial" w:cs="Arial"/>
          <w:b/>
          <w:sz w:val="24"/>
          <w:szCs w:val="24"/>
          <w:lang w:val="id-ID"/>
        </w:rPr>
        <w:t xml:space="preserve">. </w:t>
      </w:r>
    </w:p>
    <w:p w14:paraId="541C3ABA"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lastRenderedPageBreak/>
        <w:t xml:space="preserve">Tujuan dan sasaran pembangunan Kabupaten Sukabumi tahun 2021-2026 </w:t>
      </w:r>
    </w:p>
    <w:p w14:paraId="5A05DAD8"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dirumuskan  berdasarkan  pendekatan  teknokratik,  yaitu  dilaksanakan </w:t>
      </w:r>
    </w:p>
    <w:p w14:paraId="2DA9722D"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 xml:space="preserve">dengan  menggunakan  metodologi ilmiah  dan  didukung  oleh  data  dan </w:t>
      </w:r>
    </w:p>
    <w:p w14:paraId="588DFCCA" w14:textId="77777777" w:rsidR="004D3E18" w:rsidRPr="009727C6"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id-ID"/>
        </w:rPr>
      </w:pPr>
      <w:r w:rsidRPr="009727C6">
        <w:rPr>
          <w:rFonts w:ascii="Arial" w:hAnsi="Arial" w:cs="Arial"/>
          <w:sz w:val="24"/>
          <w:szCs w:val="24"/>
          <w:lang w:val="id-ID"/>
        </w:rPr>
        <w:t>informasi  yang  telah  digali  dan  dianalisis  pada  bab-bab  sebelumnya</w:t>
      </w:r>
    </w:p>
    <w:p w14:paraId="5A27C66B" w14:textId="77777777" w:rsidR="004D3E18" w:rsidRPr="000451A8"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sv-SE"/>
        </w:rPr>
      </w:pPr>
      <w:r w:rsidRPr="009727C6">
        <w:rPr>
          <w:rFonts w:ascii="Arial" w:hAnsi="Arial" w:cs="Arial"/>
          <w:sz w:val="24"/>
          <w:szCs w:val="24"/>
          <w:lang w:val="id-ID"/>
        </w:rPr>
        <w:t>dalam  dokumen  RPJMD  ini.  Tujuan  dan  sasaran  merupakan  buah  hasil pembangunan daerah yang diperoleh dari pencapaian hasil (outcome)</w:t>
      </w:r>
      <w:r w:rsidRPr="000451A8">
        <w:rPr>
          <w:rFonts w:ascii="Arial" w:hAnsi="Arial" w:cs="Arial"/>
          <w:sz w:val="24"/>
          <w:szCs w:val="24"/>
          <w:lang w:val="id-ID"/>
        </w:rPr>
        <w:t xml:space="preserve"> </w:t>
      </w:r>
      <w:r w:rsidRPr="009727C6">
        <w:rPr>
          <w:rFonts w:ascii="Arial" w:hAnsi="Arial" w:cs="Arial"/>
          <w:sz w:val="24"/>
          <w:szCs w:val="24"/>
          <w:lang w:val="id-ID"/>
        </w:rPr>
        <w:t>prog</w:t>
      </w:r>
      <w:r w:rsidRPr="000451A8">
        <w:rPr>
          <w:rFonts w:ascii="Arial" w:hAnsi="Arial" w:cs="Arial"/>
          <w:sz w:val="24"/>
          <w:szCs w:val="24"/>
          <w:lang w:val="id-ID"/>
        </w:rPr>
        <w:t xml:space="preserve"> </w:t>
      </w:r>
      <w:r w:rsidRPr="009727C6">
        <w:rPr>
          <w:rFonts w:ascii="Arial" w:hAnsi="Arial" w:cs="Arial"/>
          <w:sz w:val="24"/>
          <w:szCs w:val="24"/>
          <w:lang w:val="id-ID"/>
        </w:rPr>
        <w:t>am-program  yang  dilaksanakan  oleh  perangkat  daerah.  Sasaran RPJMD  selain  menerjemahkan  tujuan  dari  visi  dan  misi  kepala  daerah terpilih juga dapat menjembatani antara strategi dan arah kebijakan yang diambil selama periode RPJMD yang telah disesuaikan dengan dokumen</w:t>
      </w:r>
      <w:r w:rsidRPr="000451A8">
        <w:rPr>
          <w:rFonts w:ascii="Arial" w:hAnsi="Arial" w:cs="Arial"/>
          <w:sz w:val="24"/>
          <w:szCs w:val="24"/>
          <w:lang w:val="id-ID"/>
        </w:rPr>
        <w:t xml:space="preserve"> perencanaan jangka panjang yang telah ditetapkan. Hal ini dimaksudkan agar  sasaran  pembangunan  jangka  menengah  Kabupaten  Sukabumi dapat menjadi sarana untuk melaksanakan dan sekaligus sejalan dengan sasaran pembangunan jangka panjang Kabupaten Sukabumi. </w:t>
      </w:r>
      <w:r w:rsidRPr="000451A8">
        <w:rPr>
          <w:rFonts w:ascii="Arial" w:hAnsi="Arial" w:cs="Arial"/>
          <w:sz w:val="24"/>
          <w:szCs w:val="24"/>
          <w:lang w:val="sv-SE"/>
        </w:rPr>
        <w:t xml:space="preserve">Tujuan  dan  sasaran  pembangunan  jangka  menengah  Kabupaten Sukabumi tahun 2021-2026 memiliki indikator kinerja yang SMART (Specific, </w:t>
      </w:r>
    </w:p>
    <w:p w14:paraId="42F3EC6F" w14:textId="77777777" w:rsidR="004D3E18" w:rsidRPr="000451A8"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sv-SE"/>
        </w:rPr>
      </w:pPr>
      <w:proofErr w:type="gramStart"/>
      <w:r w:rsidRPr="009727C6">
        <w:rPr>
          <w:rFonts w:ascii="Arial" w:hAnsi="Arial" w:cs="Arial"/>
          <w:sz w:val="24"/>
          <w:szCs w:val="24"/>
        </w:rPr>
        <w:t>Measurable,  Achievable</w:t>
      </w:r>
      <w:proofErr w:type="gramEnd"/>
      <w:r w:rsidRPr="009727C6">
        <w:rPr>
          <w:rFonts w:ascii="Arial" w:hAnsi="Arial" w:cs="Arial"/>
          <w:sz w:val="24"/>
          <w:szCs w:val="24"/>
        </w:rPr>
        <w:t xml:space="preserve">,  Relevant,  Timebound)  </w:t>
      </w:r>
      <w:proofErr w:type="spellStart"/>
      <w:r w:rsidRPr="009727C6">
        <w:rPr>
          <w:rFonts w:ascii="Arial" w:hAnsi="Arial" w:cs="Arial"/>
          <w:sz w:val="24"/>
          <w:szCs w:val="24"/>
        </w:rPr>
        <w:t>untuk</w:t>
      </w:r>
      <w:proofErr w:type="spellEnd"/>
      <w:r w:rsidRPr="009727C6">
        <w:rPr>
          <w:rFonts w:ascii="Arial" w:hAnsi="Arial" w:cs="Arial"/>
          <w:sz w:val="24"/>
          <w:szCs w:val="24"/>
        </w:rPr>
        <w:t xml:space="preserve">  </w:t>
      </w:r>
      <w:proofErr w:type="spellStart"/>
      <w:r w:rsidRPr="009727C6">
        <w:rPr>
          <w:rFonts w:ascii="Arial" w:hAnsi="Arial" w:cs="Arial"/>
          <w:sz w:val="24"/>
          <w:szCs w:val="24"/>
        </w:rPr>
        <w:t>menggambarkan</w:t>
      </w:r>
      <w:proofErr w:type="spellEnd"/>
      <w:r w:rsidRPr="009727C6">
        <w:rPr>
          <w:rFonts w:ascii="Arial" w:hAnsi="Arial" w:cs="Arial"/>
          <w:sz w:val="24"/>
          <w:szCs w:val="24"/>
        </w:rPr>
        <w:t xml:space="preserve"> </w:t>
      </w:r>
      <w:proofErr w:type="spellStart"/>
      <w:r w:rsidRPr="009727C6">
        <w:rPr>
          <w:rFonts w:ascii="Arial" w:hAnsi="Arial" w:cs="Arial"/>
          <w:sz w:val="24"/>
          <w:szCs w:val="24"/>
        </w:rPr>
        <w:t>capaian</w:t>
      </w:r>
      <w:proofErr w:type="spellEnd"/>
      <w:r w:rsidRPr="009727C6">
        <w:rPr>
          <w:rFonts w:ascii="Arial" w:hAnsi="Arial" w:cs="Arial"/>
          <w:sz w:val="24"/>
          <w:szCs w:val="24"/>
        </w:rPr>
        <w:t xml:space="preserve"> </w:t>
      </w:r>
      <w:proofErr w:type="spellStart"/>
      <w:r w:rsidRPr="009727C6">
        <w:rPr>
          <w:rFonts w:ascii="Arial" w:hAnsi="Arial" w:cs="Arial"/>
          <w:sz w:val="24"/>
          <w:szCs w:val="24"/>
        </w:rPr>
        <w:t>kinerja</w:t>
      </w:r>
      <w:proofErr w:type="spellEnd"/>
      <w:r w:rsidRPr="009727C6">
        <w:rPr>
          <w:rFonts w:ascii="Arial" w:hAnsi="Arial" w:cs="Arial"/>
          <w:sz w:val="24"/>
          <w:szCs w:val="24"/>
        </w:rPr>
        <w:t xml:space="preserve"> </w:t>
      </w:r>
      <w:proofErr w:type="spellStart"/>
      <w:r w:rsidRPr="009727C6">
        <w:rPr>
          <w:rFonts w:ascii="Arial" w:hAnsi="Arial" w:cs="Arial"/>
          <w:sz w:val="24"/>
          <w:szCs w:val="24"/>
        </w:rPr>
        <w:t>pembangunan</w:t>
      </w:r>
      <w:proofErr w:type="spellEnd"/>
      <w:r w:rsidRPr="009727C6">
        <w:rPr>
          <w:rFonts w:ascii="Arial" w:hAnsi="Arial" w:cs="Arial"/>
          <w:sz w:val="24"/>
          <w:szCs w:val="24"/>
        </w:rPr>
        <w:t xml:space="preserve"> </w:t>
      </w:r>
      <w:proofErr w:type="spellStart"/>
      <w:r w:rsidRPr="009727C6">
        <w:rPr>
          <w:rFonts w:ascii="Arial" w:hAnsi="Arial" w:cs="Arial"/>
          <w:sz w:val="24"/>
          <w:szCs w:val="24"/>
        </w:rPr>
        <w:t>secara</w:t>
      </w:r>
      <w:proofErr w:type="spellEnd"/>
      <w:r w:rsidRPr="009727C6">
        <w:rPr>
          <w:rFonts w:ascii="Arial" w:hAnsi="Arial" w:cs="Arial"/>
          <w:sz w:val="24"/>
          <w:szCs w:val="24"/>
        </w:rPr>
        <w:t xml:space="preserve"> </w:t>
      </w:r>
      <w:proofErr w:type="spellStart"/>
      <w:r w:rsidRPr="009727C6">
        <w:rPr>
          <w:rFonts w:ascii="Arial" w:hAnsi="Arial" w:cs="Arial"/>
          <w:sz w:val="24"/>
          <w:szCs w:val="24"/>
        </w:rPr>
        <w:t>kuantitatif</w:t>
      </w:r>
      <w:proofErr w:type="spellEnd"/>
      <w:r w:rsidRPr="009727C6">
        <w:rPr>
          <w:rFonts w:ascii="Arial" w:hAnsi="Arial" w:cs="Arial"/>
          <w:sz w:val="24"/>
          <w:szCs w:val="24"/>
        </w:rPr>
        <w:t xml:space="preserve">. </w:t>
      </w:r>
      <w:r w:rsidRPr="000451A8">
        <w:rPr>
          <w:rFonts w:ascii="Arial" w:hAnsi="Arial" w:cs="Arial"/>
          <w:sz w:val="24"/>
          <w:szCs w:val="24"/>
          <w:lang w:val="sv-SE"/>
        </w:rPr>
        <w:t xml:space="preserve">Indikator kinerja tersebut merupakan  tolak  ukur  keberhasilan  Bupati  dan  Wakil  Bupati  terpilih. Pencapaian indikator kinerja Kepala Daerah selanjutnya menjadi Indikator Kinerja  Utama  (IKU)  daerah  didukung  oleh  Indikator  Kinerja  Utama  (IKU) </w:t>
      </w:r>
    </w:p>
    <w:p w14:paraId="22C237F1" w14:textId="77777777" w:rsidR="004D3E18" w:rsidRPr="000451A8"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sv-SE"/>
        </w:rPr>
      </w:pPr>
      <w:r w:rsidRPr="000451A8">
        <w:rPr>
          <w:rFonts w:ascii="Arial" w:hAnsi="Arial" w:cs="Arial"/>
          <w:sz w:val="24"/>
          <w:szCs w:val="24"/>
          <w:lang w:val="sv-SE"/>
        </w:rPr>
        <w:t xml:space="preserve">perangkat daerah. Dengan demikian, apa yang ingin  dicapai atau diubah dalam  pembangunan  lima  tahun  ke  depan  menjadi  semakin  jelas  dan dapat  diukur  pencapaiannya.  Dalam  jangka  panjang  sasaran pembangunan  daerah  keberhasilannya  dilihat  dari  capaian  indikator akro yang terdiri dari Indeks Pembangunan Manusia, Laju Pertumbuhan Penduduk,  Tingkat  Kemiskinan,  Tingkat  Pengangguran  Terbuka,  Laju Pertumbuhan  Ekonomi,  Pendapatan  Per  Kapita,  dan  Indeks  Gini sebagaimana  Tabel  5.1.  I ndikator  tersebut  merupakan  indikator  yang bersifat  dampak  (Impact)  dimana  keberhasilan  maupun  kegagalan pencapaiannya  ditentukan  oleh  pelaksanaan  program/kegiatan  yang bersifat sektoral, regional dan nasional, </w:t>
      </w:r>
    </w:p>
    <w:p w14:paraId="0FE8D552" w14:textId="77777777" w:rsidR="004D3E18" w:rsidRPr="000451A8" w:rsidRDefault="004D3E18" w:rsidP="004F6030">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sv-SE"/>
        </w:rPr>
      </w:pPr>
      <w:r w:rsidRPr="000451A8">
        <w:rPr>
          <w:rFonts w:ascii="Arial" w:hAnsi="Arial" w:cs="Arial"/>
          <w:sz w:val="24"/>
          <w:szCs w:val="24"/>
          <w:lang w:val="sv-SE"/>
        </w:rPr>
        <w:t xml:space="preserve">sehingga diperlukan sinergi antara </w:t>
      </w:r>
    </w:p>
    <w:p w14:paraId="724C6A2D" w14:textId="77777777" w:rsidR="004D3E18" w:rsidRPr="000451A8" w:rsidRDefault="004D3E18" w:rsidP="009727C6">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sv-SE"/>
        </w:rPr>
      </w:pPr>
      <w:r w:rsidRPr="000451A8">
        <w:rPr>
          <w:rFonts w:ascii="Arial" w:hAnsi="Arial" w:cs="Arial"/>
          <w:sz w:val="24"/>
          <w:szCs w:val="24"/>
          <w:lang w:val="sv-SE"/>
        </w:rPr>
        <w:t xml:space="preserve">Pemerintah  Pusat,  Pemerintah  Daerah  Provinsi  serta  Pemerintah  Daerah </w:t>
      </w:r>
    </w:p>
    <w:p w14:paraId="789233CF" w14:textId="77777777" w:rsidR="004D3E18" w:rsidRPr="000451A8" w:rsidRDefault="004D3E18" w:rsidP="009727C6">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sv-SE"/>
        </w:rPr>
      </w:pPr>
      <w:r w:rsidRPr="000451A8">
        <w:rPr>
          <w:rFonts w:ascii="Arial" w:hAnsi="Arial" w:cs="Arial"/>
          <w:sz w:val="24"/>
          <w:szCs w:val="24"/>
          <w:lang w:val="sv-SE"/>
        </w:rPr>
        <w:lastRenderedPageBreak/>
        <w:t xml:space="preserve">Kabupaten/Kota  yaitu  kerja  sama  vertikal  pusat  ke  daerah,  serta  kerja </w:t>
      </w:r>
    </w:p>
    <w:p w14:paraId="1BDA88F5" w14:textId="77777777" w:rsidR="004D3E18" w:rsidRPr="000451A8" w:rsidRDefault="004D3E18" w:rsidP="009727C6">
      <w:pPr>
        <w:pStyle w:val="ListParagraph"/>
        <w:widowControl w:val="0"/>
        <w:overflowPunct w:val="0"/>
        <w:autoSpaceDE w:val="0"/>
        <w:autoSpaceDN w:val="0"/>
        <w:adjustRightInd w:val="0"/>
        <w:snapToGrid w:val="0"/>
        <w:spacing w:line="360" w:lineRule="auto"/>
        <w:ind w:left="540"/>
        <w:jc w:val="both"/>
        <w:rPr>
          <w:rFonts w:ascii="Arial" w:hAnsi="Arial" w:cs="Arial"/>
          <w:sz w:val="24"/>
          <w:szCs w:val="24"/>
          <w:lang w:val="sv-SE"/>
        </w:rPr>
      </w:pPr>
      <w:r w:rsidRPr="000451A8">
        <w:rPr>
          <w:rFonts w:ascii="Arial" w:hAnsi="Arial" w:cs="Arial"/>
          <w:sz w:val="24"/>
          <w:szCs w:val="24"/>
          <w:lang w:val="sv-SE"/>
        </w:rPr>
        <w:t xml:space="preserve">sama  horizontal  yang  melibatkan  perangkat-perangkat  daerah  yang </w:t>
      </w:r>
    </w:p>
    <w:p w14:paraId="29C4E31E" w14:textId="77777777" w:rsidR="004D3E18" w:rsidRPr="000451A8" w:rsidRDefault="004D3E18" w:rsidP="009727C6">
      <w:pPr>
        <w:pStyle w:val="ListParagraph"/>
        <w:widowControl w:val="0"/>
        <w:overflowPunct w:val="0"/>
        <w:autoSpaceDE w:val="0"/>
        <w:autoSpaceDN w:val="0"/>
        <w:adjustRightInd w:val="0"/>
        <w:snapToGrid w:val="0"/>
        <w:spacing w:after="0" w:line="360" w:lineRule="auto"/>
        <w:ind w:left="540"/>
        <w:jc w:val="both"/>
        <w:rPr>
          <w:rFonts w:ascii="Arial" w:hAnsi="Arial" w:cs="Arial"/>
          <w:sz w:val="24"/>
          <w:szCs w:val="24"/>
          <w:lang w:val="sv-SE"/>
        </w:rPr>
      </w:pPr>
      <w:r w:rsidRPr="000451A8">
        <w:rPr>
          <w:rFonts w:ascii="Arial" w:hAnsi="Arial" w:cs="Arial"/>
          <w:sz w:val="24"/>
          <w:szCs w:val="24"/>
          <w:lang w:val="sv-SE"/>
        </w:rPr>
        <w:t>didukung dengan kerja sama antar para pemangku kepentingan.</w:t>
      </w:r>
    </w:p>
    <w:p w14:paraId="0149ADA6" w14:textId="77777777" w:rsidR="004D3E18" w:rsidRPr="000451A8" w:rsidRDefault="004D3E18" w:rsidP="00D2558D">
      <w:pPr>
        <w:pStyle w:val="ListParagraph"/>
        <w:widowControl w:val="0"/>
        <w:overflowPunct w:val="0"/>
        <w:autoSpaceDE w:val="0"/>
        <w:autoSpaceDN w:val="0"/>
        <w:adjustRightInd w:val="0"/>
        <w:snapToGrid w:val="0"/>
        <w:spacing w:after="0" w:line="360" w:lineRule="auto"/>
        <w:ind w:left="540" w:firstLine="810"/>
        <w:contextualSpacing w:val="0"/>
        <w:jc w:val="both"/>
        <w:rPr>
          <w:rFonts w:ascii="Arial" w:hAnsi="Arial" w:cs="Arial"/>
          <w:sz w:val="24"/>
          <w:szCs w:val="24"/>
          <w:lang w:val="sv-SE"/>
        </w:rPr>
      </w:pPr>
      <w:r w:rsidRPr="000451A8">
        <w:rPr>
          <w:rFonts w:ascii="Arial" w:hAnsi="Arial" w:cs="Arial"/>
          <w:sz w:val="24"/>
          <w:szCs w:val="24"/>
          <w:lang w:val="sv-SE"/>
        </w:rPr>
        <w:t>Penetapan tujuan dan sasaran jangka menengah Kecamatan Parungkuda Kabupaten Sukabumi didasarkan pada faktor-faktor kunci keberhasilan yang dilakukan setelah penetapan Visi dan Misi</w:t>
      </w:r>
      <w:r w:rsidRPr="00B10ADE">
        <w:rPr>
          <w:rFonts w:ascii="Arial" w:hAnsi="Arial" w:cs="Arial"/>
          <w:sz w:val="24"/>
          <w:szCs w:val="24"/>
          <w:lang w:val="id-ID"/>
        </w:rPr>
        <w:t xml:space="preserve"> Kabupaten Sukabumi</w:t>
      </w:r>
      <w:r w:rsidRPr="000451A8">
        <w:rPr>
          <w:rFonts w:ascii="Arial" w:hAnsi="Arial" w:cs="Arial"/>
          <w:sz w:val="24"/>
          <w:szCs w:val="24"/>
          <w:lang w:val="sv-SE"/>
        </w:rPr>
        <w:t>. Tujuan merupakan penjabaran atau implementasi dari pernyataan Misi, dengan hasil akhir yang akan dicapai dalam jangka waktu 1 (satu) sampai dengan 5 (lima) tahun.</w:t>
      </w:r>
    </w:p>
    <w:p w14:paraId="0297722E" w14:textId="77777777" w:rsidR="004D3E18" w:rsidRPr="000451A8" w:rsidRDefault="004D3E18" w:rsidP="00D2558D">
      <w:pPr>
        <w:pStyle w:val="ListParagraph"/>
        <w:widowControl w:val="0"/>
        <w:overflowPunct w:val="0"/>
        <w:autoSpaceDE w:val="0"/>
        <w:autoSpaceDN w:val="0"/>
        <w:adjustRightInd w:val="0"/>
        <w:snapToGrid w:val="0"/>
        <w:spacing w:after="0" w:line="360" w:lineRule="auto"/>
        <w:ind w:left="540" w:firstLine="810"/>
        <w:contextualSpacing w:val="0"/>
        <w:jc w:val="both"/>
        <w:rPr>
          <w:rFonts w:ascii="Arial" w:hAnsi="Arial" w:cs="Arial"/>
          <w:sz w:val="24"/>
          <w:szCs w:val="24"/>
          <w:lang w:val="sv-SE"/>
        </w:rPr>
      </w:pPr>
      <w:r w:rsidRPr="000451A8">
        <w:rPr>
          <w:rFonts w:ascii="Arial" w:hAnsi="Arial" w:cs="Arial"/>
          <w:sz w:val="24"/>
          <w:szCs w:val="24"/>
          <w:lang w:val="sv-SE"/>
        </w:rPr>
        <w:t>Tujuan mengarahkan perumusan sasaran, kebijakan, program dan kegiatan dalam rangka merealisasikan Misi. Berdasarkan tujuan yang ditetapkan dalam Rencana Pembangunan Jangka Menengah Daerah (RPJMD) Kabupaten Sukabumi Tahun 2021 – 20</w:t>
      </w:r>
      <w:r>
        <w:rPr>
          <w:rFonts w:ascii="Arial" w:hAnsi="Arial" w:cs="Arial"/>
          <w:sz w:val="24"/>
          <w:szCs w:val="24"/>
          <w:lang w:val="id-ID"/>
        </w:rPr>
        <w:t>26</w:t>
      </w:r>
      <w:r w:rsidRPr="000451A8">
        <w:rPr>
          <w:rFonts w:ascii="Arial" w:hAnsi="Arial" w:cs="Arial"/>
          <w:sz w:val="24"/>
          <w:szCs w:val="24"/>
          <w:lang w:val="sv-SE"/>
        </w:rPr>
        <w:t>, Kecamatan Parungkuda Kabupaten Sukabumi akan mengetahui apa saja yang harus dilaksanakan dalam kurun waktu 1 – 5 tahun kedepan dengan mempertimbangkan sumber daya dan kemampuan yang dimiliki, serta faktor lingkungan yang mempengaruhinya.</w:t>
      </w:r>
    </w:p>
    <w:p w14:paraId="0703FD06" w14:textId="77777777" w:rsidR="004D3E18" w:rsidRPr="000451A8" w:rsidRDefault="004D3E18" w:rsidP="00D2558D">
      <w:pPr>
        <w:pStyle w:val="ListParagraph"/>
        <w:widowControl w:val="0"/>
        <w:overflowPunct w:val="0"/>
        <w:autoSpaceDE w:val="0"/>
        <w:autoSpaceDN w:val="0"/>
        <w:adjustRightInd w:val="0"/>
        <w:snapToGrid w:val="0"/>
        <w:spacing w:after="0" w:line="360" w:lineRule="auto"/>
        <w:ind w:left="540" w:firstLine="810"/>
        <w:contextualSpacing w:val="0"/>
        <w:jc w:val="both"/>
        <w:rPr>
          <w:rFonts w:ascii="Arial" w:hAnsi="Arial" w:cs="Arial"/>
          <w:sz w:val="24"/>
          <w:szCs w:val="24"/>
          <w:lang w:val="sv-SE"/>
        </w:rPr>
      </w:pPr>
      <w:r w:rsidRPr="000451A8">
        <w:rPr>
          <w:rFonts w:ascii="Arial" w:hAnsi="Arial" w:cs="Arial"/>
          <w:sz w:val="24"/>
          <w:szCs w:val="24"/>
          <w:lang w:val="sv-SE"/>
        </w:rPr>
        <w:t xml:space="preserve">Adapun tujuan pencapaian Misi </w:t>
      </w:r>
      <w:r w:rsidRPr="00B10ADE">
        <w:rPr>
          <w:rFonts w:ascii="Arial" w:hAnsi="Arial" w:cs="Arial"/>
          <w:sz w:val="24"/>
          <w:szCs w:val="24"/>
          <w:lang w:val="id-ID"/>
        </w:rPr>
        <w:t>Kabupaten Sukabumi yang selaras dengan Tupoksi Kecamatan</w:t>
      </w:r>
      <w:r w:rsidRPr="000451A8">
        <w:rPr>
          <w:rFonts w:ascii="Arial" w:hAnsi="Arial" w:cs="Arial"/>
          <w:sz w:val="24"/>
          <w:szCs w:val="24"/>
          <w:lang w:val="sv-SE"/>
        </w:rPr>
        <w:t xml:space="preserve"> antara lain :</w:t>
      </w:r>
    </w:p>
    <w:p w14:paraId="3F0E7188" w14:textId="77777777" w:rsidR="004D3E18" w:rsidRPr="009727C6" w:rsidRDefault="004D3E18" w:rsidP="00D2558D">
      <w:pPr>
        <w:pStyle w:val="BodyText"/>
        <w:spacing w:line="360" w:lineRule="auto"/>
        <w:ind w:left="540"/>
        <w:rPr>
          <w:rFonts w:cs="Arial"/>
          <w:b w:val="0"/>
          <w:szCs w:val="24"/>
          <w:lang w:val="sv-SE"/>
        </w:rPr>
      </w:pPr>
      <w:r w:rsidRPr="009727C6">
        <w:rPr>
          <w:rFonts w:cs="Arial"/>
          <w:b w:val="0"/>
          <w:szCs w:val="24"/>
          <w:lang w:val="sv-SE"/>
        </w:rPr>
        <w:t>Misi I</w:t>
      </w:r>
      <w:r w:rsidRPr="009727C6">
        <w:rPr>
          <w:rFonts w:cs="Arial"/>
          <w:b w:val="0"/>
          <w:szCs w:val="24"/>
          <w:lang w:val="id-ID"/>
        </w:rPr>
        <w:t>V</w:t>
      </w:r>
      <w:r w:rsidRPr="009727C6">
        <w:rPr>
          <w:rFonts w:cs="Arial"/>
          <w:b w:val="0"/>
          <w:szCs w:val="24"/>
          <w:lang w:val="sv-SE"/>
        </w:rPr>
        <w:t>:</w:t>
      </w:r>
    </w:p>
    <w:p w14:paraId="28264F43" w14:textId="77777777" w:rsidR="004D3E18" w:rsidRPr="000451A8" w:rsidRDefault="004D3E18" w:rsidP="00D2558D">
      <w:pPr>
        <w:pStyle w:val="BodyText"/>
        <w:spacing w:line="360" w:lineRule="auto"/>
        <w:ind w:left="540"/>
        <w:rPr>
          <w:rFonts w:cs="Arial"/>
          <w:b w:val="0"/>
          <w:szCs w:val="24"/>
          <w:lang w:val="sv-SE"/>
        </w:rPr>
      </w:pPr>
      <w:r w:rsidRPr="000451A8">
        <w:rPr>
          <w:rFonts w:cs="Arial"/>
          <w:b w:val="0"/>
          <w:szCs w:val="24"/>
          <w:lang w:val="sv-SE"/>
        </w:rPr>
        <w:t>Meningkatkan Kualitas Pelayanan Publik yang Inovatif, Profesional dan Akuntabel</w:t>
      </w:r>
    </w:p>
    <w:p w14:paraId="60BB8A70" w14:textId="77777777" w:rsidR="004D3E18" w:rsidRPr="00B10ADE" w:rsidRDefault="004D3E18" w:rsidP="00D2558D">
      <w:pPr>
        <w:pStyle w:val="BodyText"/>
        <w:spacing w:line="360" w:lineRule="auto"/>
        <w:ind w:firstLine="540"/>
        <w:rPr>
          <w:rFonts w:cs="Arial"/>
          <w:b w:val="0"/>
          <w:szCs w:val="24"/>
          <w:lang w:val="id-ID"/>
        </w:rPr>
      </w:pPr>
      <w:r w:rsidRPr="00B10ADE">
        <w:rPr>
          <w:rFonts w:cs="Arial"/>
          <w:b w:val="0"/>
          <w:szCs w:val="24"/>
          <w:lang w:val="sv-SE"/>
        </w:rPr>
        <w:t>Tujuan :</w:t>
      </w:r>
    </w:p>
    <w:p w14:paraId="15BAE75F" w14:textId="77777777" w:rsidR="004D3E18" w:rsidRPr="00B10ADE" w:rsidRDefault="004D3E18" w:rsidP="004D3E18">
      <w:pPr>
        <w:pStyle w:val="BodyText"/>
        <w:numPr>
          <w:ilvl w:val="0"/>
          <w:numId w:val="71"/>
        </w:numPr>
        <w:tabs>
          <w:tab w:val="left" w:pos="990"/>
        </w:tabs>
        <w:spacing w:line="360" w:lineRule="auto"/>
        <w:ind w:left="284" w:firstLine="256"/>
        <w:rPr>
          <w:rFonts w:cs="Arial"/>
          <w:b w:val="0"/>
          <w:szCs w:val="24"/>
          <w:lang w:val="sv-SE"/>
        </w:rPr>
      </w:pPr>
      <w:r w:rsidRPr="00B10ADE">
        <w:rPr>
          <w:rFonts w:eastAsia="Calibri" w:cs="Arial"/>
          <w:b w:val="0"/>
          <w:szCs w:val="24"/>
          <w:lang w:val="fi-FI"/>
        </w:rPr>
        <w:t>Terwujudnya sistem pemerintahan yang akuntabel dan melayani</w:t>
      </w:r>
    </w:p>
    <w:p w14:paraId="3E4AE494" w14:textId="77777777" w:rsidR="004D3E18" w:rsidRPr="00B10ADE" w:rsidRDefault="004D3E18" w:rsidP="00707252">
      <w:pPr>
        <w:pStyle w:val="BodyText"/>
        <w:tabs>
          <w:tab w:val="left" w:pos="540"/>
        </w:tabs>
        <w:spacing w:line="360" w:lineRule="auto"/>
        <w:ind w:left="540"/>
        <w:rPr>
          <w:rFonts w:cs="Arial"/>
          <w:b w:val="0"/>
          <w:szCs w:val="24"/>
          <w:lang w:val="sv-SE"/>
        </w:rPr>
      </w:pPr>
      <w:r>
        <w:rPr>
          <w:rFonts w:cs="Arial"/>
          <w:b w:val="0"/>
          <w:szCs w:val="24"/>
          <w:lang w:val="sv-SE"/>
        </w:rPr>
        <w:tab/>
        <w:t xml:space="preserve">    </w:t>
      </w:r>
      <w:r w:rsidRPr="00B10ADE">
        <w:rPr>
          <w:rFonts w:cs="Arial"/>
          <w:b w:val="0"/>
          <w:szCs w:val="24"/>
          <w:lang w:val="sv-SE"/>
        </w:rPr>
        <w:t>Sasaran :</w:t>
      </w:r>
    </w:p>
    <w:p w14:paraId="5A2FDD07" w14:textId="77777777" w:rsidR="004D3E18" w:rsidRPr="00B10ADE" w:rsidRDefault="004D3E18" w:rsidP="004D3E18">
      <w:pPr>
        <w:pStyle w:val="BodyText"/>
        <w:numPr>
          <w:ilvl w:val="0"/>
          <w:numId w:val="70"/>
        </w:numPr>
        <w:tabs>
          <w:tab w:val="left" w:pos="540"/>
          <w:tab w:val="left" w:pos="990"/>
        </w:tabs>
        <w:spacing w:line="360" w:lineRule="auto"/>
        <w:ind w:left="540" w:firstLine="0"/>
        <w:rPr>
          <w:rFonts w:cs="Arial"/>
          <w:b w:val="0"/>
          <w:szCs w:val="24"/>
          <w:lang w:val="sv-SE"/>
        </w:rPr>
      </w:pPr>
      <w:r w:rsidRPr="000451A8">
        <w:rPr>
          <w:rFonts w:cs="Arial"/>
          <w:b w:val="0"/>
          <w:bCs/>
          <w:kern w:val="16"/>
          <w:szCs w:val="24"/>
          <w:lang w:val="sv-SE"/>
        </w:rPr>
        <w:t xml:space="preserve">Meningkatnya efektifitas koordinasi penyelenggaraan pemerintahan </w:t>
      </w:r>
      <w:r w:rsidRPr="000451A8">
        <w:rPr>
          <w:rFonts w:cs="Arial"/>
          <w:b w:val="0"/>
          <w:bCs/>
          <w:kern w:val="16"/>
          <w:szCs w:val="24"/>
          <w:lang w:val="sv-SE"/>
        </w:rPr>
        <w:tab/>
      </w:r>
      <w:r w:rsidRPr="000451A8">
        <w:rPr>
          <w:rFonts w:cs="Arial"/>
          <w:b w:val="0"/>
          <w:bCs/>
          <w:kern w:val="16"/>
          <w:szCs w:val="24"/>
          <w:lang w:val="sv-SE"/>
        </w:rPr>
        <w:tab/>
        <w:t>dan kualitas pelayanan di kecamatan</w:t>
      </w:r>
    </w:p>
    <w:p w14:paraId="793F3885" w14:textId="77777777" w:rsidR="004D3E18" w:rsidRPr="00B10ADE" w:rsidRDefault="004D3E18" w:rsidP="004D3E18">
      <w:pPr>
        <w:pStyle w:val="BodyText"/>
        <w:numPr>
          <w:ilvl w:val="0"/>
          <w:numId w:val="70"/>
        </w:numPr>
        <w:tabs>
          <w:tab w:val="left" w:pos="540"/>
          <w:tab w:val="left" w:pos="990"/>
        </w:tabs>
        <w:spacing w:line="360" w:lineRule="auto"/>
        <w:ind w:left="540" w:firstLine="0"/>
        <w:rPr>
          <w:rFonts w:cs="Arial"/>
          <w:b w:val="0"/>
          <w:szCs w:val="24"/>
          <w:lang w:val="sv-SE"/>
        </w:rPr>
      </w:pPr>
      <w:r w:rsidRPr="000451A8">
        <w:rPr>
          <w:rFonts w:cs="Arial"/>
          <w:b w:val="0"/>
          <w:bCs/>
          <w:kern w:val="16"/>
          <w:szCs w:val="24"/>
          <w:lang w:val="sv-SE"/>
        </w:rPr>
        <w:t>Meningkatnya efektifitas pemberdayaan masyarakat di kecamatan</w:t>
      </w:r>
    </w:p>
    <w:p w14:paraId="09684480" w14:textId="77777777" w:rsidR="004D3E18" w:rsidRPr="00B10ADE" w:rsidRDefault="004D3E18" w:rsidP="004D3E18">
      <w:pPr>
        <w:pStyle w:val="BodyText"/>
        <w:numPr>
          <w:ilvl w:val="0"/>
          <w:numId w:val="70"/>
        </w:numPr>
        <w:tabs>
          <w:tab w:val="left" w:pos="540"/>
          <w:tab w:val="left" w:pos="990"/>
        </w:tabs>
        <w:spacing w:line="360" w:lineRule="auto"/>
        <w:ind w:left="540" w:firstLine="0"/>
        <w:rPr>
          <w:rFonts w:cs="Arial"/>
          <w:b w:val="0"/>
          <w:szCs w:val="24"/>
          <w:lang w:val="sv-SE"/>
        </w:rPr>
      </w:pPr>
      <w:r w:rsidRPr="000451A8">
        <w:rPr>
          <w:rFonts w:cs="Arial"/>
          <w:b w:val="0"/>
          <w:bCs/>
          <w:kern w:val="16"/>
          <w:szCs w:val="24"/>
          <w:lang w:val="sv-SE"/>
        </w:rPr>
        <w:t>Meningkatnya penerapan perda dan perkada di kecamatan</w:t>
      </w:r>
    </w:p>
    <w:p w14:paraId="0018917C" w14:textId="77777777" w:rsidR="004D3E18" w:rsidRPr="00B10ADE" w:rsidRDefault="004D3E18" w:rsidP="004D3E18">
      <w:pPr>
        <w:pStyle w:val="BodyText"/>
        <w:numPr>
          <w:ilvl w:val="0"/>
          <w:numId w:val="70"/>
        </w:numPr>
        <w:tabs>
          <w:tab w:val="left" w:pos="540"/>
          <w:tab w:val="left" w:pos="990"/>
        </w:tabs>
        <w:spacing w:line="360" w:lineRule="auto"/>
        <w:ind w:left="540" w:firstLine="0"/>
        <w:rPr>
          <w:rFonts w:cs="Arial"/>
          <w:b w:val="0"/>
          <w:szCs w:val="24"/>
          <w:lang w:val="sv-SE"/>
        </w:rPr>
      </w:pPr>
      <w:proofErr w:type="spellStart"/>
      <w:r w:rsidRPr="00B10ADE">
        <w:rPr>
          <w:rFonts w:cs="Arial"/>
          <w:b w:val="0"/>
          <w:bCs/>
          <w:kern w:val="16"/>
          <w:szCs w:val="24"/>
        </w:rPr>
        <w:t>Menurunnya</w:t>
      </w:r>
      <w:proofErr w:type="spellEnd"/>
      <w:r w:rsidRPr="00B10ADE">
        <w:rPr>
          <w:rFonts w:cs="Arial"/>
          <w:b w:val="0"/>
          <w:bCs/>
          <w:kern w:val="16"/>
          <w:szCs w:val="24"/>
        </w:rPr>
        <w:t xml:space="preserve"> </w:t>
      </w:r>
      <w:proofErr w:type="spellStart"/>
      <w:r w:rsidRPr="00B10ADE">
        <w:rPr>
          <w:rFonts w:cs="Arial"/>
          <w:b w:val="0"/>
          <w:bCs/>
          <w:kern w:val="16"/>
          <w:szCs w:val="24"/>
        </w:rPr>
        <w:t>tingkat</w:t>
      </w:r>
      <w:proofErr w:type="spellEnd"/>
      <w:r w:rsidRPr="00B10ADE">
        <w:rPr>
          <w:rFonts w:cs="Arial"/>
          <w:b w:val="0"/>
          <w:bCs/>
          <w:kern w:val="16"/>
          <w:szCs w:val="24"/>
        </w:rPr>
        <w:t xml:space="preserve"> </w:t>
      </w:r>
      <w:proofErr w:type="spellStart"/>
      <w:r w:rsidRPr="00B10ADE">
        <w:rPr>
          <w:rFonts w:cs="Arial"/>
          <w:b w:val="0"/>
          <w:bCs/>
          <w:kern w:val="16"/>
          <w:szCs w:val="24"/>
        </w:rPr>
        <w:t>kerawanan</w:t>
      </w:r>
      <w:proofErr w:type="spellEnd"/>
      <w:r w:rsidRPr="00B10ADE">
        <w:rPr>
          <w:rFonts w:cs="Arial"/>
          <w:b w:val="0"/>
          <w:bCs/>
          <w:kern w:val="16"/>
          <w:szCs w:val="24"/>
        </w:rPr>
        <w:t xml:space="preserve"> social</w:t>
      </w:r>
    </w:p>
    <w:p w14:paraId="4991F140" w14:textId="77777777" w:rsidR="004D3E18" w:rsidRPr="00B10ADE" w:rsidRDefault="004D3E18" w:rsidP="004D3E18">
      <w:pPr>
        <w:pStyle w:val="BodyText"/>
        <w:numPr>
          <w:ilvl w:val="0"/>
          <w:numId w:val="70"/>
        </w:numPr>
        <w:tabs>
          <w:tab w:val="left" w:pos="540"/>
          <w:tab w:val="left" w:pos="990"/>
        </w:tabs>
        <w:spacing w:line="360" w:lineRule="auto"/>
        <w:ind w:left="540" w:firstLine="0"/>
        <w:rPr>
          <w:rFonts w:cs="Arial"/>
          <w:b w:val="0"/>
          <w:szCs w:val="24"/>
          <w:lang w:val="sv-SE"/>
        </w:rPr>
      </w:pPr>
      <w:proofErr w:type="spellStart"/>
      <w:r w:rsidRPr="00B10ADE">
        <w:rPr>
          <w:rFonts w:cs="Arial"/>
          <w:b w:val="0"/>
          <w:bCs/>
          <w:kern w:val="16"/>
          <w:szCs w:val="24"/>
        </w:rPr>
        <w:t>Meningkatnya</w:t>
      </w:r>
      <w:proofErr w:type="spellEnd"/>
      <w:r w:rsidRPr="00B10ADE">
        <w:rPr>
          <w:rFonts w:cs="Arial"/>
          <w:b w:val="0"/>
          <w:bCs/>
          <w:kern w:val="16"/>
          <w:szCs w:val="24"/>
        </w:rPr>
        <w:t xml:space="preserve"> </w:t>
      </w:r>
      <w:proofErr w:type="spellStart"/>
      <w:r w:rsidRPr="00B10ADE">
        <w:rPr>
          <w:rFonts w:cs="Arial"/>
          <w:b w:val="0"/>
          <w:bCs/>
          <w:kern w:val="16"/>
          <w:szCs w:val="24"/>
        </w:rPr>
        <w:t>kualitas</w:t>
      </w:r>
      <w:proofErr w:type="spellEnd"/>
      <w:r w:rsidRPr="00B10ADE">
        <w:rPr>
          <w:rFonts w:cs="Arial"/>
          <w:b w:val="0"/>
          <w:bCs/>
          <w:kern w:val="16"/>
          <w:szCs w:val="24"/>
        </w:rPr>
        <w:t xml:space="preserve"> </w:t>
      </w:r>
      <w:proofErr w:type="spellStart"/>
      <w:r w:rsidRPr="00B10ADE">
        <w:rPr>
          <w:rFonts w:cs="Arial"/>
          <w:b w:val="0"/>
          <w:bCs/>
          <w:kern w:val="16"/>
          <w:szCs w:val="24"/>
        </w:rPr>
        <w:t>penyelenggaraan</w:t>
      </w:r>
      <w:proofErr w:type="spellEnd"/>
      <w:r w:rsidRPr="00B10ADE">
        <w:rPr>
          <w:rFonts w:cs="Arial"/>
          <w:b w:val="0"/>
          <w:bCs/>
          <w:kern w:val="16"/>
          <w:szCs w:val="24"/>
        </w:rPr>
        <w:t xml:space="preserve"> </w:t>
      </w:r>
      <w:proofErr w:type="spellStart"/>
      <w:r w:rsidRPr="00B10ADE">
        <w:rPr>
          <w:rFonts w:cs="Arial"/>
          <w:b w:val="0"/>
          <w:bCs/>
          <w:kern w:val="16"/>
          <w:szCs w:val="24"/>
        </w:rPr>
        <w:t>pemerintahan</w:t>
      </w:r>
      <w:proofErr w:type="spellEnd"/>
      <w:r w:rsidRPr="00B10ADE">
        <w:rPr>
          <w:rFonts w:cs="Arial"/>
          <w:b w:val="0"/>
          <w:bCs/>
          <w:kern w:val="16"/>
          <w:szCs w:val="24"/>
        </w:rPr>
        <w:t xml:space="preserve"> </w:t>
      </w:r>
      <w:proofErr w:type="spellStart"/>
      <w:r w:rsidRPr="00B10ADE">
        <w:rPr>
          <w:rFonts w:cs="Arial"/>
          <w:b w:val="0"/>
          <w:bCs/>
          <w:kern w:val="16"/>
          <w:szCs w:val="24"/>
        </w:rPr>
        <w:t>desa</w:t>
      </w:r>
      <w:proofErr w:type="spellEnd"/>
    </w:p>
    <w:p w14:paraId="7EE10EB9" w14:textId="77777777" w:rsidR="004D3E18" w:rsidRPr="00B10ADE" w:rsidRDefault="004D3E18" w:rsidP="00A65E54">
      <w:pPr>
        <w:pStyle w:val="ListParagraph"/>
        <w:widowControl w:val="0"/>
        <w:tabs>
          <w:tab w:val="left" w:pos="990"/>
        </w:tabs>
        <w:overflowPunct w:val="0"/>
        <w:autoSpaceDE w:val="0"/>
        <w:autoSpaceDN w:val="0"/>
        <w:adjustRightInd w:val="0"/>
        <w:snapToGrid w:val="0"/>
        <w:spacing w:after="0" w:line="360" w:lineRule="auto"/>
        <w:ind w:left="0" w:firstLine="720"/>
        <w:contextualSpacing w:val="0"/>
        <w:jc w:val="both"/>
        <w:rPr>
          <w:rFonts w:ascii="Arial" w:hAnsi="Arial" w:cs="Arial"/>
          <w:sz w:val="24"/>
          <w:szCs w:val="24"/>
        </w:rPr>
      </w:pPr>
    </w:p>
    <w:p w14:paraId="1AFEBAF5" w14:textId="77777777" w:rsidR="004D3E18" w:rsidRPr="00B10ADE"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rPr>
      </w:pPr>
      <w:proofErr w:type="spellStart"/>
      <w:r w:rsidRPr="00B10ADE">
        <w:rPr>
          <w:rFonts w:ascii="Arial" w:hAnsi="Arial" w:cs="Arial"/>
          <w:sz w:val="24"/>
          <w:szCs w:val="24"/>
        </w:rPr>
        <w:t>Sedangkan</w:t>
      </w:r>
      <w:proofErr w:type="spellEnd"/>
      <w:r w:rsidRPr="00B10ADE">
        <w:rPr>
          <w:rFonts w:ascii="Arial" w:hAnsi="Arial" w:cs="Arial"/>
          <w:sz w:val="24"/>
          <w:szCs w:val="24"/>
        </w:rPr>
        <w:t xml:space="preserve"> </w:t>
      </w:r>
      <w:proofErr w:type="spellStart"/>
      <w:r w:rsidRPr="00B10ADE">
        <w:rPr>
          <w:rFonts w:ascii="Arial" w:hAnsi="Arial" w:cs="Arial"/>
          <w:sz w:val="24"/>
          <w:szCs w:val="24"/>
        </w:rPr>
        <w:t>Sasaran</w:t>
      </w:r>
      <w:proofErr w:type="spellEnd"/>
      <w:r w:rsidRPr="00B10ADE">
        <w:rPr>
          <w:rFonts w:ascii="Arial" w:hAnsi="Arial" w:cs="Arial"/>
          <w:sz w:val="24"/>
          <w:szCs w:val="24"/>
        </w:rPr>
        <w:t xml:space="preserve"> </w:t>
      </w:r>
      <w:proofErr w:type="spellStart"/>
      <w:r w:rsidRPr="00B10ADE">
        <w:rPr>
          <w:rFonts w:ascii="Arial" w:hAnsi="Arial" w:cs="Arial"/>
          <w:sz w:val="24"/>
          <w:szCs w:val="24"/>
        </w:rPr>
        <w:t>merupakan</w:t>
      </w:r>
      <w:proofErr w:type="spellEnd"/>
      <w:r w:rsidRPr="00B10ADE">
        <w:rPr>
          <w:rFonts w:ascii="Arial" w:hAnsi="Arial" w:cs="Arial"/>
          <w:sz w:val="24"/>
          <w:szCs w:val="24"/>
        </w:rPr>
        <w:t xml:space="preserve"> </w:t>
      </w:r>
      <w:proofErr w:type="spellStart"/>
      <w:r w:rsidRPr="00B10ADE">
        <w:rPr>
          <w:rFonts w:ascii="Arial" w:hAnsi="Arial" w:cs="Arial"/>
          <w:sz w:val="24"/>
          <w:szCs w:val="24"/>
        </w:rPr>
        <w:t>penjabaran</w:t>
      </w:r>
      <w:proofErr w:type="spellEnd"/>
      <w:r w:rsidRPr="00B10ADE">
        <w:rPr>
          <w:rFonts w:ascii="Arial" w:hAnsi="Arial" w:cs="Arial"/>
          <w:sz w:val="24"/>
          <w:szCs w:val="24"/>
        </w:rPr>
        <w:t xml:space="preserve"> </w:t>
      </w:r>
      <w:proofErr w:type="spellStart"/>
      <w:r w:rsidRPr="00B10ADE">
        <w:rPr>
          <w:rFonts w:ascii="Arial" w:hAnsi="Arial" w:cs="Arial"/>
          <w:sz w:val="24"/>
          <w:szCs w:val="24"/>
        </w:rPr>
        <w:t>dari</w:t>
      </w:r>
      <w:proofErr w:type="spellEnd"/>
      <w:r w:rsidRPr="00B10ADE">
        <w:rPr>
          <w:rFonts w:ascii="Arial" w:hAnsi="Arial" w:cs="Arial"/>
          <w:sz w:val="24"/>
          <w:szCs w:val="24"/>
        </w:rPr>
        <w:t xml:space="preserve"> </w:t>
      </w:r>
      <w:proofErr w:type="spellStart"/>
      <w:r w:rsidRPr="00B10ADE">
        <w:rPr>
          <w:rFonts w:ascii="Arial" w:hAnsi="Arial" w:cs="Arial"/>
          <w:sz w:val="24"/>
          <w:szCs w:val="24"/>
        </w:rPr>
        <w:t>tujuan</w:t>
      </w:r>
      <w:proofErr w:type="spellEnd"/>
      <w:r w:rsidRPr="00B10ADE">
        <w:rPr>
          <w:rFonts w:ascii="Arial" w:hAnsi="Arial" w:cs="Arial"/>
          <w:sz w:val="24"/>
          <w:szCs w:val="24"/>
        </w:rPr>
        <w:t xml:space="preserve"> </w:t>
      </w:r>
      <w:proofErr w:type="spellStart"/>
      <w:r w:rsidRPr="00B10ADE">
        <w:rPr>
          <w:rFonts w:ascii="Arial" w:hAnsi="Arial" w:cs="Arial"/>
          <w:sz w:val="24"/>
          <w:szCs w:val="24"/>
        </w:rPr>
        <w:t>yaitu</w:t>
      </w:r>
      <w:proofErr w:type="spellEnd"/>
      <w:r w:rsidRPr="00B10ADE">
        <w:rPr>
          <w:rFonts w:ascii="Arial" w:hAnsi="Arial" w:cs="Arial"/>
          <w:sz w:val="24"/>
          <w:szCs w:val="24"/>
        </w:rPr>
        <w:t xml:space="preserve"> </w:t>
      </w:r>
      <w:proofErr w:type="spellStart"/>
      <w:r w:rsidRPr="00B10ADE">
        <w:rPr>
          <w:rFonts w:ascii="Arial" w:hAnsi="Arial" w:cs="Arial"/>
          <w:sz w:val="24"/>
          <w:szCs w:val="24"/>
        </w:rPr>
        <w:t>sesuatu</w:t>
      </w:r>
      <w:proofErr w:type="spellEnd"/>
      <w:r w:rsidRPr="00B10ADE">
        <w:rPr>
          <w:rFonts w:ascii="Arial" w:hAnsi="Arial" w:cs="Arial"/>
          <w:sz w:val="24"/>
          <w:szCs w:val="24"/>
        </w:rPr>
        <w:t xml:space="preserve"> </w:t>
      </w:r>
      <w:r w:rsidRPr="00B10ADE">
        <w:rPr>
          <w:rFonts w:ascii="Arial" w:hAnsi="Arial" w:cs="Arial"/>
          <w:sz w:val="24"/>
          <w:szCs w:val="24"/>
        </w:rPr>
        <w:lastRenderedPageBreak/>
        <w:t xml:space="preserve">yang </w:t>
      </w:r>
      <w:proofErr w:type="spellStart"/>
      <w:r w:rsidRPr="00B10ADE">
        <w:rPr>
          <w:rFonts w:ascii="Arial" w:hAnsi="Arial" w:cs="Arial"/>
          <w:sz w:val="24"/>
          <w:szCs w:val="24"/>
        </w:rPr>
        <w:t>akan</w:t>
      </w:r>
      <w:proofErr w:type="spellEnd"/>
      <w:r w:rsidRPr="00B10ADE">
        <w:rPr>
          <w:rFonts w:ascii="Arial" w:hAnsi="Arial" w:cs="Arial"/>
          <w:sz w:val="24"/>
          <w:szCs w:val="24"/>
        </w:rPr>
        <w:t xml:space="preserve"> </w:t>
      </w:r>
      <w:proofErr w:type="spellStart"/>
      <w:r w:rsidRPr="00B10ADE">
        <w:rPr>
          <w:rFonts w:ascii="Arial" w:hAnsi="Arial" w:cs="Arial"/>
          <w:sz w:val="24"/>
          <w:szCs w:val="24"/>
        </w:rPr>
        <w:t>dicapai</w:t>
      </w:r>
      <w:proofErr w:type="spellEnd"/>
      <w:r w:rsidRPr="00B10ADE">
        <w:rPr>
          <w:rFonts w:ascii="Arial" w:hAnsi="Arial" w:cs="Arial"/>
          <w:sz w:val="24"/>
          <w:szCs w:val="24"/>
        </w:rPr>
        <w:t xml:space="preserve"> </w:t>
      </w:r>
      <w:proofErr w:type="spellStart"/>
      <w:r w:rsidRPr="00B10ADE">
        <w:rPr>
          <w:rFonts w:ascii="Arial" w:hAnsi="Arial" w:cs="Arial"/>
          <w:sz w:val="24"/>
          <w:szCs w:val="24"/>
        </w:rPr>
        <w:t>atau</w:t>
      </w:r>
      <w:proofErr w:type="spellEnd"/>
      <w:r w:rsidRPr="00B10ADE">
        <w:rPr>
          <w:rFonts w:ascii="Arial" w:hAnsi="Arial" w:cs="Arial"/>
          <w:sz w:val="24"/>
          <w:szCs w:val="24"/>
        </w:rPr>
        <w:t xml:space="preserve"> </w:t>
      </w:r>
      <w:proofErr w:type="spellStart"/>
      <w:r w:rsidRPr="00B10ADE">
        <w:rPr>
          <w:rFonts w:ascii="Arial" w:hAnsi="Arial" w:cs="Arial"/>
          <w:sz w:val="24"/>
          <w:szCs w:val="24"/>
        </w:rPr>
        <w:t>dihasilkan</w:t>
      </w:r>
      <w:proofErr w:type="spellEnd"/>
      <w:r w:rsidRPr="00B10ADE">
        <w:rPr>
          <w:rFonts w:ascii="Arial" w:hAnsi="Arial" w:cs="Arial"/>
          <w:sz w:val="24"/>
          <w:szCs w:val="24"/>
        </w:rPr>
        <w:t xml:space="preserve"> oleh </w:t>
      </w:r>
      <w:proofErr w:type="spellStart"/>
      <w:r w:rsidRPr="00B10ADE">
        <w:rPr>
          <w:rFonts w:ascii="Arial" w:hAnsi="Arial" w:cs="Arial"/>
          <w:sz w:val="24"/>
          <w:szCs w:val="24"/>
        </w:rPr>
        <w:t>Kecamatan</w:t>
      </w:r>
      <w:proofErr w:type="spellEnd"/>
      <w:r w:rsidRPr="00B10ADE">
        <w:rPr>
          <w:rFonts w:ascii="Arial" w:hAnsi="Arial" w:cs="Arial"/>
          <w:sz w:val="24"/>
          <w:szCs w:val="24"/>
        </w:rPr>
        <w:t xml:space="preserve"> </w:t>
      </w:r>
      <w:proofErr w:type="spellStart"/>
      <w:r>
        <w:rPr>
          <w:rFonts w:ascii="Arial" w:hAnsi="Arial" w:cs="Arial"/>
          <w:sz w:val="24"/>
          <w:szCs w:val="24"/>
        </w:rPr>
        <w:t>Parungkuda</w:t>
      </w:r>
      <w:proofErr w:type="spellEnd"/>
      <w:r w:rsidRPr="00B10ADE">
        <w:rPr>
          <w:rFonts w:ascii="Arial" w:hAnsi="Arial" w:cs="Arial"/>
          <w:sz w:val="24"/>
          <w:szCs w:val="24"/>
        </w:rPr>
        <w:t xml:space="preserve"> </w:t>
      </w:r>
      <w:proofErr w:type="spellStart"/>
      <w:r w:rsidRPr="00B10ADE">
        <w:rPr>
          <w:rFonts w:ascii="Arial" w:hAnsi="Arial" w:cs="Arial"/>
          <w:sz w:val="24"/>
          <w:szCs w:val="24"/>
        </w:rPr>
        <w:t>Kabupaten</w:t>
      </w:r>
      <w:proofErr w:type="spellEnd"/>
      <w:r w:rsidRPr="00B10ADE">
        <w:rPr>
          <w:rFonts w:ascii="Arial" w:hAnsi="Arial" w:cs="Arial"/>
          <w:sz w:val="24"/>
          <w:szCs w:val="24"/>
        </w:rPr>
        <w:t xml:space="preserve"> </w:t>
      </w:r>
      <w:proofErr w:type="spellStart"/>
      <w:r w:rsidRPr="00B10ADE">
        <w:rPr>
          <w:rFonts w:ascii="Arial" w:hAnsi="Arial" w:cs="Arial"/>
          <w:sz w:val="24"/>
          <w:szCs w:val="24"/>
        </w:rPr>
        <w:t>Sukabumi</w:t>
      </w:r>
      <w:proofErr w:type="spellEnd"/>
      <w:r w:rsidRPr="00B10ADE">
        <w:rPr>
          <w:rFonts w:ascii="Arial" w:hAnsi="Arial" w:cs="Arial"/>
          <w:sz w:val="24"/>
          <w:szCs w:val="24"/>
        </w:rPr>
        <w:t xml:space="preserve"> </w:t>
      </w:r>
      <w:proofErr w:type="spellStart"/>
      <w:r w:rsidRPr="00B10ADE">
        <w:rPr>
          <w:rFonts w:ascii="Arial" w:hAnsi="Arial" w:cs="Arial"/>
          <w:sz w:val="24"/>
          <w:szCs w:val="24"/>
        </w:rPr>
        <w:t>dalam</w:t>
      </w:r>
      <w:proofErr w:type="spellEnd"/>
      <w:r w:rsidRPr="00B10ADE">
        <w:rPr>
          <w:rFonts w:ascii="Arial" w:hAnsi="Arial" w:cs="Arial"/>
          <w:sz w:val="24"/>
          <w:szCs w:val="24"/>
        </w:rPr>
        <w:t xml:space="preserve"> </w:t>
      </w:r>
      <w:proofErr w:type="spellStart"/>
      <w:r w:rsidRPr="00B10ADE">
        <w:rPr>
          <w:rFonts w:ascii="Arial" w:hAnsi="Arial" w:cs="Arial"/>
          <w:sz w:val="24"/>
          <w:szCs w:val="24"/>
        </w:rPr>
        <w:t>jangka</w:t>
      </w:r>
      <w:proofErr w:type="spellEnd"/>
      <w:r w:rsidRPr="00B10ADE">
        <w:rPr>
          <w:rFonts w:ascii="Arial" w:hAnsi="Arial" w:cs="Arial"/>
          <w:sz w:val="24"/>
          <w:szCs w:val="24"/>
        </w:rPr>
        <w:t xml:space="preserve"> </w:t>
      </w:r>
      <w:proofErr w:type="spellStart"/>
      <w:r w:rsidRPr="00B10ADE">
        <w:rPr>
          <w:rFonts w:ascii="Arial" w:hAnsi="Arial" w:cs="Arial"/>
          <w:sz w:val="24"/>
          <w:szCs w:val="24"/>
        </w:rPr>
        <w:t>waktu</w:t>
      </w:r>
      <w:proofErr w:type="spellEnd"/>
      <w:r w:rsidRPr="00B10ADE">
        <w:rPr>
          <w:rFonts w:ascii="Arial" w:hAnsi="Arial" w:cs="Arial"/>
          <w:sz w:val="24"/>
          <w:szCs w:val="24"/>
        </w:rPr>
        <w:t xml:space="preserve"> </w:t>
      </w:r>
      <w:proofErr w:type="spellStart"/>
      <w:r w:rsidRPr="00B10ADE">
        <w:rPr>
          <w:rFonts w:ascii="Arial" w:hAnsi="Arial" w:cs="Arial"/>
          <w:sz w:val="24"/>
          <w:szCs w:val="24"/>
        </w:rPr>
        <w:t>tahunan</w:t>
      </w:r>
      <w:proofErr w:type="spellEnd"/>
      <w:r w:rsidRPr="00B10ADE">
        <w:rPr>
          <w:rFonts w:ascii="Arial" w:hAnsi="Arial" w:cs="Arial"/>
          <w:sz w:val="24"/>
          <w:szCs w:val="24"/>
        </w:rPr>
        <w:t xml:space="preserve">, </w:t>
      </w:r>
      <w:proofErr w:type="spellStart"/>
      <w:r w:rsidRPr="00B10ADE">
        <w:rPr>
          <w:rFonts w:ascii="Arial" w:hAnsi="Arial" w:cs="Arial"/>
          <w:sz w:val="24"/>
          <w:szCs w:val="24"/>
        </w:rPr>
        <w:t>semesteran</w:t>
      </w:r>
      <w:proofErr w:type="spellEnd"/>
      <w:r w:rsidRPr="00B10ADE">
        <w:rPr>
          <w:rFonts w:ascii="Arial" w:hAnsi="Arial" w:cs="Arial"/>
          <w:sz w:val="24"/>
          <w:szCs w:val="24"/>
        </w:rPr>
        <w:t xml:space="preserve">, </w:t>
      </w:r>
      <w:proofErr w:type="spellStart"/>
      <w:r w:rsidRPr="00B10ADE">
        <w:rPr>
          <w:rFonts w:ascii="Arial" w:hAnsi="Arial" w:cs="Arial"/>
          <w:sz w:val="24"/>
          <w:szCs w:val="24"/>
        </w:rPr>
        <w:t>triwulan</w:t>
      </w:r>
      <w:proofErr w:type="spellEnd"/>
      <w:r w:rsidRPr="00B10ADE">
        <w:rPr>
          <w:rFonts w:ascii="Arial" w:hAnsi="Arial" w:cs="Arial"/>
          <w:sz w:val="24"/>
          <w:szCs w:val="24"/>
        </w:rPr>
        <w:t xml:space="preserve"> </w:t>
      </w:r>
      <w:proofErr w:type="spellStart"/>
      <w:r w:rsidRPr="00B10ADE">
        <w:rPr>
          <w:rFonts w:ascii="Arial" w:hAnsi="Arial" w:cs="Arial"/>
          <w:sz w:val="24"/>
          <w:szCs w:val="24"/>
        </w:rPr>
        <w:t>atau</w:t>
      </w:r>
      <w:proofErr w:type="spellEnd"/>
      <w:r w:rsidRPr="00B10ADE">
        <w:rPr>
          <w:rFonts w:ascii="Arial" w:hAnsi="Arial" w:cs="Arial"/>
          <w:sz w:val="24"/>
          <w:szCs w:val="24"/>
        </w:rPr>
        <w:t xml:space="preserve"> </w:t>
      </w:r>
      <w:proofErr w:type="spellStart"/>
      <w:r w:rsidRPr="00B10ADE">
        <w:rPr>
          <w:rFonts w:ascii="Arial" w:hAnsi="Arial" w:cs="Arial"/>
          <w:sz w:val="24"/>
          <w:szCs w:val="24"/>
        </w:rPr>
        <w:t>bulanan</w:t>
      </w:r>
      <w:proofErr w:type="spellEnd"/>
      <w:r w:rsidRPr="00B10ADE">
        <w:rPr>
          <w:rFonts w:ascii="Arial" w:hAnsi="Arial" w:cs="Arial"/>
          <w:sz w:val="24"/>
          <w:szCs w:val="24"/>
        </w:rPr>
        <w:t xml:space="preserve">, </w:t>
      </w:r>
      <w:proofErr w:type="spellStart"/>
      <w:r w:rsidRPr="00B10ADE">
        <w:rPr>
          <w:rFonts w:ascii="Arial" w:hAnsi="Arial" w:cs="Arial"/>
          <w:sz w:val="24"/>
          <w:szCs w:val="24"/>
        </w:rPr>
        <w:t>sasaran</w:t>
      </w:r>
      <w:proofErr w:type="spellEnd"/>
      <w:r w:rsidRPr="00B10ADE">
        <w:rPr>
          <w:rFonts w:ascii="Arial" w:hAnsi="Arial" w:cs="Arial"/>
          <w:sz w:val="24"/>
          <w:szCs w:val="24"/>
        </w:rPr>
        <w:t xml:space="preserve"> </w:t>
      </w:r>
      <w:proofErr w:type="spellStart"/>
      <w:r w:rsidRPr="00B10ADE">
        <w:rPr>
          <w:rFonts w:ascii="Arial" w:hAnsi="Arial" w:cs="Arial"/>
          <w:sz w:val="24"/>
          <w:szCs w:val="24"/>
        </w:rPr>
        <w:t>diupayakan</w:t>
      </w:r>
      <w:proofErr w:type="spellEnd"/>
      <w:r w:rsidRPr="00B10ADE">
        <w:rPr>
          <w:rFonts w:ascii="Arial" w:hAnsi="Arial" w:cs="Arial"/>
          <w:sz w:val="24"/>
          <w:szCs w:val="24"/>
        </w:rPr>
        <w:t xml:space="preserve"> </w:t>
      </w:r>
      <w:proofErr w:type="spellStart"/>
      <w:r w:rsidRPr="00B10ADE">
        <w:rPr>
          <w:rFonts w:ascii="Arial" w:hAnsi="Arial" w:cs="Arial"/>
          <w:sz w:val="24"/>
          <w:szCs w:val="24"/>
        </w:rPr>
        <w:t>dalam</w:t>
      </w:r>
      <w:proofErr w:type="spellEnd"/>
      <w:r w:rsidRPr="00B10ADE">
        <w:rPr>
          <w:rFonts w:ascii="Arial" w:hAnsi="Arial" w:cs="Arial"/>
          <w:sz w:val="24"/>
          <w:szCs w:val="24"/>
        </w:rPr>
        <w:t xml:space="preserve"> </w:t>
      </w:r>
      <w:proofErr w:type="spellStart"/>
      <w:r w:rsidRPr="00B10ADE">
        <w:rPr>
          <w:rFonts w:ascii="Arial" w:hAnsi="Arial" w:cs="Arial"/>
          <w:sz w:val="24"/>
          <w:szCs w:val="24"/>
        </w:rPr>
        <w:t>bentuk</w:t>
      </w:r>
      <w:proofErr w:type="spellEnd"/>
      <w:r w:rsidRPr="00B10ADE">
        <w:rPr>
          <w:rFonts w:ascii="Arial" w:hAnsi="Arial" w:cs="Arial"/>
          <w:sz w:val="24"/>
          <w:szCs w:val="24"/>
        </w:rPr>
        <w:t xml:space="preserve"> </w:t>
      </w:r>
      <w:proofErr w:type="spellStart"/>
      <w:r w:rsidRPr="00B10ADE">
        <w:rPr>
          <w:rFonts w:ascii="Arial" w:hAnsi="Arial" w:cs="Arial"/>
          <w:sz w:val="24"/>
          <w:szCs w:val="24"/>
        </w:rPr>
        <w:t>kuantitatif</w:t>
      </w:r>
      <w:proofErr w:type="spellEnd"/>
      <w:r w:rsidRPr="00B10ADE">
        <w:rPr>
          <w:rFonts w:ascii="Arial" w:hAnsi="Arial" w:cs="Arial"/>
          <w:sz w:val="24"/>
          <w:szCs w:val="24"/>
        </w:rPr>
        <w:t xml:space="preserve">. </w:t>
      </w:r>
      <w:proofErr w:type="spellStart"/>
      <w:r w:rsidRPr="00B10ADE">
        <w:rPr>
          <w:rFonts w:ascii="Arial" w:hAnsi="Arial" w:cs="Arial"/>
          <w:sz w:val="24"/>
          <w:szCs w:val="24"/>
        </w:rPr>
        <w:t>Sasaran</w:t>
      </w:r>
      <w:proofErr w:type="spellEnd"/>
      <w:r w:rsidRPr="00B10ADE">
        <w:rPr>
          <w:rFonts w:ascii="Arial" w:hAnsi="Arial" w:cs="Arial"/>
          <w:sz w:val="24"/>
          <w:szCs w:val="24"/>
        </w:rPr>
        <w:t xml:space="preserve"> yang </w:t>
      </w:r>
      <w:proofErr w:type="spellStart"/>
      <w:r w:rsidRPr="00B10ADE">
        <w:rPr>
          <w:rFonts w:ascii="Arial" w:hAnsi="Arial" w:cs="Arial"/>
          <w:sz w:val="24"/>
          <w:szCs w:val="24"/>
        </w:rPr>
        <w:t>akan</w:t>
      </w:r>
      <w:proofErr w:type="spellEnd"/>
      <w:r w:rsidRPr="00B10ADE">
        <w:rPr>
          <w:rFonts w:ascii="Arial" w:hAnsi="Arial" w:cs="Arial"/>
          <w:sz w:val="24"/>
          <w:szCs w:val="24"/>
        </w:rPr>
        <w:t xml:space="preserve"> </w:t>
      </w:r>
      <w:proofErr w:type="spellStart"/>
      <w:r w:rsidRPr="00B10ADE">
        <w:rPr>
          <w:rFonts w:ascii="Arial" w:hAnsi="Arial" w:cs="Arial"/>
          <w:sz w:val="24"/>
          <w:szCs w:val="24"/>
        </w:rPr>
        <w:t>dicapai</w:t>
      </w:r>
      <w:proofErr w:type="spellEnd"/>
      <w:r w:rsidRPr="00B10ADE">
        <w:rPr>
          <w:rFonts w:ascii="Arial" w:hAnsi="Arial" w:cs="Arial"/>
          <w:sz w:val="24"/>
          <w:szCs w:val="24"/>
        </w:rPr>
        <w:t xml:space="preserve"> oleh </w:t>
      </w:r>
      <w:proofErr w:type="spellStart"/>
      <w:r w:rsidRPr="00B10ADE">
        <w:rPr>
          <w:rFonts w:ascii="Arial" w:hAnsi="Arial" w:cs="Arial"/>
          <w:sz w:val="24"/>
          <w:szCs w:val="24"/>
        </w:rPr>
        <w:t>Kecamatan</w:t>
      </w:r>
      <w:proofErr w:type="spellEnd"/>
      <w:r w:rsidRPr="00B10ADE">
        <w:rPr>
          <w:rFonts w:ascii="Arial" w:hAnsi="Arial" w:cs="Arial"/>
          <w:sz w:val="24"/>
          <w:szCs w:val="24"/>
        </w:rPr>
        <w:t xml:space="preserve"> </w:t>
      </w:r>
      <w:proofErr w:type="spellStart"/>
      <w:r>
        <w:rPr>
          <w:rFonts w:ascii="Arial" w:hAnsi="Arial" w:cs="Arial"/>
          <w:sz w:val="24"/>
          <w:szCs w:val="24"/>
        </w:rPr>
        <w:t>Parungkuda</w:t>
      </w:r>
      <w:proofErr w:type="spellEnd"/>
      <w:r w:rsidRPr="00B10ADE">
        <w:rPr>
          <w:rFonts w:ascii="Arial" w:hAnsi="Arial" w:cs="Arial"/>
          <w:sz w:val="24"/>
          <w:szCs w:val="24"/>
        </w:rPr>
        <w:t xml:space="preserve"> </w:t>
      </w:r>
      <w:proofErr w:type="spellStart"/>
      <w:r w:rsidRPr="00B10ADE">
        <w:rPr>
          <w:rFonts w:ascii="Arial" w:hAnsi="Arial" w:cs="Arial"/>
          <w:sz w:val="24"/>
          <w:szCs w:val="24"/>
        </w:rPr>
        <w:t>Kabupaten</w:t>
      </w:r>
      <w:proofErr w:type="spellEnd"/>
      <w:r w:rsidRPr="00B10ADE">
        <w:rPr>
          <w:rFonts w:ascii="Arial" w:hAnsi="Arial" w:cs="Arial"/>
          <w:sz w:val="24"/>
          <w:szCs w:val="24"/>
        </w:rPr>
        <w:t xml:space="preserve"> </w:t>
      </w:r>
      <w:proofErr w:type="spellStart"/>
      <w:r w:rsidRPr="00B10ADE">
        <w:rPr>
          <w:rFonts w:ascii="Arial" w:hAnsi="Arial" w:cs="Arial"/>
          <w:sz w:val="24"/>
          <w:szCs w:val="24"/>
        </w:rPr>
        <w:t>Sukabumi</w:t>
      </w:r>
      <w:proofErr w:type="spellEnd"/>
      <w:r w:rsidRPr="00B10ADE">
        <w:rPr>
          <w:rFonts w:ascii="Arial" w:hAnsi="Arial" w:cs="Arial"/>
          <w:sz w:val="24"/>
          <w:szCs w:val="24"/>
        </w:rPr>
        <w:t xml:space="preserve"> </w:t>
      </w:r>
      <w:proofErr w:type="spellStart"/>
      <w:r w:rsidRPr="00B10ADE">
        <w:rPr>
          <w:rFonts w:ascii="Arial" w:hAnsi="Arial" w:cs="Arial"/>
          <w:sz w:val="24"/>
          <w:szCs w:val="24"/>
        </w:rPr>
        <w:t>adalah</w:t>
      </w:r>
      <w:proofErr w:type="spellEnd"/>
      <w:r w:rsidRPr="00B10ADE">
        <w:rPr>
          <w:rFonts w:ascii="Arial" w:hAnsi="Arial" w:cs="Arial"/>
          <w:sz w:val="24"/>
          <w:szCs w:val="24"/>
        </w:rPr>
        <w:t xml:space="preserve"> </w:t>
      </w:r>
      <w:proofErr w:type="spellStart"/>
      <w:r w:rsidRPr="00B10ADE">
        <w:rPr>
          <w:rFonts w:ascii="Arial" w:hAnsi="Arial" w:cs="Arial"/>
          <w:sz w:val="24"/>
          <w:szCs w:val="24"/>
        </w:rPr>
        <w:t>sebagai</w:t>
      </w:r>
      <w:proofErr w:type="spellEnd"/>
      <w:r w:rsidRPr="00B10ADE">
        <w:rPr>
          <w:rFonts w:ascii="Arial" w:hAnsi="Arial" w:cs="Arial"/>
          <w:sz w:val="24"/>
          <w:szCs w:val="24"/>
        </w:rPr>
        <w:t xml:space="preserve"> </w:t>
      </w:r>
      <w:proofErr w:type="spellStart"/>
      <w:r w:rsidRPr="00B10ADE">
        <w:rPr>
          <w:rFonts w:ascii="Arial" w:hAnsi="Arial" w:cs="Arial"/>
          <w:sz w:val="24"/>
          <w:szCs w:val="24"/>
        </w:rPr>
        <w:t>dasar</w:t>
      </w:r>
      <w:proofErr w:type="spellEnd"/>
      <w:r w:rsidRPr="00B10ADE">
        <w:rPr>
          <w:rFonts w:ascii="Arial" w:hAnsi="Arial" w:cs="Arial"/>
          <w:sz w:val="24"/>
          <w:szCs w:val="24"/>
        </w:rPr>
        <w:t xml:space="preserve"> </w:t>
      </w:r>
      <w:proofErr w:type="spellStart"/>
      <w:r w:rsidRPr="00B10ADE">
        <w:rPr>
          <w:rFonts w:ascii="Arial" w:hAnsi="Arial" w:cs="Arial"/>
          <w:sz w:val="24"/>
          <w:szCs w:val="24"/>
        </w:rPr>
        <w:t>dalam</w:t>
      </w:r>
      <w:proofErr w:type="spellEnd"/>
      <w:r w:rsidRPr="00B10ADE">
        <w:rPr>
          <w:rFonts w:ascii="Arial" w:hAnsi="Arial" w:cs="Arial"/>
          <w:sz w:val="24"/>
          <w:szCs w:val="24"/>
        </w:rPr>
        <w:t xml:space="preserve"> </w:t>
      </w:r>
      <w:proofErr w:type="spellStart"/>
      <w:r w:rsidRPr="00B10ADE">
        <w:rPr>
          <w:rFonts w:ascii="Arial" w:hAnsi="Arial" w:cs="Arial"/>
          <w:sz w:val="24"/>
          <w:szCs w:val="24"/>
        </w:rPr>
        <w:t>penilaian</w:t>
      </w:r>
      <w:proofErr w:type="spellEnd"/>
      <w:r w:rsidRPr="00B10ADE">
        <w:rPr>
          <w:rFonts w:ascii="Arial" w:hAnsi="Arial" w:cs="Arial"/>
          <w:sz w:val="24"/>
          <w:szCs w:val="24"/>
        </w:rPr>
        <w:t xml:space="preserve"> dan </w:t>
      </w:r>
      <w:proofErr w:type="spellStart"/>
      <w:r w:rsidRPr="00B10ADE">
        <w:rPr>
          <w:rFonts w:ascii="Arial" w:hAnsi="Arial" w:cs="Arial"/>
          <w:sz w:val="24"/>
          <w:szCs w:val="24"/>
        </w:rPr>
        <w:t>pemantauan</w:t>
      </w:r>
      <w:proofErr w:type="spellEnd"/>
      <w:r w:rsidRPr="00B10ADE">
        <w:rPr>
          <w:rFonts w:ascii="Arial" w:hAnsi="Arial" w:cs="Arial"/>
          <w:sz w:val="24"/>
          <w:szCs w:val="24"/>
        </w:rPr>
        <w:t xml:space="preserve"> </w:t>
      </w:r>
      <w:proofErr w:type="spellStart"/>
      <w:r w:rsidRPr="00B10ADE">
        <w:rPr>
          <w:rFonts w:ascii="Arial" w:hAnsi="Arial" w:cs="Arial"/>
          <w:sz w:val="24"/>
          <w:szCs w:val="24"/>
        </w:rPr>
        <w:t>kinerja</w:t>
      </w:r>
      <w:proofErr w:type="spellEnd"/>
      <w:r w:rsidRPr="00B10ADE">
        <w:rPr>
          <w:rFonts w:ascii="Arial" w:hAnsi="Arial" w:cs="Arial"/>
          <w:sz w:val="24"/>
          <w:szCs w:val="24"/>
        </w:rPr>
        <w:t xml:space="preserve"> </w:t>
      </w:r>
      <w:proofErr w:type="spellStart"/>
      <w:r w:rsidRPr="00B10ADE">
        <w:rPr>
          <w:rFonts w:ascii="Arial" w:hAnsi="Arial" w:cs="Arial"/>
          <w:sz w:val="24"/>
          <w:szCs w:val="24"/>
        </w:rPr>
        <w:t>sehingga</w:t>
      </w:r>
      <w:proofErr w:type="spellEnd"/>
      <w:r w:rsidRPr="00B10ADE">
        <w:rPr>
          <w:rFonts w:ascii="Arial" w:hAnsi="Arial" w:cs="Arial"/>
          <w:sz w:val="24"/>
          <w:szCs w:val="24"/>
        </w:rPr>
        <w:t xml:space="preserve"> </w:t>
      </w:r>
      <w:proofErr w:type="spellStart"/>
      <w:r w:rsidRPr="00B10ADE">
        <w:rPr>
          <w:rFonts w:ascii="Arial" w:hAnsi="Arial" w:cs="Arial"/>
          <w:sz w:val="24"/>
          <w:szCs w:val="24"/>
        </w:rPr>
        <w:t>hal</w:t>
      </w:r>
      <w:proofErr w:type="spellEnd"/>
      <w:r w:rsidRPr="00B10ADE">
        <w:rPr>
          <w:rFonts w:ascii="Arial" w:hAnsi="Arial" w:cs="Arial"/>
          <w:sz w:val="24"/>
          <w:szCs w:val="24"/>
        </w:rPr>
        <w:t xml:space="preserve"> </w:t>
      </w:r>
      <w:proofErr w:type="spellStart"/>
      <w:r w:rsidRPr="00B10ADE">
        <w:rPr>
          <w:rFonts w:ascii="Arial" w:hAnsi="Arial" w:cs="Arial"/>
          <w:sz w:val="24"/>
          <w:szCs w:val="24"/>
        </w:rPr>
        <w:t>ini</w:t>
      </w:r>
      <w:proofErr w:type="spellEnd"/>
      <w:r w:rsidRPr="00B10ADE">
        <w:rPr>
          <w:rFonts w:ascii="Arial" w:hAnsi="Arial" w:cs="Arial"/>
          <w:sz w:val="24"/>
          <w:szCs w:val="24"/>
        </w:rPr>
        <w:t xml:space="preserve"> </w:t>
      </w:r>
      <w:proofErr w:type="spellStart"/>
      <w:r w:rsidRPr="00B10ADE">
        <w:rPr>
          <w:rFonts w:ascii="Arial" w:hAnsi="Arial" w:cs="Arial"/>
          <w:sz w:val="24"/>
          <w:szCs w:val="24"/>
        </w:rPr>
        <w:t>merupakan</w:t>
      </w:r>
      <w:proofErr w:type="spellEnd"/>
      <w:r w:rsidRPr="00B10ADE">
        <w:rPr>
          <w:rFonts w:ascii="Arial" w:hAnsi="Arial" w:cs="Arial"/>
          <w:sz w:val="24"/>
          <w:szCs w:val="24"/>
        </w:rPr>
        <w:t xml:space="preserve"> </w:t>
      </w:r>
      <w:proofErr w:type="spellStart"/>
      <w:r w:rsidRPr="00B10ADE">
        <w:rPr>
          <w:rFonts w:ascii="Arial" w:hAnsi="Arial" w:cs="Arial"/>
          <w:sz w:val="24"/>
          <w:szCs w:val="24"/>
        </w:rPr>
        <w:t>alat</w:t>
      </w:r>
      <w:proofErr w:type="spellEnd"/>
      <w:r w:rsidRPr="00B10ADE">
        <w:rPr>
          <w:rFonts w:ascii="Arial" w:hAnsi="Arial" w:cs="Arial"/>
          <w:sz w:val="24"/>
          <w:szCs w:val="24"/>
        </w:rPr>
        <w:t xml:space="preserve"> </w:t>
      </w:r>
      <w:proofErr w:type="spellStart"/>
      <w:r w:rsidRPr="00B10ADE">
        <w:rPr>
          <w:rFonts w:ascii="Arial" w:hAnsi="Arial" w:cs="Arial"/>
          <w:sz w:val="24"/>
          <w:szCs w:val="24"/>
        </w:rPr>
        <w:t>pemicu</w:t>
      </w:r>
      <w:proofErr w:type="spellEnd"/>
      <w:r w:rsidRPr="00B10ADE">
        <w:rPr>
          <w:rFonts w:ascii="Arial" w:hAnsi="Arial" w:cs="Arial"/>
          <w:sz w:val="24"/>
          <w:szCs w:val="24"/>
        </w:rPr>
        <w:t xml:space="preserve"> agar </w:t>
      </w:r>
      <w:proofErr w:type="spellStart"/>
      <w:r w:rsidRPr="00B10ADE">
        <w:rPr>
          <w:rFonts w:ascii="Arial" w:hAnsi="Arial" w:cs="Arial"/>
          <w:sz w:val="24"/>
          <w:szCs w:val="24"/>
        </w:rPr>
        <w:t>semua</w:t>
      </w:r>
      <w:proofErr w:type="spellEnd"/>
      <w:r w:rsidRPr="00B10ADE">
        <w:rPr>
          <w:rFonts w:ascii="Arial" w:hAnsi="Arial" w:cs="Arial"/>
          <w:sz w:val="24"/>
          <w:szCs w:val="24"/>
        </w:rPr>
        <w:t xml:space="preserve"> </w:t>
      </w:r>
      <w:proofErr w:type="spellStart"/>
      <w:proofErr w:type="gramStart"/>
      <w:r w:rsidRPr="00B10ADE">
        <w:rPr>
          <w:rFonts w:ascii="Arial" w:hAnsi="Arial" w:cs="Arial"/>
          <w:sz w:val="24"/>
          <w:szCs w:val="24"/>
        </w:rPr>
        <w:t>unsur</w:t>
      </w:r>
      <w:proofErr w:type="spellEnd"/>
      <w:r w:rsidRPr="00B10ADE">
        <w:rPr>
          <w:rFonts w:ascii="Arial" w:hAnsi="Arial" w:cs="Arial"/>
          <w:sz w:val="24"/>
          <w:szCs w:val="24"/>
        </w:rPr>
        <w:t xml:space="preserve">  pada</w:t>
      </w:r>
      <w:proofErr w:type="gramEnd"/>
      <w:r w:rsidRPr="00B10ADE">
        <w:rPr>
          <w:rFonts w:ascii="Arial" w:hAnsi="Arial" w:cs="Arial"/>
          <w:sz w:val="24"/>
          <w:szCs w:val="24"/>
        </w:rPr>
        <w:t xml:space="preserve"> </w:t>
      </w:r>
      <w:proofErr w:type="spellStart"/>
      <w:r w:rsidRPr="00B10ADE">
        <w:rPr>
          <w:rFonts w:ascii="Arial" w:hAnsi="Arial" w:cs="Arial"/>
          <w:sz w:val="24"/>
          <w:szCs w:val="24"/>
        </w:rPr>
        <w:t>Kecamatan</w:t>
      </w:r>
      <w:proofErr w:type="spellEnd"/>
      <w:r w:rsidRPr="00B10ADE">
        <w:rPr>
          <w:rFonts w:ascii="Arial" w:hAnsi="Arial" w:cs="Arial"/>
          <w:sz w:val="24"/>
          <w:szCs w:val="24"/>
        </w:rPr>
        <w:t xml:space="preserve"> </w:t>
      </w:r>
      <w:proofErr w:type="spellStart"/>
      <w:r>
        <w:rPr>
          <w:rFonts w:ascii="Arial" w:hAnsi="Arial" w:cs="Arial"/>
          <w:sz w:val="24"/>
          <w:szCs w:val="24"/>
        </w:rPr>
        <w:t>Parungkuda</w:t>
      </w:r>
      <w:proofErr w:type="spellEnd"/>
      <w:r w:rsidRPr="00B10ADE">
        <w:rPr>
          <w:rFonts w:ascii="Arial" w:hAnsi="Arial" w:cs="Arial"/>
          <w:sz w:val="24"/>
          <w:szCs w:val="24"/>
        </w:rPr>
        <w:t xml:space="preserve"> </w:t>
      </w:r>
      <w:proofErr w:type="spellStart"/>
      <w:r w:rsidRPr="00B10ADE">
        <w:rPr>
          <w:rFonts w:ascii="Arial" w:hAnsi="Arial" w:cs="Arial"/>
          <w:sz w:val="24"/>
          <w:szCs w:val="24"/>
        </w:rPr>
        <w:t>mulai</w:t>
      </w:r>
      <w:proofErr w:type="spellEnd"/>
      <w:r w:rsidRPr="00B10ADE">
        <w:rPr>
          <w:rFonts w:ascii="Arial" w:hAnsi="Arial" w:cs="Arial"/>
          <w:sz w:val="24"/>
          <w:szCs w:val="24"/>
        </w:rPr>
        <w:t xml:space="preserve"> </w:t>
      </w:r>
      <w:proofErr w:type="spellStart"/>
      <w:r w:rsidRPr="00B10ADE">
        <w:rPr>
          <w:rFonts w:ascii="Arial" w:hAnsi="Arial" w:cs="Arial"/>
          <w:sz w:val="24"/>
          <w:szCs w:val="24"/>
        </w:rPr>
        <w:t>dari</w:t>
      </w:r>
      <w:proofErr w:type="spellEnd"/>
      <w:r w:rsidRPr="00B10ADE">
        <w:rPr>
          <w:rFonts w:ascii="Arial" w:hAnsi="Arial" w:cs="Arial"/>
          <w:sz w:val="24"/>
          <w:szCs w:val="24"/>
        </w:rPr>
        <w:t xml:space="preserve"> </w:t>
      </w:r>
      <w:proofErr w:type="spellStart"/>
      <w:r w:rsidRPr="00B10ADE">
        <w:rPr>
          <w:rFonts w:ascii="Arial" w:hAnsi="Arial" w:cs="Arial"/>
          <w:sz w:val="24"/>
          <w:szCs w:val="24"/>
        </w:rPr>
        <w:t>unsur</w:t>
      </w:r>
      <w:proofErr w:type="spellEnd"/>
      <w:r w:rsidRPr="00B10ADE">
        <w:rPr>
          <w:rFonts w:ascii="Arial" w:hAnsi="Arial" w:cs="Arial"/>
          <w:sz w:val="24"/>
          <w:szCs w:val="24"/>
        </w:rPr>
        <w:t xml:space="preserve"> </w:t>
      </w:r>
      <w:proofErr w:type="spellStart"/>
      <w:r w:rsidRPr="00B10ADE">
        <w:rPr>
          <w:rFonts w:ascii="Arial" w:hAnsi="Arial" w:cs="Arial"/>
          <w:sz w:val="24"/>
          <w:szCs w:val="24"/>
        </w:rPr>
        <w:t>pimpinan</w:t>
      </w:r>
      <w:proofErr w:type="spellEnd"/>
      <w:r w:rsidRPr="00B10ADE">
        <w:rPr>
          <w:rFonts w:ascii="Arial" w:hAnsi="Arial" w:cs="Arial"/>
          <w:sz w:val="24"/>
          <w:szCs w:val="24"/>
        </w:rPr>
        <w:t xml:space="preserve">, </w:t>
      </w:r>
      <w:proofErr w:type="spellStart"/>
      <w:r w:rsidRPr="00B10ADE">
        <w:rPr>
          <w:rFonts w:ascii="Arial" w:hAnsi="Arial" w:cs="Arial"/>
          <w:sz w:val="24"/>
          <w:szCs w:val="24"/>
        </w:rPr>
        <w:t>maupun</w:t>
      </w:r>
      <w:proofErr w:type="spellEnd"/>
      <w:r w:rsidRPr="00B10ADE">
        <w:rPr>
          <w:rFonts w:ascii="Arial" w:hAnsi="Arial" w:cs="Arial"/>
          <w:sz w:val="24"/>
          <w:szCs w:val="24"/>
        </w:rPr>
        <w:t xml:space="preserve"> </w:t>
      </w:r>
      <w:proofErr w:type="spellStart"/>
      <w:r w:rsidRPr="00B10ADE">
        <w:rPr>
          <w:rFonts w:ascii="Arial" w:hAnsi="Arial" w:cs="Arial"/>
          <w:sz w:val="24"/>
          <w:szCs w:val="24"/>
        </w:rPr>
        <w:t>unsur</w:t>
      </w:r>
      <w:proofErr w:type="spellEnd"/>
      <w:r w:rsidRPr="00B10ADE">
        <w:rPr>
          <w:rFonts w:ascii="Arial" w:hAnsi="Arial" w:cs="Arial"/>
          <w:sz w:val="24"/>
          <w:szCs w:val="24"/>
        </w:rPr>
        <w:t xml:space="preserve"> </w:t>
      </w:r>
      <w:proofErr w:type="spellStart"/>
      <w:r w:rsidRPr="00B10ADE">
        <w:rPr>
          <w:rFonts w:ascii="Arial" w:hAnsi="Arial" w:cs="Arial"/>
          <w:sz w:val="24"/>
          <w:szCs w:val="24"/>
        </w:rPr>
        <w:t>pelaksana</w:t>
      </w:r>
      <w:proofErr w:type="spellEnd"/>
      <w:r w:rsidRPr="00B10ADE">
        <w:rPr>
          <w:rFonts w:ascii="Arial" w:hAnsi="Arial" w:cs="Arial"/>
          <w:sz w:val="24"/>
          <w:szCs w:val="24"/>
        </w:rPr>
        <w:t xml:space="preserve"> (</w:t>
      </w:r>
      <w:proofErr w:type="spellStart"/>
      <w:r w:rsidRPr="00B10ADE">
        <w:rPr>
          <w:rFonts w:ascii="Arial" w:hAnsi="Arial" w:cs="Arial"/>
          <w:sz w:val="24"/>
          <w:szCs w:val="24"/>
        </w:rPr>
        <w:t>staf</w:t>
      </w:r>
      <w:proofErr w:type="spellEnd"/>
      <w:r w:rsidRPr="00B10ADE">
        <w:rPr>
          <w:rFonts w:ascii="Arial" w:hAnsi="Arial" w:cs="Arial"/>
          <w:sz w:val="24"/>
          <w:szCs w:val="24"/>
        </w:rPr>
        <w:t xml:space="preserve">) </w:t>
      </w:r>
      <w:proofErr w:type="spellStart"/>
      <w:r w:rsidRPr="00B10ADE">
        <w:rPr>
          <w:rFonts w:ascii="Arial" w:hAnsi="Arial" w:cs="Arial"/>
          <w:sz w:val="24"/>
          <w:szCs w:val="24"/>
        </w:rPr>
        <w:t>dapat</w:t>
      </w:r>
      <w:proofErr w:type="spellEnd"/>
      <w:r w:rsidRPr="00B10ADE">
        <w:rPr>
          <w:rFonts w:ascii="Arial" w:hAnsi="Arial" w:cs="Arial"/>
          <w:sz w:val="24"/>
          <w:szCs w:val="24"/>
        </w:rPr>
        <w:t xml:space="preserve"> </w:t>
      </w:r>
      <w:proofErr w:type="spellStart"/>
      <w:r w:rsidRPr="00B10ADE">
        <w:rPr>
          <w:rFonts w:ascii="Arial" w:hAnsi="Arial" w:cs="Arial"/>
          <w:sz w:val="24"/>
          <w:szCs w:val="24"/>
        </w:rPr>
        <w:t>mengetahui</w:t>
      </w:r>
      <w:proofErr w:type="spellEnd"/>
      <w:r w:rsidRPr="00B10ADE">
        <w:rPr>
          <w:rFonts w:ascii="Arial" w:hAnsi="Arial" w:cs="Arial"/>
          <w:sz w:val="24"/>
          <w:szCs w:val="24"/>
        </w:rPr>
        <w:t xml:space="preserve"> </w:t>
      </w:r>
      <w:proofErr w:type="spellStart"/>
      <w:r w:rsidRPr="00B10ADE">
        <w:rPr>
          <w:rFonts w:ascii="Arial" w:hAnsi="Arial" w:cs="Arial"/>
          <w:sz w:val="24"/>
          <w:szCs w:val="24"/>
        </w:rPr>
        <w:t>akan</w:t>
      </w:r>
      <w:proofErr w:type="spellEnd"/>
      <w:r w:rsidRPr="00B10ADE">
        <w:rPr>
          <w:rFonts w:ascii="Arial" w:hAnsi="Arial" w:cs="Arial"/>
          <w:sz w:val="24"/>
          <w:szCs w:val="24"/>
        </w:rPr>
        <w:t xml:space="preserve"> </w:t>
      </w:r>
      <w:proofErr w:type="spellStart"/>
      <w:r w:rsidRPr="00B10ADE">
        <w:rPr>
          <w:rFonts w:ascii="Arial" w:hAnsi="Arial" w:cs="Arial"/>
          <w:sz w:val="24"/>
          <w:szCs w:val="24"/>
        </w:rPr>
        <w:t>sesuatu</w:t>
      </w:r>
      <w:proofErr w:type="spellEnd"/>
      <w:r w:rsidRPr="00B10ADE">
        <w:rPr>
          <w:rFonts w:ascii="Arial" w:hAnsi="Arial" w:cs="Arial"/>
          <w:sz w:val="24"/>
          <w:szCs w:val="24"/>
        </w:rPr>
        <w:t xml:space="preserve"> yang </w:t>
      </w:r>
      <w:proofErr w:type="spellStart"/>
      <w:r w:rsidRPr="00B10ADE">
        <w:rPr>
          <w:rFonts w:ascii="Arial" w:hAnsi="Arial" w:cs="Arial"/>
          <w:sz w:val="24"/>
          <w:szCs w:val="24"/>
        </w:rPr>
        <w:t>harus</w:t>
      </w:r>
      <w:proofErr w:type="spellEnd"/>
      <w:r w:rsidRPr="00B10ADE">
        <w:rPr>
          <w:rFonts w:ascii="Arial" w:hAnsi="Arial" w:cs="Arial"/>
          <w:sz w:val="24"/>
          <w:szCs w:val="24"/>
        </w:rPr>
        <w:t xml:space="preserve"> </w:t>
      </w:r>
      <w:proofErr w:type="spellStart"/>
      <w:r w:rsidRPr="00B10ADE">
        <w:rPr>
          <w:rFonts w:ascii="Arial" w:hAnsi="Arial" w:cs="Arial"/>
          <w:sz w:val="24"/>
          <w:szCs w:val="24"/>
        </w:rPr>
        <w:t>dicapai</w:t>
      </w:r>
      <w:proofErr w:type="spellEnd"/>
      <w:r w:rsidRPr="00B10ADE">
        <w:rPr>
          <w:rFonts w:ascii="Arial" w:hAnsi="Arial" w:cs="Arial"/>
          <w:sz w:val="24"/>
          <w:szCs w:val="24"/>
        </w:rPr>
        <w:t>.</w:t>
      </w:r>
    </w:p>
    <w:p w14:paraId="39570446"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r w:rsidRPr="000451A8">
        <w:rPr>
          <w:rFonts w:ascii="Arial" w:hAnsi="Arial" w:cs="Arial"/>
          <w:sz w:val="24"/>
          <w:szCs w:val="24"/>
          <w:lang w:val="sv-SE"/>
        </w:rPr>
        <w:t>Adapun tujuan dan sasaran yang dirumuskan dalam mendukung Visi dan Misi K</w:t>
      </w:r>
      <w:r w:rsidRPr="00B10ADE">
        <w:rPr>
          <w:rFonts w:ascii="Arial" w:hAnsi="Arial" w:cs="Arial"/>
          <w:sz w:val="24"/>
          <w:szCs w:val="24"/>
          <w:lang w:val="id-ID"/>
        </w:rPr>
        <w:t>abupaten Sukabumi</w:t>
      </w:r>
      <w:r w:rsidRPr="000451A8">
        <w:rPr>
          <w:rFonts w:ascii="Arial" w:hAnsi="Arial" w:cs="Arial"/>
          <w:sz w:val="24"/>
          <w:szCs w:val="24"/>
          <w:lang w:val="sv-SE"/>
        </w:rPr>
        <w:t xml:space="preserve"> adalah sebagaimana tertuang dalam tabel berikut :</w:t>
      </w:r>
    </w:p>
    <w:p w14:paraId="5A4BBEE7"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26E79D14"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1E81D718"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76256A7D"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14733526"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22CAB079"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54E0D83D"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50D48489"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03ED5696"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431F71AA"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285850F0"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5F25DA48" w14:textId="77777777" w:rsidR="004D3E18" w:rsidRPr="000451A8" w:rsidRDefault="004D3E18" w:rsidP="00A65E54">
      <w:pPr>
        <w:pStyle w:val="ListParagraph"/>
        <w:widowControl w:val="0"/>
        <w:overflowPunct w:val="0"/>
        <w:autoSpaceDE w:val="0"/>
        <w:autoSpaceDN w:val="0"/>
        <w:adjustRightInd w:val="0"/>
        <w:snapToGrid w:val="0"/>
        <w:spacing w:after="0" w:line="360" w:lineRule="auto"/>
        <w:ind w:left="540" w:firstLine="720"/>
        <w:contextualSpacing w:val="0"/>
        <w:jc w:val="both"/>
        <w:rPr>
          <w:rFonts w:ascii="Arial" w:hAnsi="Arial" w:cs="Arial"/>
          <w:sz w:val="24"/>
          <w:szCs w:val="24"/>
          <w:lang w:val="sv-SE"/>
        </w:rPr>
      </w:pPr>
    </w:p>
    <w:p w14:paraId="4A33E6DB"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442C2C36"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6DA8E67C"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039F1F35"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0A7CE6FC"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74B603E5"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05C06ACC"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41CDB84D"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0C24318D" w14:textId="77777777" w:rsidR="004D3E18" w:rsidRPr="000451A8" w:rsidRDefault="004D3E18" w:rsidP="0070315C">
      <w:pPr>
        <w:pStyle w:val="ListParagraph"/>
        <w:widowControl w:val="0"/>
        <w:overflowPunct w:val="0"/>
        <w:autoSpaceDE w:val="0"/>
        <w:autoSpaceDN w:val="0"/>
        <w:adjustRightInd w:val="0"/>
        <w:snapToGrid w:val="0"/>
        <w:spacing w:after="0" w:line="360" w:lineRule="auto"/>
        <w:ind w:left="0" w:firstLine="720"/>
        <w:contextualSpacing w:val="0"/>
        <w:jc w:val="both"/>
        <w:rPr>
          <w:rFonts w:ascii="Arial" w:hAnsi="Arial" w:cs="Arial"/>
          <w:sz w:val="24"/>
          <w:szCs w:val="24"/>
          <w:lang w:val="sv-SE"/>
        </w:rPr>
      </w:pPr>
    </w:p>
    <w:p w14:paraId="114CF1AA" w14:textId="77777777" w:rsidR="000451A8" w:rsidRDefault="000451A8">
      <w:pPr>
        <w:rPr>
          <w:rFonts w:cs="Arial"/>
          <w:b/>
          <w:lang w:val="sv-SE"/>
        </w:rPr>
      </w:pPr>
      <w:r>
        <w:rPr>
          <w:rFonts w:cs="Arial"/>
          <w:b/>
          <w:lang w:val="sv-SE"/>
        </w:rPr>
        <w:br w:type="page"/>
      </w:r>
    </w:p>
    <w:p w14:paraId="638D9DF3" w14:textId="010AAAF4" w:rsidR="004D3E18" w:rsidRPr="000451A8" w:rsidRDefault="004D3E18" w:rsidP="00F7304E">
      <w:pPr>
        <w:contextualSpacing/>
        <w:jc w:val="center"/>
        <w:rPr>
          <w:rFonts w:eastAsiaTheme="minorHAnsi" w:cs="Arial"/>
          <w:b/>
          <w:lang w:val="sv-SE"/>
        </w:rPr>
      </w:pPr>
      <w:r w:rsidRPr="000451A8">
        <w:rPr>
          <w:rFonts w:cs="Arial"/>
          <w:b/>
          <w:lang w:val="sv-SE"/>
        </w:rPr>
        <w:lastRenderedPageBreak/>
        <w:t>Ta</w:t>
      </w:r>
      <w:r w:rsidRPr="00B10ADE">
        <w:rPr>
          <w:rFonts w:cs="Arial"/>
          <w:b/>
          <w:lang w:val="id-ID"/>
        </w:rPr>
        <w:t>bel 4.1</w:t>
      </w:r>
    </w:p>
    <w:p w14:paraId="4AF1682A" w14:textId="77777777" w:rsidR="004D3E18" w:rsidRPr="000451A8" w:rsidRDefault="004D3E18" w:rsidP="00F7304E">
      <w:pPr>
        <w:pStyle w:val="ListParagraph"/>
        <w:snapToGrid w:val="0"/>
        <w:spacing w:after="0" w:line="240" w:lineRule="auto"/>
        <w:ind w:left="0"/>
        <w:jc w:val="center"/>
        <w:rPr>
          <w:rFonts w:ascii="Arial" w:hAnsi="Arial" w:cs="Arial"/>
          <w:b/>
          <w:sz w:val="24"/>
          <w:szCs w:val="24"/>
          <w:lang w:val="sv-SE"/>
        </w:rPr>
      </w:pPr>
      <w:r w:rsidRPr="00B10ADE">
        <w:rPr>
          <w:rFonts w:ascii="Arial" w:hAnsi="Arial" w:cs="Arial"/>
          <w:b/>
          <w:sz w:val="24"/>
          <w:szCs w:val="24"/>
          <w:lang w:val="id-ID"/>
        </w:rPr>
        <w:t xml:space="preserve">Tujuan dan Sasaran Jangka Menengah Pelayanan </w:t>
      </w:r>
      <w:r w:rsidRPr="000451A8">
        <w:rPr>
          <w:rFonts w:ascii="Arial" w:hAnsi="Arial" w:cs="Arial"/>
          <w:b/>
          <w:sz w:val="24"/>
          <w:szCs w:val="24"/>
          <w:lang w:val="sv-SE"/>
        </w:rPr>
        <w:t>Kecamatan Parungkuda</w:t>
      </w:r>
    </w:p>
    <w:p w14:paraId="2A35FAE3" w14:textId="77777777" w:rsidR="004D3E18" w:rsidRPr="00B10ADE" w:rsidRDefault="004D3E18" w:rsidP="00F7304E">
      <w:pPr>
        <w:pStyle w:val="ListParagraph"/>
        <w:snapToGrid w:val="0"/>
        <w:spacing w:after="0" w:line="240" w:lineRule="auto"/>
        <w:ind w:left="0"/>
        <w:rPr>
          <w:rFonts w:ascii="Arial" w:hAnsi="Arial" w:cs="Arial"/>
          <w:b/>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419"/>
        <w:gridCol w:w="1155"/>
        <w:gridCol w:w="1334"/>
        <w:gridCol w:w="1128"/>
        <w:gridCol w:w="586"/>
        <w:gridCol w:w="666"/>
        <w:gridCol w:w="666"/>
        <w:gridCol w:w="666"/>
        <w:gridCol w:w="666"/>
        <w:gridCol w:w="581"/>
        <w:gridCol w:w="448"/>
        <w:gridCol w:w="166"/>
        <w:gridCol w:w="538"/>
      </w:tblGrid>
      <w:tr w:rsidR="004D3E18" w:rsidRPr="008C1BB6" w14:paraId="7F38C8E1" w14:textId="77777777" w:rsidTr="00B94DFF">
        <w:trPr>
          <w:trHeight w:val="283"/>
          <w:tblHeader/>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73E691F4" w14:textId="77777777" w:rsidR="004D3E18" w:rsidRPr="00F7304E" w:rsidRDefault="004D3E18" w:rsidP="00F7304E">
            <w:pPr>
              <w:snapToGrid w:val="0"/>
              <w:jc w:val="center"/>
              <w:rPr>
                <w:rFonts w:cs="Arial"/>
                <w:sz w:val="20"/>
                <w:szCs w:val="20"/>
              </w:rPr>
            </w:pPr>
            <w:r w:rsidRPr="00F7304E">
              <w:rPr>
                <w:rFonts w:cs="Arial"/>
                <w:sz w:val="20"/>
                <w:szCs w:val="20"/>
              </w:rPr>
              <w:t>NO.</w:t>
            </w:r>
          </w:p>
        </w:tc>
        <w:tc>
          <w:tcPr>
            <w:tcW w:w="703" w:type="pct"/>
            <w:vMerge w:val="restart"/>
            <w:tcBorders>
              <w:top w:val="single" w:sz="4" w:space="0" w:color="auto"/>
              <w:left w:val="single" w:sz="4" w:space="0" w:color="auto"/>
              <w:bottom w:val="single" w:sz="4" w:space="0" w:color="auto"/>
              <w:right w:val="single" w:sz="4" w:space="0" w:color="auto"/>
            </w:tcBorders>
            <w:vAlign w:val="center"/>
            <w:hideMark/>
          </w:tcPr>
          <w:p w14:paraId="6F7A4662" w14:textId="77777777" w:rsidR="004D3E18" w:rsidRPr="00F7304E" w:rsidRDefault="004D3E18" w:rsidP="00F7304E">
            <w:pPr>
              <w:snapToGrid w:val="0"/>
              <w:jc w:val="center"/>
              <w:rPr>
                <w:rFonts w:cs="Arial"/>
                <w:sz w:val="20"/>
                <w:szCs w:val="20"/>
              </w:rPr>
            </w:pPr>
            <w:r w:rsidRPr="00F7304E">
              <w:rPr>
                <w:rFonts w:cs="Arial"/>
                <w:sz w:val="20"/>
                <w:szCs w:val="20"/>
              </w:rPr>
              <w:t>TUJUAN</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14:paraId="40EB0A79" w14:textId="77777777" w:rsidR="004D3E18" w:rsidRPr="00F7304E" w:rsidRDefault="004D3E18" w:rsidP="00F7304E">
            <w:pPr>
              <w:snapToGrid w:val="0"/>
              <w:jc w:val="center"/>
              <w:rPr>
                <w:rFonts w:cs="Arial"/>
                <w:sz w:val="20"/>
                <w:szCs w:val="20"/>
              </w:rPr>
            </w:pPr>
            <w:r w:rsidRPr="00F7304E">
              <w:rPr>
                <w:rFonts w:cs="Arial"/>
                <w:sz w:val="20"/>
                <w:szCs w:val="20"/>
              </w:rPr>
              <w:t>SASARAN</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13FD9AF4" w14:textId="77777777" w:rsidR="004D3E18" w:rsidRPr="00F7304E" w:rsidRDefault="004D3E18" w:rsidP="00F7304E">
            <w:pPr>
              <w:snapToGrid w:val="0"/>
              <w:jc w:val="center"/>
              <w:rPr>
                <w:rFonts w:cs="Arial"/>
                <w:sz w:val="20"/>
                <w:szCs w:val="20"/>
                <w:lang w:val="id-ID"/>
              </w:rPr>
            </w:pPr>
            <w:r w:rsidRPr="00F7304E">
              <w:rPr>
                <w:rFonts w:cs="Arial"/>
                <w:sz w:val="20"/>
                <w:szCs w:val="20"/>
              </w:rPr>
              <w:t>INDIKATOR</w:t>
            </w:r>
            <w:r w:rsidRPr="00F7304E">
              <w:rPr>
                <w:rFonts w:cs="Arial"/>
                <w:sz w:val="20"/>
                <w:szCs w:val="20"/>
                <w:lang w:val="id-ID"/>
              </w:rPr>
              <w:t xml:space="preserve"> SASARAN</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032E31B3" w14:textId="77777777" w:rsidR="004D3E18" w:rsidRPr="00F7304E" w:rsidRDefault="004D3E18" w:rsidP="00F7304E">
            <w:pPr>
              <w:snapToGrid w:val="0"/>
              <w:ind w:left="-70" w:right="-66"/>
              <w:jc w:val="center"/>
              <w:rPr>
                <w:rFonts w:cs="Arial"/>
                <w:sz w:val="20"/>
                <w:szCs w:val="20"/>
                <w:lang w:val="fi-FI"/>
              </w:rPr>
            </w:pPr>
            <w:r w:rsidRPr="00F7304E">
              <w:rPr>
                <w:rFonts w:cs="Arial"/>
                <w:sz w:val="20"/>
                <w:szCs w:val="20"/>
                <w:lang w:val="fi-FI"/>
              </w:rPr>
              <w:t>Eksisti-ng</w:t>
            </w:r>
          </w:p>
        </w:tc>
        <w:tc>
          <w:tcPr>
            <w:tcW w:w="2266" w:type="pct"/>
            <w:gridSpan w:val="8"/>
            <w:tcBorders>
              <w:top w:val="single" w:sz="4" w:space="0" w:color="auto"/>
              <w:left w:val="single" w:sz="4" w:space="0" w:color="auto"/>
              <w:bottom w:val="single" w:sz="4" w:space="0" w:color="auto"/>
              <w:right w:val="single" w:sz="4" w:space="0" w:color="auto"/>
            </w:tcBorders>
          </w:tcPr>
          <w:p w14:paraId="1E355634" w14:textId="77777777" w:rsidR="004D3E18" w:rsidRPr="00F7304E" w:rsidRDefault="004D3E18" w:rsidP="00F7304E">
            <w:pPr>
              <w:snapToGrid w:val="0"/>
              <w:jc w:val="center"/>
              <w:rPr>
                <w:rFonts w:cs="Arial"/>
                <w:sz w:val="20"/>
                <w:szCs w:val="20"/>
                <w:lang w:val="id-ID"/>
              </w:rPr>
            </w:pPr>
            <w:r w:rsidRPr="00F7304E">
              <w:rPr>
                <w:rFonts w:cs="Arial"/>
                <w:sz w:val="20"/>
                <w:szCs w:val="20"/>
                <w:lang w:val="fi-FI"/>
              </w:rPr>
              <w:t>TARGET KINERJA</w:t>
            </w:r>
            <w:r w:rsidRPr="00F7304E">
              <w:rPr>
                <w:rFonts w:cs="Arial"/>
                <w:sz w:val="20"/>
                <w:szCs w:val="20"/>
                <w:lang w:val="id-ID"/>
              </w:rPr>
              <w:t xml:space="preserve"> SASARAN PADA TAHUN KE-</w:t>
            </w:r>
          </w:p>
        </w:tc>
      </w:tr>
      <w:tr w:rsidR="004D3E18" w:rsidRPr="00F7304E" w14:paraId="4F238B48" w14:textId="77777777" w:rsidTr="00B94DFF">
        <w:trPr>
          <w:trHeight w:val="283"/>
          <w:tblHeader/>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407F553A" w14:textId="77777777" w:rsidR="004D3E18" w:rsidRPr="000451A8" w:rsidRDefault="004D3E18" w:rsidP="00F7304E">
            <w:pPr>
              <w:rPr>
                <w:rFonts w:cs="Arial"/>
                <w:sz w:val="20"/>
                <w:szCs w:val="20"/>
                <w:lang w:val="sv-SE"/>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FF564B7" w14:textId="77777777" w:rsidR="004D3E18" w:rsidRPr="000451A8" w:rsidRDefault="004D3E18" w:rsidP="00F7304E">
            <w:pPr>
              <w:rPr>
                <w:rFonts w:cs="Arial"/>
                <w:sz w:val="20"/>
                <w:szCs w:val="20"/>
                <w:lang w:val="sv-SE"/>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425A7BC" w14:textId="77777777" w:rsidR="004D3E18" w:rsidRPr="000451A8" w:rsidRDefault="004D3E18" w:rsidP="00F7304E">
            <w:pPr>
              <w:rPr>
                <w:rFonts w:cs="Arial"/>
                <w:sz w:val="20"/>
                <w:szCs w:val="20"/>
                <w:lang w:val="sv-SE"/>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23A09677" w14:textId="77777777" w:rsidR="004D3E18" w:rsidRPr="00F7304E" w:rsidRDefault="004D3E18" w:rsidP="00F7304E">
            <w:pPr>
              <w:rPr>
                <w:rFonts w:cs="Arial"/>
                <w:sz w:val="20"/>
                <w:szCs w:val="20"/>
                <w:lang w:val="id-ID"/>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62B90B6D" w14:textId="77777777" w:rsidR="004D3E18" w:rsidRPr="00F7304E" w:rsidRDefault="004D3E18" w:rsidP="00F7304E">
            <w:pPr>
              <w:rPr>
                <w:rFonts w:cs="Arial"/>
                <w:sz w:val="20"/>
                <w:szCs w:val="20"/>
                <w:lang w:val="fi-FI"/>
              </w:rPr>
            </w:pPr>
          </w:p>
        </w:tc>
        <w:tc>
          <w:tcPr>
            <w:tcW w:w="323" w:type="pct"/>
            <w:tcBorders>
              <w:top w:val="single" w:sz="4" w:space="0" w:color="auto"/>
              <w:left w:val="single" w:sz="4" w:space="0" w:color="auto"/>
              <w:bottom w:val="single" w:sz="4" w:space="0" w:color="auto"/>
              <w:right w:val="single" w:sz="4" w:space="0" w:color="auto"/>
            </w:tcBorders>
            <w:vAlign w:val="center"/>
          </w:tcPr>
          <w:p w14:paraId="6FF83747" w14:textId="77777777" w:rsidR="004D3E18" w:rsidRPr="00F7304E" w:rsidRDefault="004D3E18" w:rsidP="00F7304E">
            <w:pPr>
              <w:snapToGrid w:val="0"/>
              <w:jc w:val="center"/>
              <w:rPr>
                <w:rFonts w:cs="Arial"/>
                <w:sz w:val="20"/>
                <w:szCs w:val="20"/>
                <w:lang w:val="id-ID"/>
              </w:rPr>
            </w:pPr>
            <w:r w:rsidRPr="00F7304E">
              <w:rPr>
                <w:rFonts w:cs="Arial"/>
                <w:sz w:val="20"/>
                <w:szCs w:val="20"/>
                <w:lang w:val="id-ID"/>
              </w:rPr>
              <w:t>1</w:t>
            </w:r>
          </w:p>
        </w:tc>
        <w:tc>
          <w:tcPr>
            <w:tcW w:w="323" w:type="pct"/>
            <w:tcBorders>
              <w:top w:val="single" w:sz="4" w:space="0" w:color="auto"/>
              <w:left w:val="single" w:sz="4" w:space="0" w:color="auto"/>
              <w:bottom w:val="single" w:sz="4" w:space="0" w:color="auto"/>
              <w:right w:val="single" w:sz="4" w:space="0" w:color="auto"/>
            </w:tcBorders>
            <w:vAlign w:val="center"/>
          </w:tcPr>
          <w:p w14:paraId="206D811A" w14:textId="77777777" w:rsidR="004D3E18" w:rsidRPr="00F7304E" w:rsidRDefault="004D3E18" w:rsidP="00F7304E">
            <w:pPr>
              <w:snapToGrid w:val="0"/>
              <w:jc w:val="center"/>
              <w:rPr>
                <w:rFonts w:cs="Arial"/>
                <w:sz w:val="20"/>
                <w:szCs w:val="20"/>
                <w:lang w:val="id-ID"/>
              </w:rPr>
            </w:pPr>
            <w:r w:rsidRPr="00F7304E">
              <w:rPr>
                <w:rFonts w:cs="Arial"/>
                <w:sz w:val="20"/>
                <w:szCs w:val="20"/>
                <w:lang w:val="id-ID"/>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23FE81E9" w14:textId="77777777" w:rsidR="004D3E18" w:rsidRPr="00F7304E" w:rsidRDefault="004D3E18" w:rsidP="00F7304E">
            <w:pPr>
              <w:snapToGrid w:val="0"/>
              <w:jc w:val="center"/>
              <w:rPr>
                <w:rFonts w:cs="Arial"/>
                <w:sz w:val="20"/>
                <w:szCs w:val="20"/>
                <w:lang w:val="id-ID"/>
              </w:rPr>
            </w:pPr>
            <w:r w:rsidRPr="00F7304E">
              <w:rPr>
                <w:rFonts w:cs="Arial"/>
                <w:sz w:val="20"/>
                <w:szCs w:val="20"/>
                <w:lang w:val="id-ID"/>
              </w:rPr>
              <w:t>3</w:t>
            </w:r>
          </w:p>
        </w:tc>
        <w:tc>
          <w:tcPr>
            <w:tcW w:w="323" w:type="pct"/>
            <w:tcBorders>
              <w:top w:val="single" w:sz="4" w:space="0" w:color="auto"/>
              <w:left w:val="single" w:sz="4" w:space="0" w:color="auto"/>
              <w:bottom w:val="single" w:sz="4" w:space="0" w:color="auto"/>
              <w:right w:val="single" w:sz="4" w:space="0" w:color="auto"/>
            </w:tcBorders>
            <w:vAlign w:val="center"/>
            <w:hideMark/>
          </w:tcPr>
          <w:p w14:paraId="75CA9BB6" w14:textId="77777777" w:rsidR="004D3E18" w:rsidRPr="00F7304E" w:rsidRDefault="004D3E18" w:rsidP="00F7304E">
            <w:pPr>
              <w:snapToGrid w:val="0"/>
              <w:jc w:val="center"/>
              <w:rPr>
                <w:rFonts w:cs="Arial"/>
                <w:sz w:val="20"/>
                <w:szCs w:val="20"/>
                <w:lang w:val="id-ID"/>
              </w:rPr>
            </w:pPr>
            <w:r w:rsidRPr="00F7304E">
              <w:rPr>
                <w:rFonts w:cs="Arial"/>
                <w:sz w:val="20"/>
                <w:szCs w:val="20"/>
                <w:lang w:val="id-ID"/>
              </w:rPr>
              <w:t>4</w:t>
            </w:r>
          </w:p>
        </w:tc>
        <w:tc>
          <w:tcPr>
            <w:tcW w:w="323" w:type="pct"/>
            <w:tcBorders>
              <w:top w:val="single" w:sz="4" w:space="0" w:color="auto"/>
              <w:left w:val="single" w:sz="4" w:space="0" w:color="auto"/>
              <w:bottom w:val="single" w:sz="4" w:space="0" w:color="auto"/>
              <w:right w:val="single" w:sz="4" w:space="0" w:color="auto"/>
            </w:tcBorders>
            <w:vAlign w:val="center"/>
            <w:hideMark/>
          </w:tcPr>
          <w:p w14:paraId="78C48DAC" w14:textId="77777777" w:rsidR="004D3E18" w:rsidRPr="00F7304E" w:rsidRDefault="004D3E18" w:rsidP="00F7304E">
            <w:pPr>
              <w:snapToGrid w:val="0"/>
              <w:jc w:val="center"/>
              <w:rPr>
                <w:rFonts w:cs="Arial"/>
                <w:sz w:val="20"/>
                <w:szCs w:val="20"/>
                <w:lang w:val="id-ID"/>
              </w:rPr>
            </w:pPr>
            <w:r w:rsidRPr="00F7304E">
              <w:rPr>
                <w:rFonts w:cs="Arial"/>
                <w:sz w:val="20"/>
                <w:szCs w:val="20"/>
                <w:lang w:val="id-ID"/>
              </w:rPr>
              <w:t>5</w:t>
            </w:r>
          </w:p>
        </w:tc>
        <w:tc>
          <w:tcPr>
            <w:tcW w:w="251" w:type="pct"/>
            <w:tcBorders>
              <w:top w:val="single" w:sz="4" w:space="0" w:color="auto"/>
              <w:left w:val="single" w:sz="4" w:space="0" w:color="auto"/>
              <w:bottom w:val="single" w:sz="4" w:space="0" w:color="auto"/>
              <w:right w:val="single" w:sz="4" w:space="0" w:color="auto"/>
            </w:tcBorders>
            <w:vAlign w:val="center"/>
            <w:hideMark/>
          </w:tcPr>
          <w:p w14:paraId="277C09BB" w14:textId="77777777" w:rsidR="004D3E18" w:rsidRPr="00F7304E" w:rsidRDefault="004D3E18" w:rsidP="00F7304E">
            <w:pPr>
              <w:snapToGrid w:val="0"/>
              <w:jc w:val="center"/>
              <w:rPr>
                <w:rFonts w:cs="Arial"/>
                <w:sz w:val="20"/>
                <w:szCs w:val="20"/>
                <w:lang w:val="id-ID"/>
              </w:rPr>
            </w:pPr>
            <w:r w:rsidRPr="00F7304E">
              <w:rPr>
                <w:rFonts w:cs="Arial"/>
                <w:sz w:val="20"/>
                <w:szCs w:val="20"/>
                <w:lang w:val="id-ID"/>
              </w:rPr>
              <w:t>6</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5C8E035A" w14:textId="77777777" w:rsidR="004D3E18" w:rsidRPr="00F7304E" w:rsidRDefault="004D3E18" w:rsidP="00F7304E">
            <w:pPr>
              <w:snapToGrid w:val="0"/>
              <w:jc w:val="center"/>
              <w:rPr>
                <w:rFonts w:cs="Arial"/>
                <w:sz w:val="20"/>
                <w:szCs w:val="20"/>
                <w:lang w:val="id-ID"/>
              </w:rPr>
            </w:pPr>
            <w:r w:rsidRPr="00F7304E">
              <w:rPr>
                <w:rFonts w:cs="Arial"/>
                <w:sz w:val="20"/>
                <w:szCs w:val="20"/>
                <w:lang w:val="id-ID"/>
              </w:rPr>
              <w:t>7</w:t>
            </w:r>
          </w:p>
        </w:tc>
      </w:tr>
      <w:tr w:rsidR="004D3E18" w:rsidRPr="00F7304E" w14:paraId="22D8B6FC" w14:textId="77777777" w:rsidTr="00B94DFF">
        <w:trPr>
          <w:trHeight w:val="283"/>
          <w:tblHeader/>
        </w:trPr>
        <w:tc>
          <w:tcPr>
            <w:tcW w:w="257" w:type="pct"/>
            <w:tcBorders>
              <w:top w:val="single" w:sz="4" w:space="0" w:color="auto"/>
              <w:left w:val="single" w:sz="4" w:space="0" w:color="auto"/>
              <w:bottom w:val="single" w:sz="4" w:space="0" w:color="auto"/>
              <w:right w:val="single" w:sz="4" w:space="0" w:color="auto"/>
            </w:tcBorders>
            <w:vAlign w:val="center"/>
            <w:hideMark/>
          </w:tcPr>
          <w:p w14:paraId="21A31F1A" w14:textId="77777777" w:rsidR="004D3E18" w:rsidRPr="00F7304E" w:rsidRDefault="004D3E18" w:rsidP="00F7304E">
            <w:pPr>
              <w:snapToGrid w:val="0"/>
              <w:ind w:left="-78" w:right="-49"/>
              <w:jc w:val="center"/>
              <w:rPr>
                <w:rFonts w:cs="Arial"/>
                <w:sz w:val="20"/>
                <w:szCs w:val="20"/>
              </w:rPr>
            </w:pPr>
            <w:r w:rsidRPr="00F7304E">
              <w:rPr>
                <w:rFonts w:cs="Arial"/>
                <w:sz w:val="20"/>
                <w:szCs w:val="20"/>
              </w:rPr>
              <w:t>(1)</w:t>
            </w:r>
          </w:p>
        </w:tc>
        <w:tc>
          <w:tcPr>
            <w:tcW w:w="703" w:type="pct"/>
            <w:tcBorders>
              <w:top w:val="single" w:sz="4" w:space="0" w:color="auto"/>
              <w:left w:val="single" w:sz="4" w:space="0" w:color="auto"/>
              <w:bottom w:val="single" w:sz="4" w:space="0" w:color="auto"/>
              <w:right w:val="single" w:sz="4" w:space="0" w:color="auto"/>
            </w:tcBorders>
            <w:vAlign w:val="center"/>
            <w:hideMark/>
          </w:tcPr>
          <w:p w14:paraId="09ECE90A" w14:textId="77777777" w:rsidR="004D3E18" w:rsidRPr="00F7304E" w:rsidRDefault="004D3E18" w:rsidP="00F7304E">
            <w:pPr>
              <w:snapToGrid w:val="0"/>
              <w:ind w:left="-78" w:right="-49"/>
              <w:jc w:val="center"/>
              <w:rPr>
                <w:rFonts w:cs="Arial"/>
                <w:noProof/>
                <w:sz w:val="20"/>
                <w:szCs w:val="20"/>
              </w:rPr>
            </w:pPr>
            <w:r w:rsidRPr="00F7304E">
              <w:rPr>
                <w:rFonts w:cs="Arial"/>
                <w:noProof/>
                <w:sz w:val="20"/>
                <w:szCs w:val="20"/>
              </w:rPr>
              <w:t>(2)</w:t>
            </w:r>
          </w:p>
        </w:tc>
        <w:tc>
          <w:tcPr>
            <w:tcW w:w="784" w:type="pct"/>
            <w:tcBorders>
              <w:top w:val="single" w:sz="4" w:space="0" w:color="auto"/>
              <w:left w:val="single" w:sz="4" w:space="0" w:color="auto"/>
              <w:bottom w:val="single" w:sz="4" w:space="0" w:color="auto"/>
              <w:right w:val="single" w:sz="4" w:space="0" w:color="auto"/>
            </w:tcBorders>
            <w:vAlign w:val="center"/>
            <w:hideMark/>
          </w:tcPr>
          <w:p w14:paraId="60B4C7C6" w14:textId="77777777" w:rsidR="004D3E18" w:rsidRPr="00F7304E" w:rsidRDefault="004D3E18" w:rsidP="00F7304E">
            <w:pPr>
              <w:pStyle w:val="PlainText"/>
              <w:snapToGrid w:val="0"/>
              <w:ind w:left="-78" w:right="-49"/>
              <w:jc w:val="center"/>
              <w:rPr>
                <w:rFonts w:ascii="Arial" w:hAnsi="Arial" w:cs="Arial"/>
                <w:noProof/>
                <w:color w:val="000000"/>
              </w:rPr>
            </w:pPr>
            <w:r w:rsidRPr="00F7304E">
              <w:rPr>
                <w:rFonts w:ascii="Arial" w:hAnsi="Arial" w:cs="Arial"/>
                <w:noProof/>
                <w:color w:val="000000"/>
              </w:rPr>
              <w:t>(3)</w:t>
            </w:r>
          </w:p>
        </w:tc>
        <w:tc>
          <w:tcPr>
            <w:tcW w:w="663" w:type="pct"/>
            <w:tcBorders>
              <w:top w:val="single" w:sz="4" w:space="0" w:color="auto"/>
              <w:left w:val="single" w:sz="4" w:space="0" w:color="auto"/>
              <w:bottom w:val="single" w:sz="4" w:space="0" w:color="auto"/>
              <w:right w:val="single" w:sz="4" w:space="0" w:color="auto"/>
            </w:tcBorders>
            <w:vAlign w:val="center"/>
            <w:hideMark/>
          </w:tcPr>
          <w:p w14:paraId="1260D80A" w14:textId="77777777" w:rsidR="004D3E18" w:rsidRPr="00F7304E" w:rsidRDefault="004D3E18" w:rsidP="00F7304E">
            <w:pPr>
              <w:pStyle w:val="PlainText"/>
              <w:snapToGrid w:val="0"/>
              <w:ind w:left="-78" w:right="-49"/>
              <w:jc w:val="center"/>
              <w:rPr>
                <w:rFonts w:ascii="Arial" w:hAnsi="Arial" w:cs="Arial"/>
                <w:color w:val="000000"/>
                <w:lang w:val="sv-SE"/>
              </w:rPr>
            </w:pPr>
            <w:r w:rsidRPr="00F7304E">
              <w:rPr>
                <w:rFonts w:ascii="Arial" w:hAnsi="Arial" w:cs="Arial"/>
                <w:color w:val="000000"/>
                <w:lang w:val="sv-SE"/>
              </w:rPr>
              <w:t>(4)</w:t>
            </w:r>
          </w:p>
        </w:tc>
        <w:tc>
          <w:tcPr>
            <w:tcW w:w="327" w:type="pct"/>
            <w:tcBorders>
              <w:top w:val="single" w:sz="4" w:space="0" w:color="auto"/>
              <w:left w:val="single" w:sz="4" w:space="0" w:color="auto"/>
              <w:bottom w:val="single" w:sz="4" w:space="0" w:color="auto"/>
              <w:right w:val="single" w:sz="4" w:space="0" w:color="auto"/>
            </w:tcBorders>
            <w:vAlign w:val="center"/>
            <w:hideMark/>
          </w:tcPr>
          <w:p w14:paraId="284CBAB2" w14:textId="77777777" w:rsidR="004D3E18" w:rsidRPr="00F7304E" w:rsidRDefault="004D3E18" w:rsidP="00F7304E">
            <w:pPr>
              <w:snapToGrid w:val="0"/>
              <w:ind w:left="-78" w:right="-49"/>
              <w:jc w:val="center"/>
              <w:rPr>
                <w:rFonts w:cs="Arial"/>
                <w:bCs/>
                <w:sz w:val="20"/>
                <w:szCs w:val="20"/>
              </w:rPr>
            </w:pPr>
            <w:r w:rsidRPr="00F7304E">
              <w:rPr>
                <w:rFonts w:cs="Arial"/>
                <w:bCs/>
                <w:sz w:val="20"/>
                <w:szCs w:val="20"/>
              </w:rPr>
              <w:t>(5)</w:t>
            </w:r>
          </w:p>
        </w:tc>
        <w:tc>
          <w:tcPr>
            <w:tcW w:w="323" w:type="pct"/>
            <w:tcBorders>
              <w:top w:val="single" w:sz="4" w:space="0" w:color="auto"/>
              <w:left w:val="single" w:sz="4" w:space="0" w:color="auto"/>
              <w:bottom w:val="single" w:sz="4" w:space="0" w:color="auto"/>
              <w:right w:val="single" w:sz="4" w:space="0" w:color="auto"/>
            </w:tcBorders>
            <w:vAlign w:val="center"/>
          </w:tcPr>
          <w:p w14:paraId="22A307F2" w14:textId="77777777" w:rsidR="004D3E18" w:rsidRPr="00F7304E" w:rsidRDefault="004D3E18" w:rsidP="00F7304E">
            <w:pPr>
              <w:snapToGrid w:val="0"/>
              <w:ind w:left="-78" w:right="-49"/>
              <w:jc w:val="center"/>
              <w:rPr>
                <w:rFonts w:cs="Arial"/>
                <w:sz w:val="20"/>
                <w:szCs w:val="20"/>
              </w:rPr>
            </w:pPr>
            <w:r w:rsidRPr="00F7304E">
              <w:rPr>
                <w:rFonts w:cs="Arial"/>
                <w:sz w:val="20"/>
                <w:szCs w:val="20"/>
              </w:rPr>
              <w:t>(6)</w:t>
            </w:r>
          </w:p>
        </w:tc>
        <w:tc>
          <w:tcPr>
            <w:tcW w:w="323" w:type="pct"/>
            <w:tcBorders>
              <w:top w:val="single" w:sz="4" w:space="0" w:color="auto"/>
              <w:left w:val="single" w:sz="4" w:space="0" w:color="auto"/>
              <w:bottom w:val="single" w:sz="4" w:space="0" w:color="auto"/>
              <w:right w:val="single" w:sz="4" w:space="0" w:color="auto"/>
            </w:tcBorders>
            <w:vAlign w:val="center"/>
          </w:tcPr>
          <w:p w14:paraId="63749B1D" w14:textId="77777777" w:rsidR="004D3E18" w:rsidRPr="00F7304E" w:rsidRDefault="004D3E18" w:rsidP="00F7304E">
            <w:pPr>
              <w:snapToGrid w:val="0"/>
              <w:ind w:left="-78" w:right="-49"/>
              <w:jc w:val="center"/>
              <w:rPr>
                <w:rFonts w:cs="Arial"/>
                <w:bCs/>
                <w:sz w:val="20"/>
                <w:szCs w:val="20"/>
              </w:rPr>
            </w:pPr>
            <w:r w:rsidRPr="00F7304E">
              <w:rPr>
                <w:rFonts w:cs="Arial"/>
                <w:bCs/>
                <w:sz w:val="20"/>
                <w:szCs w:val="20"/>
              </w:rPr>
              <w:t>(7)</w:t>
            </w:r>
          </w:p>
        </w:tc>
        <w:tc>
          <w:tcPr>
            <w:tcW w:w="323" w:type="pct"/>
            <w:tcBorders>
              <w:top w:val="single" w:sz="4" w:space="0" w:color="auto"/>
              <w:left w:val="single" w:sz="4" w:space="0" w:color="auto"/>
              <w:bottom w:val="single" w:sz="4" w:space="0" w:color="auto"/>
              <w:right w:val="single" w:sz="4" w:space="0" w:color="auto"/>
            </w:tcBorders>
            <w:vAlign w:val="center"/>
            <w:hideMark/>
          </w:tcPr>
          <w:p w14:paraId="0B6F9D53" w14:textId="77777777" w:rsidR="004D3E18" w:rsidRPr="00F7304E" w:rsidRDefault="004D3E18" w:rsidP="00F7304E">
            <w:pPr>
              <w:snapToGrid w:val="0"/>
              <w:ind w:left="-78" w:right="-49"/>
              <w:jc w:val="center"/>
              <w:rPr>
                <w:rFonts w:cs="Arial"/>
                <w:bCs/>
                <w:sz w:val="20"/>
                <w:szCs w:val="20"/>
              </w:rPr>
            </w:pPr>
            <w:r w:rsidRPr="00F7304E">
              <w:rPr>
                <w:rFonts w:cs="Arial"/>
                <w:bCs/>
                <w:sz w:val="20"/>
                <w:szCs w:val="20"/>
              </w:rPr>
              <w:t>(8)</w:t>
            </w:r>
          </w:p>
        </w:tc>
        <w:tc>
          <w:tcPr>
            <w:tcW w:w="323" w:type="pct"/>
            <w:tcBorders>
              <w:top w:val="single" w:sz="4" w:space="0" w:color="auto"/>
              <w:left w:val="single" w:sz="4" w:space="0" w:color="auto"/>
              <w:bottom w:val="single" w:sz="4" w:space="0" w:color="auto"/>
              <w:right w:val="single" w:sz="4" w:space="0" w:color="auto"/>
            </w:tcBorders>
            <w:vAlign w:val="center"/>
            <w:hideMark/>
          </w:tcPr>
          <w:p w14:paraId="53F3414F" w14:textId="77777777" w:rsidR="004D3E18" w:rsidRPr="00F7304E" w:rsidRDefault="004D3E18" w:rsidP="00F7304E">
            <w:pPr>
              <w:snapToGrid w:val="0"/>
              <w:ind w:left="-78" w:right="-49"/>
              <w:jc w:val="center"/>
              <w:rPr>
                <w:rFonts w:cs="Arial"/>
                <w:bCs/>
                <w:sz w:val="20"/>
                <w:szCs w:val="20"/>
              </w:rPr>
            </w:pPr>
            <w:r w:rsidRPr="00F7304E">
              <w:rPr>
                <w:rFonts w:cs="Arial"/>
                <w:bCs/>
                <w:sz w:val="20"/>
                <w:szCs w:val="20"/>
              </w:rPr>
              <w:t>(9)</w:t>
            </w:r>
          </w:p>
        </w:tc>
        <w:tc>
          <w:tcPr>
            <w:tcW w:w="323" w:type="pct"/>
            <w:tcBorders>
              <w:top w:val="single" w:sz="4" w:space="0" w:color="auto"/>
              <w:left w:val="single" w:sz="4" w:space="0" w:color="auto"/>
              <w:bottom w:val="single" w:sz="4" w:space="0" w:color="auto"/>
              <w:right w:val="single" w:sz="4" w:space="0" w:color="auto"/>
            </w:tcBorders>
            <w:vAlign w:val="center"/>
            <w:hideMark/>
          </w:tcPr>
          <w:p w14:paraId="361D4A78" w14:textId="77777777" w:rsidR="004D3E18" w:rsidRPr="00F7304E" w:rsidRDefault="004D3E18" w:rsidP="00F7304E">
            <w:pPr>
              <w:snapToGrid w:val="0"/>
              <w:ind w:left="-78" w:right="-49"/>
              <w:jc w:val="center"/>
              <w:rPr>
                <w:rFonts w:cs="Arial"/>
                <w:bCs/>
                <w:sz w:val="20"/>
                <w:szCs w:val="20"/>
              </w:rPr>
            </w:pPr>
            <w:r w:rsidRPr="00F7304E">
              <w:rPr>
                <w:rFonts w:cs="Arial"/>
                <w:bCs/>
                <w:sz w:val="20"/>
                <w:szCs w:val="20"/>
              </w:rPr>
              <w:t>(10)</w:t>
            </w:r>
          </w:p>
        </w:tc>
        <w:tc>
          <w:tcPr>
            <w:tcW w:w="332" w:type="pct"/>
            <w:gridSpan w:val="2"/>
            <w:tcBorders>
              <w:top w:val="single" w:sz="4" w:space="0" w:color="auto"/>
              <w:left w:val="single" w:sz="4" w:space="0" w:color="auto"/>
              <w:bottom w:val="single" w:sz="4" w:space="0" w:color="auto"/>
              <w:right w:val="single" w:sz="4" w:space="0" w:color="auto"/>
            </w:tcBorders>
            <w:vAlign w:val="center"/>
            <w:hideMark/>
          </w:tcPr>
          <w:p w14:paraId="1CBE9E1C" w14:textId="77777777" w:rsidR="004D3E18" w:rsidRPr="00F7304E" w:rsidRDefault="004D3E18" w:rsidP="00F7304E">
            <w:pPr>
              <w:snapToGrid w:val="0"/>
              <w:ind w:left="-78" w:right="-49"/>
              <w:jc w:val="center"/>
              <w:rPr>
                <w:rFonts w:cs="Arial"/>
                <w:bCs/>
                <w:sz w:val="20"/>
                <w:szCs w:val="20"/>
              </w:rPr>
            </w:pPr>
            <w:r w:rsidRPr="00F7304E">
              <w:rPr>
                <w:rFonts w:cs="Arial"/>
                <w:bCs/>
                <w:sz w:val="20"/>
                <w:szCs w:val="20"/>
              </w:rPr>
              <w:t>(9)</w:t>
            </w:r>
          </w:p>
        </w:tc>
        <w:tc>
          <w:tcPr>
            <w:tcW w:w="320" w:type="pct"/>
            <w:tcBorders>
              <w:top w:val="single" w:sz="4" w:space="0" w:color="auto"/>
              <w:left w:val="single" w:sz="4" w:space="0" w:color="auto"/>
              <w:bottom w:val="single" w:sz="4" w:space="0" w:color="auto"/>
              <w:right w:val="single" w:sz="4" w:space="0" w:color="auto"/>
            </w:tcBorders>
            <w:vAlign w:val="center"/>
            <w:hideMark/>
          </w:tcPr>
          <w:p w14:paraId="57C45AB5" w14:textId="77777777" w:rsidR="004D3E18" w:rsidRPr="00F7304E" w:rsidRDefault="004D3E18" w:rsidP="00F7304E">
            <w:pPr>
              <w:snapToGrid w:val="0"/>
              <w:ind w:left="-78" w:right="-49"/>
              <w:jc w:val="center"/>
              <w:rPr>
                <w:rFonts w:cs="Arial"/>
                <w:bCs/>
                <w:sz w:val="20"/>
                <w:szCs w:val="20"/>
              </w:rPr>
            </w:pPr>
            <w:r w:rsidRPr="00F7304E">
              <w:rPr>
                <w:rFonts w:cs="Arial"/>
                <w:bCs/>
                <w:sz w:val="20"/>
                <w:szCs w:val="20"/>
              </w:rPr>
              <w:t>(10)</w:t>
            </w:r>
          </w:p>
        </w:tc>
      </w:tr>
      <w:tr w:rsidR="004D3E18" w:rsidRPr="008C1BB6" w14:paraId="20D95E9A" w14:textId="77777777" w:rsidTr="00B94DFF">
        <w:trPr>
          <w:trHeight w:val="279"/>
        </w:trPr>
        <w:tc>
          <w:tcPr>
            <w:tcW w:w="5000" w:type="pct"/>
            <w:gridSpan w:val="13"/>
            <w:tcBorders>
              <w:top w:val="single" w:sz="4" w:space="0" w:color="auto"/>
              <w:left w:val="single" w:sz="4" w:space="0" w:color="auto"/>
              <w:bottom w:val="single" w:sz="4" w:space="0" w:color="auto"/>
              <w:right w:val="single" w:sz="4" w:space="0" w:color="auto"/>
            </w:tcBorders>
          </w:tcPr>
          <w:p w14:paraId="6EF0A43B" w14:textId="77777777" w:rsidR="004D3E18" w:rsidRPr="000451A8" w:rsidRDefault="004D3E18" w:rsidP="00F7304E">
            <w:pPr>
              <w:pStyle w:val="BodyText"/>
              <w:rPr>
                <w:rFonts w:eastAsia="Calibri" w:cs="Arial"/>
                <w:b w:val="0"/>
                <w:sz w:val="20"/>
                <w:lang w:val="sv-SE"/>
              </w:rPr>
            </w:pPr>
            <w:r w:rsidRPr="000451A8">
              <w:rPr>
                <w:rFonts w:cs="Arial"/>
                <w:sz w:val="20"/>
                <w:lang w:val="sv-SE"/>
              </w:rPr>
              <w:t>Misi 1</w:t>
            </w:r>
            <w:r w:rsidRPr="00F7304E">
              <w:rPr>
                <w:rFonts w:cs="Arial"/>
                <w:sz w:val="20"/>
                <w:lang w:val="id-ID"/>
              </w:rPr>
              <w:t>V</w:t>
            </w:r>
            <w:r w:rsidRPr="000451A8">
              <w:rPr>
                <w:rFonts w:cs="Arial"/>
                <w:sz w:val="20"/>
                <w:lang w:val="sv-SE"/>
              </w:rPr>
              <w:t xml:space="preserve"> : </w:t>
            </w:r>
            <w:r w:rsidRPr="000451A8">
              <w:rPr>
                <w:rFonts w:cs="Arial"/>
                <w:b w:val="0"/>
                <w:sz w:val="20"/>
                <w:lang w:val="sv-SE"/>
              </w:rPr>
              <w:t>Meningkatkan kualitas Pelayanan Publik yang Inovatif, Profesional, dan Akuntabel</w:t>
            </w:r>
          </w:p>
        </w:tc>
      </w:tr>
      <w:tr w:rsidR="004D3E18" w:rsidRPr="00F7304E" w14:paraId="0C11C236" w14:textId="77777777" w:rsidTr="00B94DFF">
        <w:trPr>
          <w:trHeight w:val="1561"/>
        </w:trPr>
        <w:tc>
          <w:tcPr>
            <w:tcW w:w="257" w:type="pct"/>
            <w:tcBorders>
              <w:top w:val="single" w:sz="4" w:space="0" w:color="auto"/>
              <w:left w:val="single" w:sz="4" w:space="0" w:color="auto"/>
              <w:right w:val="single" w:sz="4" w:space="0" w:color="auto"/>
            </w:tcBorders>
          </w:tcPr>
          <w:p w14:paraId="4E0EF477" w14:textId="77777777" w:rsidR="004D3E18" w:rsidRPr="00F7304E" w:rsidRDefault="004D3E18" w:rsidP="00F7304E">
            <w:pPr>
              <w:rPr>
                <w:rFonts w:cs="Arial"/>
                <w:b/>
                <w:sz w:val="20"/>
                <w:szCs w:val="20"/>
              </w:rPr>
            </w:pPr>
            <w:r w:rsidRPr="00F7304E">
              <w:rPr>
                <w:rFonts w:cs="Arial"/>
                <w:b/>
                <w:sz w:val="20"/>
                <w:szCs w:val="20"/>
              </w:rPr>
              <w:t>1</w:t>
            </w:r>
          </w:p>
        </w:tc>
        <w:tc>
          <w:tcPr>
            <w:tcW w:w="703" w:type="pct"/>
            <w:tcBorders>
              <w:top w:val="single" w:sz="4" w:space="0" w:color="auto"/>
              <w:left w:val="single" w:sz="4" w:space="0" w:color="auto"/>
              <w:right w:val="single" w:sz="4" w:space="0" w:color="auto"/>
            </w:tcBorders>
          </w:tcPr>
          <w:p w14:paraId="2EC54DC0" w14:textId="77777777" w:rsidR="004D3E18" w:rsidRPr="00F7304E" w:rsidRDefault="004D3E18" w:rsidP="00F7304E">
            <w:pPr>
              <w:rPr>
                <w:rFonts w:eastAsia="Calibri" w:cs="Arial"/>
                <w:b/>
                <w:sz w:val="20"/>
                <w:szCs w:val="20"/>
                <w:lang w:val="fi-FI"/>
              </w:rPr>
            </w:pPr>
            <w:r w:rsidRPr="00F7304E">
              <w:rPr>
                <w:rFonts w:eastAsia="Calibri" w:cs="Arial"/>
                <w:b/>
                <w:sz w:val="20"/>
                <w:szCs w:val="20"/>
                <w:lang w:val="fi-FI"/>
              </w:rPr>
              <w:t>Terwujudnya sistem pemerintahan yang akuntabel dan melayani</w:t>
            </w:r>
          </w:p>
        </w:tc>
        <w:tc>
          <w:tcPr>
            <w:tcW w:w="784" w:type="pct"/>
            <w:tcBorders>
              <w:top w:val="single" w:sz="4" w:space="0" w:color="auto"/>
              <w:left w:val="single" w:sz="4" w:space="0" w:color="auto"/>
              <w:right w:val="single" w:sz="4" w:space="0" w:color="auto"/>
            </w:tcBorders>
            <w:hideMark/>
          </w:tcPr>
          <w:p w14:paraId="62449464" w14:textId="77777777" w:rsidR="004D3E18" w:rsidRPr="000451A8" w:rsidRDefault="004D3E18" w:rsidP="00F7304E">
            <w:pPr>
              <w:snapToGrid w:val="0"/>
              <w:ind w:right="-72"/>
              <w:rPr>
                <w:rFonts w:cs="Arial"/>
                <w:bCs/>
                <w:kern w:val="16"/>
                <w:sz w:val="20"/>
                <w:szCs w:val="20"/>
                <w:lang w:val="sv-SE"/>
              </w:rPr>
            </w:pPr>
            <w:r w:rsidRPr="000451A8">
              <w:rPr>
                <w:rFonts w:cs="Arial"/>
                <w:bCs/>
                <w:kern w:val="16"/>
                <w:sz w:val="20"/>
                <w:szCs w:val="20"/>
                <w:lang w:val="sv-SE"/>
              </w:rPr>
              <w:t>Meningkatnya sfektifitas koordinasi penyelenggaraan pemerintahan dan kualitas pelayanan di kecamatan</w:t>
            </w:r>
          </w:p>
        </w:tc>
        <w:tc>
          <w:tcPr>
            <w:tcW w:w="663" w:type="pct"/>
            <w:tcBorders>
              <w:top w:val="single" w:sz="4" w:space="0" w:color="auto"/>
              <w:left w:val="single" w:sz="4" w:space="0" w:color="auto"/>
              <w:bottom w:val="single" w:sz="4" w:space="0" w:color="auto"/>
              <w:right w:val="single" w:sz="4" w:space="0" w:color="auto"/>
            </w:tcBorders>
          </w:tcPr>
          <w:p w14:paraId="7BFDB1C4" w14:textId="77777777" w:rsidR="004D3E18" w:rsidRPr="000451A8" w:rsidRDefault="004D3E18" w:rsidP="00F7304E">
            <w:pPr>
              <w:pStyle w:val="ListParagraph"/>
              <w:autoSpaceDE w:val="0"/>
              <w:autoSpaceDN w:val="0"/>
              <w:adjustRightInd w:val="0"/>
              <w:spacing w:after="0" w:line="240" w:lineRule="auto"/>
              <w:ind w:left="0"/>
              <w:rPr>
                <w:rFonts w:ascii="Arial" w:hAnsi="Arial" w:cs="Arial"/>
                <w:bCs/>
                <w:kern w:val="16"/>
                <w:sz w:val="20"/>
                <w:szCs w:val="20"/>
                <w:lang w:val="sv-SE"/>
              </w:rPr>
            </w:pPr>
          </w:p>
          <w:p w14:paraId="4E99AC8E" w14:textId="77777777" w:rsidR="004D3E18" w:rsidRPr="000451A8" w:rsidRDefault="004D3E18" w:rsidP="00F7304E">
            <w:pPr>
              <w:pStyle w:val="ListParagraph"/>
              <w:autoSpaceDE w:val="0"/>
              <w:autoSpaceDN w:val="0"/>
              <w:adjustRightInd w:val="0"/>
              <w:spacing w:after="0" w:line="240" w:lineRule="auto"/>
              <w:ind w:left="0"/>
              <w:rPr>
                <w:rFonts w:ascii="Arial" w:hAnsi="Arial" w:cs="Arial"/>
                <w:bCs/>
                <w:kern w:val="16"/>
                <w:sz w:val="20"/>
                <w:szCs w:val="20"/>
                <w:lang w:val="sv-SE"/>
              </w:rPr>
            </w:pPr>
            <w:r w:rsidRPr="000451A8">
              <w:rPr>
                <w:rFonts w:ascii="Arial" w:hAnsi="Arial" w:cs="Arial"/>
                <w:bCs/>
                <w:kern w:val="16"/>
                <w:sz w:val="20"/>
                <w:szCs w:val="20"/>
                <w:lang w:val="sv-SE"/>
              </w:rPr>
              <w:t>Persentase kualitas pelayanan umum di Kecamatan</w:t>
            </w:r>
          </w:p>
        </w:tc>
        <w:tc>
          <w:tcPr>
            <w:tcW w:w="327" w:type="pct"/>
            <w:tcBorders>
              <w:top w:val="single" w:sz="4" w:space="0" w:color="auto"/>
              <w:left w:val="single" w:sz="4" w:space="0" w:color="auto"/>
              <w:bottom w:val="single" w:sz="4" w:space="0" w:color="auto"/>
              <w:right w:val="single" w:sz="4" w:space="0" w:color="auto"/>
            </w:tcBorders>
          </w:tcPr>
          <w:p w14:paraId="787DA344" w14:textId="77777777" w:rsidR="004D3E18" w:rsidRPr="00F7304E" w:rsidRDefault="004D3E18" w:rsidP="00F7304E">
            <w:pPr>
              <w:snapToGrid w:val="0"/>
              <w:jc w:val="center"/>
              <w:rPr>
                <w:rFonts w:cs="Arial"/>
                <w:bCs/>
                <w:sz w:val="20"/>
                <w:szCs w:val="20"/>
                <w:lang w:val="en-US"/>
              </w:rPr>
            </w:pPr>
            <w:r>
              <w:rPr>
                <w:rFonts w:cs="Arial"/>
                <w:bCs/>
                <w:sz w:val="20"/>
                <w:szCs w:val="20"/>
                <w:lang w:val="en-US"/>
              </w:rPr>
              <w:t>100</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06ED6630" w14:textId="77777777" w:rsidR="004D3E18" w:rsidRPr="00F7304E" w:rsidRDefault="004D3E18" w:rsidP="00F7304E">
            <w:pPr>
              <w:snapToGrid w:val="0"/>
              <w:jc w:val="center"/>
              <w:rPr>
                <w:rFonts w:cs="Arial"/>
                <w:bCs/>
                <w:sz w:val="20"/>
                <w:szCs w:val="20"/>
                <w:lang w:val="en-US"/>
              </w:rPr>
            </w:pPr>
            <w:r>
              <w:rPr>
                <w:rFonts w:cs="Arial"/>
                <w:bCs/>
                <w:sz w:val="20"/>
                <w:szCs w:val="20"/>
                <w:lang w:val="en-US"/>
              </w:rPr>
              <w:t>96,75</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5C75E3ED" w14:textId="77777777" w:rsidR="004D3E18" w:rsidRPr="00F7304E" w:rsidRDefault="004D3E18" w:rsidP="00F7304E">
            <w:pPr>
              <w:snapToGrid w:val="0"/>
              <w:jc w:val="center"/>
              <w:rPr>
                <w:rFonts w:cs="Arial"/>
                <w:bCs/>
                <w:sz w:val="20"/>
                <w:szCs w:val="20"/>
                <w:lang w:val="en-US"/>
              </w:rPr>
            </w:pPr>
            <w:r>
              <w:rPr>
                <w:rFonts w:cs="Arial"/>
                <w:bCs/>
                <w:sz w:val="20"/>
                <w:szCs w:val="20"/>
                <w:lang w:val="en-US"/>
              </w:rPr>
              <w:t>96,75</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31B5E68C" w14:textId="77777777" w:rsidR="004D3E18" w:rsidRPr="00F7304E" w:rsidRDefault="004D3E18" w:rsidP="00F7304E">
            <w:pPr>
              <w:snapToGrid w:val="0"/>
              <w:jc w:val="center"/>
              <w:rPr>
                <w:rFonts w:cs="Arial"/>
                <w:bCs/>
                <w:sz w:val="20"/>
                <w:szCs w:val="20"/>
                <w:lang w:val="en-US"/>
              </w:rPr>
            </w:pPr>
            <w:r>
              <w:rPr>
                <w:rFonts w:cs="Arial"/>
                <w:bCs/>
                <w:sz w:val="20"/>
                <w:szCs w:val="20"/>
                <w:lang w:val="en-US"/>
              </w:rPr>
              <w:t>97,65</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2A5A4E78" w14:textId="77777777" w:rsidR="004D3E18" w:rsidRPr="00F7304E" w:rsidRDefault="004D3E18" w:rsidP="00F7304E">
            <w:pPr>
              <w:snapToGrid w:val="0"/>
              <w:jc w:val="center"/>
              <w:rPr>
                <w:rFonts w:cs="Arial"/>
                <w:bCs/>
                <w:sz w:val="20"/>
                <w:szCs w:val="20"/>
                <w:lang w:val="en-US"/>
              </w:rPr>
            </w:pPr>
            <w:r>
              <w:rPr>
                <w:rFonts w:cs="Arial"/>
                <w:bCs/>
                <w:sz w:val="20"/>
                <w:szCs w:val="20"/>
                <w:lang w:val="en-US"/>
              </w:rPr>
              <w:t>98,65</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6581219D" w14:textId="77777777" w:rsidR="004D3E18" w:rsidRPr="00F7304E" w:rsidRDefault="004D3E18" w:rsidP="00F7304E">
            <w:pPr>
              <w:snapToGrid w:val="0"/>
              <w:jc w:val="center"/>
              <w:rPr>
                <w:rFonts w:cs="Arial"/>
                <w:bCs/>
                <w:sz w:val="20"/>
                <w:szCs w:val="20"/>
                <w:lang w:val="en-US"/>
              </w:rPr>
            </w:pPr>
            <w:r>
              <w:rPr>
                <w:rFonts w:cs="Arial"/>
                <w:bCs/>
                <w:sz w:val="20"/>
                <w:szCs w:val="20"/>
                <w:lang w:val="en-US"/>
              </w:rPr>
              <w:t>100</w:t>
            </w:r>
            <w:r w:rsidRPr="00F7304E">
              <w:rPr>
                <w:rFonts w:cs="Arial"/>
                <w:bCs/>
                <w:sz w:val="20"/>
                <w:szCs w:val="20"/>
                <w:lang w:val="en-US"/>
              </w:rPr>
              <w:t>%</w:t>
            </w:r>
          </w:p>
        </w:tc>
        <w:tc>
          <w:tcPr>
            <w:tcW w:w="332" w:type="pct"/>
            <w:gridSpan w:val="2"/>
            <w:tcBorders>
              <w:top w:val="single" w:sz="4" w:space="0" w:color="auto"/>
              <w:left w:val="single" w:sz="4" w:space="0" w:color="auto"/>
              <w:bottom w:val="single" w:sz="4" w:space="0" w:color="auto"/>
              <w:right w:val="single" w:sz="4" w:space="0" w:color="auto"/>
            </w:tcBorders>
          </w:tcPr>
          <w:p w14:paraId="25F383F1"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0" w:type="pct"/>
            <w:tcBorders>
              <w:top w:val="single" w:sz="4" w:space="0" w:color="auto"/>
              <w:left w:val="single" w:sz="4" w:space="0" w:color="auto"/>
              <w:bottom w:val="single" w:sz="4" w:space="0" w:color="auto"/>
              <w:right w:val="single" w:sz="4" w:space="0" w:color="auto"/>
            </w:tcBorders>
          </w:tcPr>
          <w:p w14:paraId="0A196A5A"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r>
      <w:tr w:rsidR="004D3E18" w:rsidRPr="00F7304E" w14:paraId="0951604C" w14:textId="77777777" w:rsidTr="00B94DFF">
        <w:trPr>
          <w:trHeight w:val="1144"/>
        </w:trPr>
        <w:tc>
          <w:tcPr>
            <w:tcW w:w="257" w:type="pct"/>
            <w:tcBorders>
              <w:left w:val="single" w:sz="4" w:space="0" w:color="auto"/>
              <w:right w:val="single" w:sz="4" w:space="0" w:color="auto"/>
            </w:tcBorders>
            <w:vAlign w:val="center"/>
          </w:tcPr>
          <w:p w14:paraId="205437FC" w14:textId="77777777" w:rsidR="004D3E18" w:rsidRPr="00F7304E" w:rsidRDefault="004D3E18" w:rsidP="00F7304E">
            <w:pPr>
              <w:rPr>
                <w:rFonts w:cs="Arial"/>
                <w:sz w:val="20"/>
                <w:szCs w:val="20"/>
              </w:rPr>
            </w:pPr>
          </w:p>
        </w:tc>
        <w:tc>
          <w:tcPr>
            <w:tcW w:w="703" w:type="pct"/>
            <w:tcBorders>
              <w:left w:val="single" w:sz="4" w:space="0" w:color="auto"/>
              <w:right w:val="single" w:sz="4" w:space="0" w:color="auto"/>
            </w:tcBorders>
            <w:vAlign w:val="center"/>
          </w:tcPr>
          <w:p w14:paraId="59F47205" w14:textId="77777777" w:rsidR="004D3E18" w:rsidRPr="00F7304E" w:rsidRDefault="004D3E18" w:rsidP="00F7304E">
            <w:pPr>
              <w:rPr>
                <w:rFonts w:eastAsia="Calibri" w:cs="Arial"/>
                <w:sz w:val="20"/>
                <w:szCs w:val="20"/>
                <w:lang w:val="fi-FI"/>
              </w:rPr>
            </w:pPr>
          </w:p>
        </w:tc>
        <w:tc>
          <w:tcPr>
            <w:tcW w:w="784" w:type="pct"/>
            <w:tcBorders>
              <w:left w:val="single" w:sz="4" w:space="0" w:color="auto"/>
              <w:right w:val="single" w:sz="4" w:space="0" w:color="auto"/>
            </w:tcBorders>
          </w:tcPr>
          <w:p w14:paraId="11C721DB" w14:textId="77777777" w:rsidR="004D3E18" w:rsidRPr="000451A8" w:rsidRDefault="004D3E18" w:rsidP="00F7304E">
            <w:pPr>
              <w:rPr>
                <w:rFonts w:cs="Arial"/>
                <w:sz w:val="20"/>
                <w:szCs w:val="20"/>
                <w:lang w:val="sv-SE"/>
              </w:rPr>
            </w:pPr>
            <w:r w:rsidRPr="000451A8">
              <w:rPr>
                <w:rFonts w:cs="Arial"/>
                <w:sz w:val="20"/>
                <w:szCs w:val="20"/>
                <w:lang w:val="sv-SE"/>
              </w:rPr>
              <w:t>Meningkatnya efektifitas pemberdayaan masyarakat di kecamatan</w:t>
            </w:r>
          </w:p>
        </w:tc>
        <w:tc>
          <w:tcPr>
            <w:tcW w:w="663" w:type="pct"/>
            <w:tcBorders>
              <w:top w:val="single" w:sz="4" w:space="0" w:color="auto"/>
              <w:left w:val="single" w:sz="4" w:space="0" w:color="auto"/>
              <w:bottom w:val="single" w:sz="4" w:space="0" w:color="auto"/>
              <w:right w:val="single" w:sz="4" w:space="0" w:color="auto"/>
            </w:tcBorders>
          </w:tcPr>
          <w:p w14:paraId="1F6A8196" w14:textId="77777777" w:rsidR="004D3E18" w:rsidRPr="000451A8" w:rsidRDefault="004D3E18" w:rsidP="00F7304E">
            <w:pPr>
              <w:pStyle w:val="ListParagraph"/>
              <w:autoSpaceDE w:val="0"/>
              <w:autoSpaceDN w:val="0"/>
              <w:adjustRightInd w:val="0"/>
              <w:spacing w:after="0" w:line="240" w:lineRule="auto"/>
              <w:ind w:left="0"/>
              <w:rPr>
                <w:rFonts w:ascii="Arial" w:hAnsi="Arial" w:cs="Arial"/>
                <w:bCs/>
                <w:kern w:val="16"/>
                <w:sz w:val="20"/>
                <w:szCs w:val="20"/>
                <w:lang w:val="sv-SE"/>
              </w:rPr>
            </w:pPr>
            <w:r w:rsidRPr="000451A8">
              <w:rPr>
                <w:rFonts w:ascii="Arial" w:hAnsi="Arial" w:cs="Arial"/>
                <w:bCs/>
                <w:kern w:val="16"/>
                <w:sz w:val="20"/>
                <w:szCs w:val="20"/>
                <w:lang w:val="sv-SE"/>
              </w:rPr>
              <w:t>Persentase partisipasi masyarakat dalam pembangunan</w:t>
            </w:r>
          </w:p>
        </w:tc>
        <w:tc>
          <w:tcPr>
            <w:tcW w:w="327" w:type="pct"/>
            <w:tcBorders>
              <w:top w:val="single" w:sz="4" w:space="0" w:color="auto"/>
              <w:left w:val="single" w:sz="4" w:space="0" w:color="auto"/>
              <w:bottom w:val="single" w:sz="4" w:space="0" w:color="auto"/>
              <w:right w:val="single" w:sz="4" w:space="0" w:color="auto"/>
            </w:tcBorders>
          </w:tcPr>
          <w:p w14:paraId="53FA25B7"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3E85CF99"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2E79EC90"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16750AD6"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232D61E6"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1F118A33"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32" w:type="pct"/>
            <w:gridSpan w:val="2"/>
            <w:tcBorders>
              <w:top w:val="single" w:sz="4" w:space="0" w:color="auto"/>
              <w:left w:val="single" w:sz="4" w:space="0" w:color="auto"/>
              <w:bottom w:val="single" w:sz="4" w:space="0" w:color="auto"/>
              <w:right w:val="single" w:sz="4" w:space="0" w:color="auto"/>
            </w:tcBorders>
          </w:tcPr>
          <w:p w14:paraId="7EEF919A"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0" w:type="pct"/>
            <w:tcBorders>
              <w:top w:val="single" w:sz="4" w:space="0" w:color="auto"/>
              <w:left w:val="single" w:sz="4" w:space="0" w:color="auto"/>
              <w:bottom w:val="single" w:sz="4" w:space="0" w:color="auto"/>
              <w:right w:val="single" w:sz="4" w:space="0" w:color="auto"/>
            </w:tcBorders>
          </w:tcPr>
          <w:p w14:paraId="47B1C14C"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r>
      <w:tr w:rsidR="004D3E18" w:rsidRPr="00F7304E" w14:paraId="545F352D" w14:textId="77777777" w:rsidTr="00B94DFF">
        <w:trPr>
          <w:trHeight w:val="1144"/>
        </w:trPr>
        <w:tc>
          <w:tcPr>
            <w:tcW w:w="257" w:type="pct"/>
            <w:tcBorders>
              <w:left w:val="single" w:sz="4" w:space="0" w:color="auto"/>
              <w:right w:val="single" w:sz="4" w:space="0" w:color="auto"/>
            </w:tcBorders>
            <w:vAlign w:val="center"/>
          </w:tcPr>
          <w:p w14:paraId="11E7F55D" w14:textId="77777777" w:rsidR="004D3E18" w:rsidRPr="00F7304E" w:rsidRDefault="004D3E18" w:rsidP="00F7304E">
            <w:pPr>
              <w:rPr>
                <w:rFonts w:cs="Arial"/>
                <w:sz w:val="20"/>
                <w:szCs w:val="20"/>
              </w:rPr>
            </w:pPr>
          </w:p>
        </w:tc>
        <w:tc>
          <w:tcPr>
            <w:tcW w:w="703" w:type="pct"/>
            <w:tcBorders>
              <w:left w:val="single" w:sz="4" w:space="0" w:color="auto"/>
              <w:right w:val="single" w:sz="4" w:space="0" w:color="auto"/>
            </w:tcBorders>
            <w:vAlign w:val="center"/>
          </w:tcPr>
          <w:p w14:paraId="0ABCBBA4" w14:textId="77777777" w:rsidR="004D3E18" w:rsidRPr="00F7304E" w:rsidRDefault="004D3E18" w:rsidP="00F7304E">
            <w:pPr>
              <w:rPr>
                <w:rFonts w:eastAsia="Calibri" w:cs="Arial"/>
                <w:sz w:val="20"/>
                <w:szCs w:val="20"/>
                <w:lang w:val="fi-FI"/>
              </w:rPr>
            </w:pPr>
          </w:p>
        </w:tc>
        <w:tc>
          <w:tcPr>
            <w:tcW w:w="784" w:type="pct"/>
            <w:tcBorders>
              <w:left w:val="single" w:sz="4" w:space="0" w:color="auto"/>
              <w:right w:val="single" w:sz="4" w:space="0" w:color="auto"/>
            </w:tcBorders>
          </w:tcPr>
          <w:p w14:paraId="057747AA" w14:textId="77777777" w:rsidR="004D3E18" w:rsidRPr="000451A8" w:rsidRDefault="004D3E18" w:rsidP="00F7304E">
            <w:pPr>
              <w:rPr>
                <w:rFonts w:cs="Arial"/>
                <w:sz w:val="20"/>
                <w:szCs w:val="20"/>
                <w:lang w:val="sv-SE"/>
              </w:rPr>
            </w:pPr>
            <w:r w:rsidRPr="000451A8">
              <w:rPr>
                <w:rFonts w:cs="Arial"/>
                <w:sz w:val="20"/>
                <w:szCs w:val="20"/>
                <w:lang w:val="sv-SE"/>
              </w:rPr>
              <w:t>Meningkatnya penerapan perda dan perkada di kecamatan</w:t>
            </w:r>
          </w:p>
        </w:tc>
        <w:tc>
          <w:tcPr>
            <w:tcW w:w="663" w:type="pct"/>
            <w:tcBorders>
              <w:top w:val="single" w:sz="4" w:space="0" w:color="auto"/>
              <w:left w:val="single" w:sz="4" w:space="0" w:color="auto"/>
              <w:bottom w:val="single" w:sz="4" w:space="0" w:color="auto"/>
              <w:right w:val="single" w:sz="4" w:space="0" w:color="auto"/>
            </w:tcBorders>
          </w:tcPr>
          <w:p w14:paraId="4C050A5E" w14:textId="77777777" w:rsidR="004D3E18" w:rsidRPr="000451A8" w:rsidRDefault="004D3E18" w:rsidP="00F7304E">
            <w:pPr>
              <w:pStyle w:val="ListParagraph"/>
              <w:autoSpaceDE w:val="0"/>
              <w:autoSpaceDN w:val="0"/>
              <w:adjustRightInd w:val="0"/>
              <w:spacing w:after="0" w:line="240" w:lineRule="auto"/>
              <w:ind w:left="0"/>
              <w:rPr>
                <w:rFonts w:ascii="Arial" w:hAnsi="Arial" w:cs="Arial"/>
                <w:bCs/>
                <w:kern w:val="16"/>
                <w:sz w:val="20"/>
                <w:szCs w:val="20"/>
                <w:lang w:val="sv-SE"/>
              </w:rPr>
            </w:pPr>
            <w:r w:rsidRPr="000451A8">
              <w:rPr>
                <w:rFonts w:ascii="Arial" w:hAnsi="Arial" w:cs="Arial"/>
                <w:bCs/>
                <w:kern w:val="16"/>
                <w:sz w:val="20"/>
                <w:szCs w:val="20"/>
                <w:lang w:val="sv-SE"/>
              </w:rPr>
              <w:t>Persentase penurunan pelanggaran perda dan perkada</w:t>
            </w:r>
          </w:p>
        </w:tc>
        <w:tc>
          <w:tcPr>
            <w:tcW w:w="327" w:type="pct"/>
            <w:tcBorders>
              <w:top w:val="single" w:sz="4" w:space="0" w:color="auto"/>
              <w:left w:val="single" w:sz="4" w:space="0" w:color="auto"/>
              <w:bottom w:val="single" w:sz="4" w:space="0" w:color="auto"/>
              <w:right w:val="single" w:sz="4" w:space="0" w:color="auto"/>
            </w:tcBorders>
          </w:tcPr>
          <w:p w14:paraId="786B882B" w14:textId="77777777" w:rsidR="004D3E18" w:rsidRPr="00F7304E" w:rsidRDefault="004D3E18" w:rsidP="00F7304E">
            <w:pPr>
              <w:snapToGrid w:val="0"/>
              <w:jc w:val="center"/>
              <w:rPr>
                <w:rFonts w:cs="Arial"/>
                <w:bCs/>
                <w:sz w:val="20"/>
                <w:szCs w:val="20"/>
                <w:lang w:val="en-US"/>
              </w:rPr>
            </w:pPr>
            <w:r>
              <w:rPr>
                <w:rFonts w:cs="Arial"/>
                <w:bCs/>
                <w:sz w:val="20"/>
                <w:szCs w:val="20"/>
                <w:lang w:val="en-US"/>
              </w:rPr>
              <w:t>0</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5053D986" w14:textId="77777777" w:rsidR="004D3E18" w:rsidRPr="00F7304E" w:rsidRDefault="004D3E18" w:rsidP="00F7304E">
            <w:pPr>
              <w:snapToGrid w:val="0"/>
              <w:jc w:val="center"/>
              <w:rPr>
                <w:rFonts w:cs="Arial"/>
                <w:bCs/>
                <w:sz w:val="20"/>
                <w:szCs w:val="20"/>
                <w:lang w:val="en-US"/>
              </w:rPr>
            </w:pPr>
            <w:r>
              <w:rPr>
                <w:rFonts w:cs="Arial"/>
                <w:bCs/>
                <w:sz w:val="20"/>
                <w:szCs w:val="20"/>
                <w:lang w:val="en-US"/>
              </w:rPr>
              <w:t>100</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3BCCC5EB" w14:textId="77777777" w:rsidR="004D3E18" w:rsidRPr="00F7304E" w:rsidRDefault="004D3E18" w:rsidP="00F7304E">
            <w:pPr>
              <w:snapToGrid w:val="0"/>
              <w:jc w:val="center"/>
              <w:rPr>
                <w:rFonts w:cs="Arial"/>
                <w:bCs/>
                <w:sz w:val="20"/>
                <w:szCs w:val="20"/>
                <w:lang w:val="en-US"/>
              </w:rPr>
            </w:pPr>
            <w:r>
              <w:rPr>
                <w:rFonts w:cs="Arial"/>
                <w:bCs/>
                <w:sz w:val="20"/>
                <w:szCs w:val="20"/>
                <w:lang w:val="en-US"/>
              </w:rPr>
              <w:t>80</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39D192DA" w14:textId="77777777" w:rsidR="004D3E18" w:rsidRPr="00F7304E" w:rsidRDefault="004D3E18" w:rsidP="00F7304E">
            <w:pPr>
              <w:snapToGrid w:val="0"/>
              <w:jc w:val="center"/>
              <w:rPr>
                <w:rFonts w:cs="Arial"/>
                <w:bCs/>
                <w:sz w:val="20"/>
                <w:szCs w:val="20"/>
                <w:lang w:val="en-US"/>
              </w:rPr>
            </w:pPr>
            <w:r>
              <w:rPr>
                <w:rFonts w:cs="Arial"/>
                <w:bCs/>
                <w:sz w:val="20"/>
                <w:szCs w:val="20"/>
                <w:lang w:val="en-US"/>
              </w:rPr>
              <w:t>60</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37FB7DCD" w14:textId="77777777" w:rsidR="004D3E18" w:rsidRPr="00F7304E" w:rsidRDefault="004D3E18" w:rsidP="00F7304E">
            <w:pPr>
              <w:snapToGrid w:val="0"/>
              <w:jc w:val="center"/>
              <w:rPr>
                <w:rFonts w:cs="Arial"/>
                <w:bCs/>
                <w:sz w:val="20"/>
                <w:szCs w:val="20"/>
                <w:lang w:val="en-US"/>
              </w:rPr>
            </w:pPr>
            <w:r>
              <w:rPr>
                <w:rFonts w:cs="Arial"/>
                <w:bCs/>
                <w:sz w:val="20"/>
                <w:szCs w:val="20"/>
                <w:lang w:val="en-US"/>
              </w:rPr>
              <w:t>40</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4615FBB0" w14:textId="77777777" w:rsidR="004D3E18" w:rsidRPr="00F7304E" w:rsidRDefault="004D3E18" w:rsidP="00F7304E">
            <w:pPr>
              <w:snapToGrid w:val="0"/>
              <w:jc w:val="center"/>
              <w:rPr>
                <w:rFonts w:cs="Arial"/>
                <w:bCs/>
                <w:sz w:val="20"/>
                <w:szCs w:val="20"/>
                <w:lang w:val="en-US"/>
              </w:rPr>
            </w:pPr>
            <w:r>
              <w:rPr>
                <w:rFonts w:cs="Arial"/>
                <w:bCs/>
                <w:sz w:val="20"/>
                <w:szCs w:val="20"/>
                <w:lang w:val="en-US"/>
              </w:rPr>
              <w:t>20</w:t>
            </w:r>
            <w:r w:rsidRPr="00F7304E">
              <w:rPr>
                <w:rFonts w:cs="Arial"/>
                <w:bCs/>
                <w:sz w:val="20"/>
                <w:szCs w:val="20"/>
                <w:lang w:val="en-US"/>
              </w:rPr>
              <w:t>%</w:t>
            </w:r>
          </w:p>
        </w:tc>
        <w:tc>
          <w:tcPr>
            <w:tcW w:w="332" w:type="pct"/>
            <w:gridSpan w:val="2"/>
            <w:tcBorders>
              <w:top w:val="single" w:sz="4" w:space="0" w:color="auto"/>
              <w:left w:val="single" w:sz="4" w:space="0" w:color="auto"/>
              <w:bottom w:val="single" w:sz="4" w:space="0" w:color="auto"/>
              <w:right w:val="single" w:sz="4" w:space="0" w:color="auto"/>
            </w:tcBorders>
          </w:tcPr>
          <w:p w14:paraId="54655D16" w14:textId="77777777" w:rsidR="004D3E18" w:rsidRPr="00F7304E" w:rsidRDefault="004D3E18" w:rsidP="00F7304E">
            <w:pPr>
              <w:snapToGrid w:val="0"/>
              <w:jc w:val="center"/>
              <w:rPr>
                <w:rFonts w:cs="Arial"/>
                <w:bCs/>
                <w:sz w:val="20"/>
                <w:szCs w:val="20"/>
                <w:lang w:val="en-US"/>
              </w:rPr>
            </w:pPr>
            <w:r>
              <w:rPr>
                <w:rFonts w:cs="Arial"/>
                <w:bCs/>
                <w:sz w:val="20"/>
                <w:szCs w:val="20"/>
                <w:lang w:val="en-US"/>
              </w:rPr>
              <w:t>0</w:t>
            </w:r>
            <w:r w:rsidRPr="00F7304E">
              <w:rPr>
                <w:rFonts w:cs="Arial"/>
                <w:bCs/>
                <w:sz w:val="20"/>
                <w:szCs w:val="20"/>
                <w:lang w:val="en-US"/>
              </w:rPr>
              <w:t>%</w:t>
            </w:r>
          </w:p>
        </w:tc>
        <w:tc>
          <w:tcPr>
            <w:tcW w:w="320" w:type="pct"/>
            <w:tcBorders>
              <w:top w:val="single" w:sz="4" w:space="0" w:color="auto"/>
              <w:left w:val="single" w:sz="4" w:space="0" w:color="auto"/>
              <w:bottom w:val="single" w:sz="4" w:space="0" w:color="auto"/>
              <w:right w:val="single" w:sz="4" w:space="0" w:color="auto"/>
            </w:tcBorders>
          </w:tcPr>
          <w:p w14:paraId="4FB10024" w14:textId="77777777" w:rsidR="004D3E18" w:rsidRPr="00F7304E" w:rsidRDefault="004D3E18" w:rsidP="00F7304E">
            <w:pPr>
              <w:snapToGrid w:val="0"/>
              <w:jc w:val="center"/>
              <w:rPr>
                <w:rFonts w:cs="Arial"/>
                <w:bCs/>
                <w:sz w:val="20"/>
                <w:szCs w:val="20"/>
                <w:lang w:val="en-US"/>
              </w:rPr>
            </w:pPr>
            <w:r>
              <w:rPr>
                <w:rFonts w:cs="Arial"/>
                <w:bCs/>
                <w:sz w:val="20"/>
                <w:szCs w:val="20"/>
                <w:lang w:val="en-US"/>
              </w:rPr>
              <w:t>0</w:t>
            </w:r>
            <w:r w:rsidRPr="00F7304E">
              <w:rPr>
                <w:rFonts w:cs="Arial"/>
                <w:bCs/>
                <w:sz w:val="20"/>
                <w:szCs w:val="20"/>
                <w:lang w:val="en-US"/>
              </w:rPr>
              <w:t>%</w:t>
            </w:r>
          </w:p>
        </w:tc>
      </w:tr>
      <w:tr w:rsidR="004D3E18" w:rsidRPr="00F7304E" w14:paraId="63C3FFA4" w14:textId="77777777" w:rsidTr="00B94DFF">
        <w:trPr>
          <w:trHeight w:val="1144"/>
        </w:trPr>
        <w:tc>
          <w:tcPr>
            <w:tcW w:w="257" w:type="pct"/>
            <w:tcBorders>
              <w:left w:val="single" w:sz="4" w:space="0" w:color="auto"/>
              <w:right w:val="single" w:sz="4" w:space="0" w:color="auto"/>
            </w:tcBorders>
            <w:vAlign w:val="center"/>
          </w:tcPr>
          <w:p w14:paraId="6387DFDA" w14:textId="77777777" w:rsidR="004D3E18" w:rsidRPr="00F7304E" w:rsidRDefault="004D3E18" w:rsidP="00F7304E">
            <w:pPr>
              <w:rPr>
                <w:rFonts w:cs="Arial"/>
                <w:sz w:val="20"/>
                <w:szCs w:val="20"/>
              </w:rPr>
            </w:pPr>
          </w:p>
        </w:tc>
        <w:tc>
          <w:tcPr>
            <w:tcW w:w="703" w:type="pct"/>
            <w:tcBorders>
              <w:left w:val="single" w:sz="4" w:space="0" w:color="auto"/>
              <w:right w:val="single" w:sz="4" w:space="0" w:color="auto"/>
            </w:tcBorders>
            <w:vAlign w:val="center"/>
          </w:tcPr>
          <w:p w14:paraId="6EA3AC99" w14:textId="77777777" w:rsidR="004D3E18" w:rsidRPr="00F7304E" w:rsidRDefault="004D3E18" w:rsidP="00F7304E">
            <w:pPr>
              <w:rPr>
                <w:rFonts w:eastAsia="Calibri" w:cs="Arial"/>
                <w:sz w:val="20"/>
                <w:szCs w:val="20"/>
                <w:lang w:val="fi-FI"/>
              </w:rPr>
            </w:pPr>
          </w:p>
        </w:tc>
        <w:tc>
          <w:tcPr>
            <w:tcW w:w="784" w:type="pct"/>
            <w:tcBorders>
              <w:left w:val="single" w:sz="4" w:space="0" w:color="auto"/>
              <w:right w:val="single" w:sz="4" w:space="0" w:color="auto"/>
            </w:tcBorders>
          </w:tcPr>
          <w:p w14:paraId="182153D5" w14:textId="77777777" w:rsidR="004D3E18" w:rsidRPr="00F7304E" w:rsidRDefault="004D3E18" w:rsidP="00F7304E">
            <w:pPr>
              <w:rPr>
                <w:rFonts w:cs="Arial"/>
                <w:sz w:val="20"/>
                <w:szCs w:val="20"/>
              </w:rPr>
            </w:pPr>
            <w:proofErr w:type="spellStart"/>
            <w:r w:rsidRPr="00F7304E">
              <w:rPr>
                <w:rFonts w:cs="Arial"/>
                <w:sz w:val="20"/>
                <w:szCs w:val="20"/>
              </w:rPr>
              <w:t>Menurunnya</w:t>
            </w:r>
            <w:proofErr w:type="spellEnd"/>
            <w:r w:rsidRPr="00F7304E">
              <w:rPr>
                <w:rFonts w:cs="Arial"/>
                <w:sz w:val="20"/>
                <w:szCs w:val="20"/>
              </w:rPr>
              <w:t xml:space="preserve"> </w:t>
            </w:r>
            <w:proofErr w:type="spellStart"/>
            <w:r w:rsidRPr="00F7304E">
              <w:rPr>
                <w:rFonts w:cs="Arial"/>
                <w:sz w:val="20"/>
                <w:szCs w:val="20"/>
              </w:rPr>
              <w:t>tingkat</w:t>
            </w:r>
            <w:proofErr w:type="spellEnd"/>
            <w:r w:rsidRPr="00F7304E">
              <w:rPr>
                <w:rFonts w:cs="Arial"/>
                <w:sz w:val="20"/>
                <w:szCs w:val="20"/>
              </w:rPr>
              <w:t xml:space="preserve"> </w:t>
            </w:r>
            <w:proofErr w:type="spellStart"/>
            <w:r w:rsidRPr="00F7304E">
              <w:rPr>
                <w:rFonts w:cs="Arial"/>
                <w:sz w:val="20"/>
                <w:szCs w:val="20"/>
              </w:rPr>
              <w:t>kerawanan</w:t>
            </w:r>
            <w:proofErr w:type="spellEnd"/>
            <w:r w:rsidRPr="00F7304E">
              <w:rPr>
                <w:rFonts w:cs="Arial"/>
                <w:sz w:val="20"/>
                <w:szCs w:val="20"/>
              </w:rPr>
              <w:t xml:space="preserve"> </w:t>
            </w:r>
            <w:proofErr w:type="spellStart"/>
            <w:r w:rsidRPr="00F7304E">
              <w:rPr>
                <w:rFonts w:cs="Arial"/>
                <w:sz w:val="20"/>
                <w:szCs w:val="20"/>
              </w:rPr>
              <w:t>sosial</w:t>
            </w:r>
            <w:proofErr w:type="spellEnd"/>
          </w:p>
        </w:tc>
        <w:tc>
          <w:tcPr>
            <w:tcW w:w="663" w:type="pct"/>
            <w:tcBorders>
              <w:top w:val="single" w:sz="4" w:space="0" w:color="auto"/>
              <w:left w:val="single" w:sz="4" w:space="0" w:color="auto"/>
              <w:bottom w:val="single" w:sz="4" w:space="0" w:color="auto"/>
              <w:right w:val="single" w:sz="4" w:space="0" w:color="auto"/>
            </w:tcBorders>
          </w:tcPr>
          <w:p w14:paraId="5199DBBC" w14:textId="77777777" w:rsidR="004D3E18" w:rsidRPr="000451A8" w:rsidRDefault="004D3E18" w:rsidP="00F7304E">
            <w:pPr>
              <w:pStyle w:val="ListParagraph"/>
              <w:autoSpaceDE w:val="0"/>
              <w:autoSpaceDN w:val="0"/>
              <w:adjustRightInd w:val="0"/>
              <w:spacing w:after="0" w:line="240" w:lineRule="auto"/>
              <w:ind w:left="0"/>
              <w:rPr>
                <w:rFonts w:ascii="Arial" w:hAnsi="Arial" w:cs="Arial"/>
                <w:bCs/>
                <w:kern w:val="16"/>
                <w:sz w:val="20"/>
                <w:szCs w:val="20"/>
                <w:lang w:val="sv-SE"/>
              </w:rPr>
            </w:pPr>
            <w:r w:rsidRPr="000451A8">
              <w:rPr>
                <w:rFonts w:ascii="Arial" w:hAnsi="Arial" w:cs="Arial"/>
                <w:bCs/>
                <w:kern w:val="16"/>
                <w:sz w:val="20"/>
                <w:szCs w:val="20"/>
                <w:lang w:val="sv-SE"/>
              </w:rPr>
              <w:t>Persentase penurunan angka konflik social</w:t>
            </w:r>
          </w:p>
        </w:tc>
        <w:tc>
          <w:tcPr>
            <w:tcW w:w="327" w:type="pct"/>
            <w:tcBorders>
              <w:top w:val="single" w:sz="4" w:space="0" w:color="auto"/>
              <w:left w:val="single" w:sz="4" w:space="0" w:color="auto"/>
              <w:bottom w:val="single" w:sz="4" w:space="0" w:color="auto"/>
              <w:right w:val="single" w:sz="4" w:space="0" w:color="auto"/>
            </w:tcBorders>
          </w:tcPr>
          <w:p w14:paraId="168F8E78"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1C595CE6"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2B4DAC16"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5DCF9B3C"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00834570"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3" w:type="pct"/>
            <w:tcBorders>
              <w:top w:val="single" w:sz="4" w:space="0" w:color="auto"/>
              <w:left w:val="single" w:sz="4" w:space="0" w:color="auto"/>
              <w:bottom w:val="single" w:sz="4" w:space="0" w:color="auto"/>
              <w:right w:val="single" w:sz="4" w:space="0" w:color="auto"/>
            </w:tcBorders>
          </w:tcPr>
          <w:p w14:paraId="470B77BC"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32" w:type="pct"/>
            <w:gridSpan w:val="2"/>
            <w:tcBorders>
              <w:top w:val="single" w:sz="4" w:space="0" w:color="auto"/>
              <w:left w:val="single" w:sz="4" w:space="0" w:color="auto"/>
              <w:bottom w:val="single" w:sz="4" w:space="0" w:color="auto"/>
              <w:right w:val="single" w:sz="4" w:space="0" w:color="auto"/>
            </w:tcBorders>
          </w:tcPr>
          <w:p w14:paraId="1DFD3AEC"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c>
          <w:tcPr>
            <w:tcW w:w="320" w:type="pct"/>
            <w:tcBorders>
              <w:top w:val="single" w:sz="4" w:space="0" w:color="auto"/>
              <w:left w:val="single" w:sz="4" w:space="0" w:color="auto"/>
              <w:bottom w:val="single" w:sz="4" w:space="0" w:color="auto"/>
              <w:right w:val="single" w:sz="4" w:space="0" w:color="auto"/>
            </w:tcBorders>
          </w:tcPr>
          <w:p w14:paraId="16CA2396"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r>
      <w:tr w:rsidR="004D3E18" w:rsidRPr="00F7304E" w14:paraId="25BEA636" w14:textId="77777777" w:rsidTr="00B94DFF">
        <w:trPr>
          <w:trHeight w:val="1144"/>
        </w:trPr>
        <w:tc>
          <w:tcPr>
            <w:tcW w:w="257" w:type="pct"/>
            <w:tcBorders>
              <w:left w:val="single" w:sz="4" w:space="0" w:color="auto"/>
              <w:right w:val="single" w:sz="4" w:space="0" w:color="auto"/>
            </w:tcBorders>
            <w:vAlign w:val="center"/>
          </w:tcPr>
          <w:p w14:paraId="713321B9" w14:textId="77777777" w:rsidR="004D3E18" w:rsidRPr="00F7304E" w:rsidRDefault="004D3E18" w:rsidP="00F7304E">
            <w:pPr>
              <w:rPr>
                <w:rFonts w:cs="Arial"/>
                <w:sz w:val="20"/>
                <w:szCs w:val="20"/>
              </w:rPr>
            </w:pPr>
          </w:p>
        </w:tc>
        <w:tc>
          <w:tcPr>
            <w:tcW w:w="703" w:type="pct"/>
            <w:tcBorders>
              <w:left w:val="single" w:sz="4" w:space="0" w:color="auto"/>
              <w:right w:val="single" w:sz="4" w:space="0" w:color="auto"/>
            </w:tcBorders>
            <w:vAlign w:val="center"/>
          </w:tcPr>
          <w:p w14:paraId="51A1ACAB" w14:textId="77777777" w:rsidR="004D3E18" w:rsidRPr="00F7304E" w:rsidRDefault="004D3E18" w:rsidP="00F7304E">
            <w:pPr>
              <w:rPr>
                <w:rFonts w:eastAsia="Calibri" w:cs="Arial"/>
                <w:sz w:val="20"/>
                <w:szCs w:val="20"/>
                <w:lang w:val="fi-FI"/>
              </w:rPr>
            </w:pPr>
          </w:p>
        </w:tc>
        <w:tc>
          <w:tcPr>
            <w:tcW w:w="784" w:type="pct"/>
            <w:tcBorders>
              <w:left w:val="single" w:sz="4" w:space="0" w:color="auto"/>
              <w:right w:val="single" w:sz="4" w:space="0" w:color="auto"/>
            </w:tcBorders>
          </w:tcPr>
          <w:p w14:paraId="4269FCB4" w14:textId="77777777" w:rsidR="004D3E18" w:rsidRPr="000451A8" w:rsidRDefault="004D3E18" w:rsidP="00F7304E">
            <w:pPr>
              <w:rPr>
                <w:rFonts w:cs="Arial"/>
                <w:sz w:val="20"/>
                <w:szCs w:val="20"/>
                <w:lang w:val="sv-SE"/>
              </w:rPr>
            </w:pPr>
            <w:r w:rsidRPr="000451A8">
              <w:rPr>
                <w:rFonts w:cs="Arial"/>
                <w:sz w:val="20"/>
                <w:szCs w:val="20"/>
                <w:lang w:val="sv-SE"/>
              </w:rPr>
              <w:t>Meningkatnya kualitas penyelenggaraan pemerintahan desa</w:t>
            </w:r>
          </w:p>
        </w:tc>
        <w:tc>
          <w:tcPr>
            <w:tcW w:w="663" w:type="pct"/>
            <w:tcBorders>
              <w:top w:val="single" w:sz="4" w:space="0" w:color="auto"/>
              <w:left w:val="single" w:sz="4" w:space="0" w:color="auto"/>
              <w:bottom w:val="single" w:sz="4" w:space="0" w:color="auto"/>
              <w:right w:val="single" w:sz="4" w:space="0" w:color="auto"/>
            </w:tcBorders>
          </w:tcPr>
          <w:p w14:paraId="77106466" w14:textId="77777777" w:rsidR="004D3E18" w:rsidRPr="000451A8" w:rsidRDefault="004D3E18" w:rsidP="00F7304E">
            <w:pPr>
              <w:pStyle w:val="ListParagraph"/>
              <w:autoSpaceDE w:val="0"/>
              <w:autoSpaceDN w:val="0"/>
              <w:adjustRightInd w:val="0"/>
              <w:spacing w:after="0" w:line="240" w:lineRule="auto"/>
              <w:ind w:left="0"/>
              <w:rPr>
                <w:rFonts w:ascii="Arial" w:hAnsi="Arial" w:cs="Arial"/>
                <w:bCs/>
                <w:kern w:val="16"/>
                <w:sz w:val="20"/>
                <w:szCs w:val="20"/>
                <w:lang w:val="sv-SE"/>
              </w:rPr>
            </w:pPr>
            <w:r w:rsidRPr="000451A8">
              <w:rPr>
                <w:rFonts w:ascii="Arial" w:hAnsi="Arial" w:cs="Arial"/>
                <w:bCs/>
                <w:kern w:val="16"/>
                <w:sz w:val="20"/>
                <w:szCs w:val="20"/>
                <w:lang w:val="sv-SE"/>
              </w:rPr>
              <w:t>Rata-rata kepuasan masyarakat di tingkat Desa</w:t>
            </w:r>
          </w:p>
        </w:tc>
        <w:tc>
          <w:tcPr>
            <w:tcW w:w="327" w:type="pct"/>
            <w:tcBorders>
              <w:top w:val="single" w:sz="4" w:space="0" w:color="auto"/>
              <w:left w:val="single" w:sz="4" w:space="0" w:color="auto"/>
              <w:bottom w:val="single" w:sz="4" w:space="0" w:color="auto"/>
              <w:right w:val="single" w:sz="4" w:space="0" w:color="auto"/>
            </w:tcBorders>
          </w:tcPr>
          <w:p w14:paraId="4AE8832E" w14:textId="77777777" w:rsidR="004D3E18" w:rsidRPr="00F7304E" w:rsidRDefault="004D3E18" w:rsidP="00F7304E">
            <w:pPr>
              <w:snapToGrid w:val="0"/>
              <w:jc w:val="center"/>
              <w:rPr>
                <w:rFonts w:cs="Arial"/>
                <w:bCs/>
                <w:sz w:val="20"/>
                <w:szCs w:val="20"/>
                <w:lang w:val="en-US"/>
              </w:rPr>
            </w:pPr>
            <w:r>
              <w:rPr>
                <w:rFonts w:cs="Arial"/>
                <w:bCs/>
                <w:sz w:val="20"/>
                <w:szCs w:val="20"/>
                <w:lang w:val="en-US"/>
              </w:rPr>
              <w:t>100</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54FD6BBA" w14:textId="77777777" w:rsidR="004D3E18" w:rsidRPr="00F7304E" w:rsidRDefault="004D3E18" w:rsidP="00F7304E">
            <w:pPr>
              <w:snapToGrid w:val="0"/>
              <w:jc w:val="center"/>
              <w:rPr>
                <w:rFonts w:cs="Arial"/>
                <w:bCs/>
                <w:sz w:val="20"/>
                <w:szCs w:val="20"/>
                <w:lang w:val="en-US"/>
              </w:rPr>
            </w:pPr>
            <w:r>
              <w:rPr>
                <w:rFonts w:cs="Arial"/>
                <w:bCs/>
                <w:sz w:val="20"/>
                <w:szCs w:val="20"/>
                <w:lang w:val="en-US"/>
              </w:rPr>
              <w:t>81,5</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191AAD9E" w14:textId="77777777" w:rsidR="004D3E18" w:rsidRPr="00F7304E" w:rsidRDefault="004D3E18" w:rsidP="00F7304E">
            <w:pPr>
              <w:snapToGrid w:val="0"/>
              <w:jc w:val="center"/>
              <w:rPr>
                <w:rFonts w:cs="Arial"/>
                <w:bCs/>
                <w:sz w:val="20"/>
                <w:szCs w:val="20"/>
                <w:lang w:val="en-US"/>
              </w:rPr>
            </w:pPr>
            <w:r>
              <w:rPr>
                <w:rFonts w:cs="Arial"/>
                <w:bCs/>
                <w:sz w:val="20"/>
                <w:szCs w:val="20"/>
                <w:lang w:val="en-US"/>
              </w:rPr>
              <w:t>82</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2F834138" w14:textId="77777777" w:rsidR="004D3E18" w:rsidRPr="00F7304E" w:rsidRDefault="004D3E18" w:rsidP="00F7304E">
            <w:pPr>
              <w:snapToGrid w:val="0"/>
              <w:jc w:val="center"/>
              <w:rPr>
                <w:rFonts w:cs="Arial"/>
                <w:bCs/>
                <w:sz w:val="20"/>
                <w:szCs w:val="20"/>
                <w:lang w:val="en-US"/>
              </w:rPr>
            </w:pPr>
            <w:r>
              <w:rPr>
                <w:rFonts w:cs="Arial"/>
                <w:bCs/>
                <w:sz w:val="20"/>
                <w:szCs w:val="20"/>
                <w:lang w:val="en-US"/>
              </w:rPr>
              <w:t>82,75</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5969CB5F" w14:textId="77777777" w:rsidR="004D3E18" w:rsidRPr="00F7304E" w:rsidRDefault="004D3E18" w:rsidP="00F7304E">
            <w:pPr>
              <w:snapToGrid w:val="0"/>
              <w:jc w:val="center"/>
              <w:rPr>
                <w:rFonts w:cs="Arial"/>
                <w:bCs/>
                <w:sz w:val="20"/>
                <w:szCs w:val="20"/>
                <w:lang w:val="en-US"/>
              </w:rPr>
            </w:pPr>
            <w:r>
              <w:rPr>
                <w:rFonts w:cs="Arial"/>
                <w:bCs/>
                <w:sz w:val="20"/>
                <w:szCs w:val="20"/>
                <w:lang w:val="en-US"/>
              </w:rPr>
              <w:t>83.05</w:t>
            </w:r>
            <w:r w:rsidRPr="00F7304E">
              <w:rPr>
                <w:rFonts w:cs="Arial"/>
                <w:bCs/>
                <w:sz w:val="20"/>
                <w:szCs w:val="20"/>
                <w:lang w:val="en-US"/>
              </w:rPr>
              <w:t>%</w:t>
            </w:r>
          </w:p>
        </w:tc>
        <w:tc>
          <w:tcPr>
            <w:tcW w:w="323" w:type="pct"/>
            <w:tcBorders>
              <w:top w:val="single" w:sz="4" w:space="0" w:color="auto"/>
              <w:left w:val="single" w:sz="4" w:space="0" w:color="auto"/>
              <w:bottom w:val="single" w:sz="4" w:space="0" w:color="auto"/>
              <w:right w:val="single" w:sz="4" w:space="0" w:color="auto"/>
            </w:tcBorders>
          </w:tcPr>
          <w:p w14:paraId="4AABE709" w14:textId="77777777" w:rsidR="004D3E18" w:rsidRPr="00F7304E" w:rsidRDefault="004D3E18" w:rsidP="00F7304E">
            <w:pPr>
              <w:snapToGrid w:val="0"/>
              <w:jc w:val="center"/>
              <w:rPr>
                <w:rFonts w:cs="Arial"/>
                <w:bCs/>
                <w:sz w:val="20"/>
                <w:szCs w:val="20"/>
                <w:lang w:val="en-US"/>
              </w:rPr>
            </w:pPr>
            <w:r>
              <w:rPr>
                <w:rFonts w:cs="Arial"/>
                <w:bCs/>
                <w:sz w:val="20"/>
                <w:szCs w:val="20"/>
                <w:lang w:val="en-US"/>
              </w:rPr>
              <w:t>83.8</w:t>
            </w:r>
            <w:r w:rsidRPr="00F7304E">
              <w:rPr>
                <w:rFonts w:cs="Arial"/>
                <w:bCs/>
                <w:sz w:val="20"/>
                <w:szCs w:val="20"/>
                <w:lang w:val="en-US"/>
              </w:rPr>
              <w:t>%</w:t>
            </w:r>
          </w:p>
        </w:tc>
        <w:tc>
          <w:tcPr>
            <w:tcW w:w="332" w:type="pct"/>
            <w:gridSpan w:val="2"/>
            <w:tcBorders>
              <w:top w:val="single" w:sz="4" w:space="0" w:color="auto"/>
              <w:left w:val="single" w:sz="4" w:space="0" w:color="auto"/>
              <w:bottom w:val="single" w:sz="4" w:space="0" w:color="auto"/>
              <w:right w:val="single" w:sz="4" w:space="0" w:color="auto"/>
            </w:tcBorders>
          </w:tcPr>
          <w:p w14:paraId="3FCB10D9" w14:textId="77777777" w:rsidR="004D3E18" w:rsidRPr="00F7304E" w:rsidRDefault="004D3E18" w:rsidP="00F7304E">
            <w:pPr>
              <w:snapToGrid w:val="0"/>
              <w:jc w:val="center"/>
              <w:rPr>
                <w:rFonts w:cs="Arial"/>
                <w:bCs/>
                <w:sz w:val="20"/>
                <w:szCs w:val="20"/>
                <w:lang w:val="en-US"/>
              </w:rPr>
            </w:pPr>
            <w:r>
              <w:rPr>
                <w:rFonts w:cs="Arial"/>
                <w:bCs/>
                <w:sz w:val="20"/>
                <w:szCs w:val="20"/>
                <w:lang w:val="en-US"/>
              </w:rPr>
              <w:t>84.5</w:t>
            </w:r>
            <w:r w:rsidRPr="00F7304E">
              <w:rPr>
                <w:rFonts w:cs="Arial"/>
                <w:bCs/>
                <w:sz w:val="20"/>
                <w:szCs w:val="20"/>
                <w:lang w:val="en-US"/>
              </w:rPr>
              <w:t>%</w:t>
            </w:r>
          </w:p>
        </w:tc>
        <w:tc>
          <w:tcPr>
            <w:tcW w:w="320" w:type="pct"/>
            <w:tcBorders>
              <w:top w:val="single" w:sz="4" w:space="0" w:color="auto"/>
              <w:left w:val="single" w:sz="4" w:space="0" w:color="auto"/>
              <w:bottom w:val="single" w:sz="4" w:space="0" w:color="auto"/>
              <w:right w:val="single" w:sz="4" w:space="0" w:color="auto"/>
            </w:tcBorders>
          </w:tcPr>
          <w:p w14:paraId="6C5220BB" w14:textId="77777777" w:rsidR="004D3E18" w:rsidRPr="00F7304E" w:rsidRDefault="004D3E18" w:rsidP="00F7304E">
            <w:pPr>
              <w:snapToGrid w:val="0"/>
              <w:jc w:val="center"/>
              <w:rPr>
                <w:rFonts w:cs="Arial"/>
                <w:bCs/>
                <w:sz w:val="20"/>
                <w:szCs w:val="20"/>
                <w:lang w:val="en-US"/>
              </w:rPr>
            </w:pPr>
            <w:r w:rsidRPr="00F7304E">
              <w:rPr>
                <w:rFonts w:cs="Arial"/>
                <w:bCs/>
                <w:sz w:val="20"/>
                <w:szCs w:val="20"/>
                <w:lang w:val="en-US"/>
              </w:rPr>
              <w:t>100%</w:t>
            </w:r>
          </w:p>
        </w:tc>
      </w:tr>
    </w:tbl>
    <w:p w14:paraId="1DFB3E42" w14:textId="77777777" w:rsidR="004D3E18" w:rsidRDefault="004D3E18" w:rsidP="0070315C">
      <w:pPr>
        <w:spacing w:line="360" w:lineRule="auto"/>
        <w:rPr>
          <w:rFonts w:cs="Arial"/>
        </w:rPr>
      </w:pPr>
    </w:p>
    <w:p w14:paraId="4A903F3F" w14:textId="77777777" w:rsidR="004D3E18" w:rsidRDefault="004D3E18" w:rsidP="0070315C">
      <w:pPr>
        <w:spacing w:line="360" w:lineRule="auto"/>
        <w:rPr>
          <w:rFonts w:cs="Arial"/>
        </w:rPr>
      </w:pPr>
    </w:p>
    <w:p w14:paraId="1AD7227D" w14:textId="77777777" w:rsidR="004D3E18" w:rsidRDefault="004D3E18" w:rsidP="0070315C">
      <w:pPr>
        <w:spacing w:line="360" w:lineRule="auto"/>
        <w:rPr>
          <w:rFonts w:cs="Arial"/>
        </w:rPr>
      </w:pPr>
    </w:p>
    <w:p w14:paraId="4A52DDA4" w14:textId="77777777" w:rsidR="004D3E18" w:rsidRDefault="004D3E18" w:rsidP="0070315C">
      <w:pPr>
        <w:spacing w:line="360" w:lineRule="auto"/>
        <w:rPr>
          <w:rFonts w:cs="Arial"/>
        </w:rPr>
      </w:pPr>
    </w:p>
    <w:p w14:paraId="0ECA6B18" w14:textId="77777777" w:rsidR="004D3E18" w:rsidRPr="00B10ADE" w:rsidRDefault="004D3E18" w:rsidP="00181953">
      <w:pPr>
        <w:spacing w:line="360" w:lineRule="auto"/>
        <w:rPr>
          <w:rFonts w:cs="Arial"/>
          <w:lang w:val="en-US"/>
        </w:rPr>
      </w:pPr>
    </w:p>
    <w:p w14:paraId="067B2102" w14:textId="77777777" w:rsidR="004D3E18" w:rsidRPr="00B10ADE" w:rsidRDefault="004D3E18" w:rsidP="0070315C">
      <w:pPr>
        <w:spacing w:line="360" w:lineRule="auto"/>
        <w:jc w:val="center"/>
        <w:rPr>
          <w:rFonts w:cs="Arial"/>
          <w:b/>
          <w:lang w:val="en-US"/>
        </w:rPr>
      </w:pPr>
    </w:p>
    <w:p w14:paraId="561D9FC7" w14:textId="77777777" w:rsidR="000451A8" w:rsidRDefault="000451A8">
      <w:pPr>
        <w:rPr>
          <w:rFonts w:cs="Arial"/>
          <w:b/>
          <w:lang w:val="en-US"/>
        </w:rPr>
      </w:pPr>
      <w:r>
        <w:rPr>
          <w:rFonts w:cs="Arial"/>
          <w:b/>
          <w:lang w:val="en-US"/>
        </w:rPr>
        <w:br w:type="page"/>
      </w:r>
    </w:p>
    <w:p w14:paraId="32EA717E" w14:textId="4FDFC1E0" w:rsidR="004D3E18" w:rsidRPr="00743DF8" w:rsidRDefault="004D3E18" w:rsidP="000A28D0">
      <w:pPr>
        <w:widowControl w:val="0"/>
        <w:overflowPunct w:val="0"/>
        <w:autoSpaceDE w:val="0"/>
        <w:autoSpaceDN w:val="0"/>
        <w:adjustRightInd w:val="0"/>
        <w:snapToGrid w:val="0"/>
        <w:spacing w:after="120"/>
        <w:jc w:val="center"/>
        <w:rPr>
          <w:rFonts w:cs="Arial"/>
          <w:b/>
          <w:lang w:val="en-US"/>
        </w:rPr>
      </w:pPr>
      <w:r w:rsidRPr="00743DF8">
        <w:rPr>
          <w:rFonts w:cs="Arial"/>
          <w:b/>
          <w:lang w:val="en-US"/>
        </w:rPr>
        <w:lastRenderedPageBreak/>
        <w:t>BAB V</w:t>
      </w:r>
    </w:p>
    <w:p w14:paraId="6710C038" w14:textId="77777777" w:rsidR="004D3E18" w:rsidRPr="000451A8" w:rsidRDefault="004D3E18" w:rsidP="00545C55">
      <w:pPr>
        <w:widowControl w:val="0"/>
        <w:overflowPunct w:val="0"/>
        <w:autoSpaceDE w:val="0"/>
        <w:autoSpaceDN w:val="0"/>
        <w:adjustRightInd w:val="0"/>
        <w:snapToGrid w:val="0"/>
        <w:spacing w:after="120"/>
        <w:jc w:val="center"/>
        <w:rPr>
          <w:rFonts w:cs="Arial"/>
          <w:b/>
          <w:lang w:val="sv-SE"/>
        </w:rPr>
      </w:pPr>
      <w:r w:rsidRPr="000451A8">
        <w:rPr>
          <w:rFonts w:cs="Arial"/>
          <w:b/>
          <w:lang w:val="sv-SE"/>
        </w:rPr>
        <w:t>STRATEGI DAN ARAH KEBIJAKAN PERANGKAT DAERAH</w:t>
      </w:r>
    </w:p>
    <w:p w14:paraId="08AB0F32" w14:textId="77777777" w:rsidR="004D3E18" w:rsidRPr="000451A8" w:rsidRDefault="004D3E18" w:rsidP="00825309">
      <w:pPr>
        <w:snapToGrid w:val="0"/>
        <w:spacing w:line="360" w:lineRule="auto"/>
        <w:ind w:firstLine="720"/>
        <w:jc w:val="both"/>
        <w:rPr>
          <w:rFonts w:cs="Arial"/>
          <w:lang w:val="sv-SE"/>
        </w:rPr>
      </w:pPr>
    </w:p>
    <w:p w14:paraId="2572A564" w14:textId="77777777" w:rsidR="004D3E18" w:rsidRPr="000451A8" w:rsidRDefault="004D3E18" w:rsidP="00EA3FF7">
      <w:pPr>
        <w:snapToGrid w:val="0"/>
        <w:spacing w:line="360" w:lineRule="auto"/>
        <w:ind w:firstLine="851"/>
        <w:jc w:val="both"/>
        <w:rPr>
          <w:rFonts w:cs="Arial"/>
          <w:lang w:val="sv-SE"/>
        </w:rPr>
      </w:pPr>
      <w:r w:rsidRPr="000451A8">
        <w:rPr>
          <w:rFonts w:cs="Arial"/>
          <w:lang w:val="sv-SE"/>
        </w:rPr>
        <w:t>Program adalah</w:t>
      </w:r>
      <w:r>
        <w:rPr>
          <w:rFonts w:cs="Arial"/>
          <w:lang w:val="id-ID"/>
        </w:rPr>
        <w:t xml:space="preserve"> </w:t>
      </w:r>
      <w:r w:rsidRPr="000451A8">
        <w:rPr>
          <w:rFonts w:cs="Arial"/>
          <w:lang w:val="sv-SE"/>
        </w:rPr>
        <w:t>kumpulan</w:t>
      </w:r>
      <w:r>
        <w:rPr>
          <w:rFonts w:cs="Arial"/>
          <w:lang w:val="id-ID"/>
        </w:rPr>
        <w:t xml:space="preserve">  </w:t>
      </w:r>
      <w:r w:rsidRPr="000451A8">
        <w:rPr>
          <w:rFonts w:cs="Arial"/>
          <w:lang w:val="sv-SE"/>
        </w:rPr>
        <w:t>kegiatan yang sistematis</w:t>
      </w:r>
      <w:r>
        <w:rPr>
          <w:rFonts w:cs="Arial"/>
          <w:lang w:val="id-ID"/>
        </w:rPr>
        <w:t xml:space="preserve"> </w:t>
      </w:r>
      <w:r w:rsidRPr="000451A8">
        <w:rPr>
          <w:rFonts w:cs="Arial"/>
          <w:lang w:val="sv-SE"/>
        </w:rPr>
        <w:t>dan</w:t>
      </w:r>
      <w:r>
        <w:rPr>
          <w:rFonts w:cs="Arial"/>
          <w:lang w:val="id-ID"/>
        </w:rPr>
        <w:t xml:space="preserve"> </w:t>
      </w:r>
      <w:r w:rsidRPr="000451A8">
        <w:rPr>
          <w:rFonts w:cs="Arial"/>
          <w:lang w:val="sv-SE"/>
        </w:rPr>
        <w:t>terpadu</w:t>
      </w:r>
      <w:r>
        <w:rPr>
          <w:rFonts w:cs="Arial"/>
          <w:lang w:val="id-ID"/>
        </w:rPr>
        <w:t xml:space="preserve"> </w:t>
      </w:r>
      <w:r w:rsidRPr="000451A8">
        <w:rPr>
          <w:rFonts w:cs="Arial"/>
          <w:lang w:val="sv-SE"/>
        </w:rPr>
        <w:t>untuk</w:t>
      </w:r>
      <w:r>
        <w:rPr>
          <w:rFonts w:cs="Arial"/>
          <w:lang w:val="id-ID"/>
        </w:rPr>
        <w:t xml:space="preserve"> </w:t>
      </w:r>
      <w:r w:rsidRPr="000451A8">
        <w:rPr>
          <w:rFonts w:cs="Arial"/>
          <w:lang w:val="sv-SE"/>
        </w:rPr>
        <w:t>mendapatkan</w:t>
      </w:r>
      <w:r>
        <w:rPr>
          <w:rFonts w:cs="Arial"/>
          <w:lang w:val="id-ID"/>
        </w:rPr>
        <w:t xml:space="preserve"> </w:t>
      </w:r>
      <w:r w:rsidRPr="000451A8">
        <w:rPr>
          <w:rFonts w:cs="Arial"/>
          <w:lang w:val="sv-SE"/>
        </w:rPr>
        <w:t>hasil yang dilaksanakan</w:t>
      </w:r>
      <w:r>
        <w:rPr>
          <w:rFonts w:cs="Arial"/>
          <w:lang w:val="id-ID"/>
        </w:rPr>
        <w:t xml:space="preserve"> </w:t>
      </w:r>
      <w:r w:rsidRPr="000451A8">
        <w:rPr>
          <w:rFonts w:cs="Arial"/>
          <w:lang w:val="sv-SE"/>
        </w:rPr>
        <w:t>oleh</w:t>
      </w:r>
      <w:r>
        <w:rPr>
          <w:rFonts w:cs="Arial"/>
          <w:lang w:val="id-ID"/>
        </w:rPr>
        <w:t xml:space="preserve"> </w:t>
      </w:r>
      <w:r w:rsidRPr="000451A8">
        <w:rPr>
          <w:rFonts w:cs="Arial"/>
          <w:lang w:val="sv-SE"/>
        </w:rPr>
        <w:t>satu</w:t>
      </w:r>
      <w:r>
        <w:rPr>
          <w:rFonts w:cs="Arial"/>
          <w:lang w:val="id-ID"/>
        </w:rPr>
        <w:t xml:space="preserve"> </w:t>
      </w:r>
      <w:r w:rsidRPr="000451A8">
        <w:rPr>
          <w:rFonts w:cs="Arial"/>
          <w:lang w:val="sv-SE"/>
        </w:rPr>
        <w:t>atau</w:t>
      </w:r>
      <w:r>
        <w:rPr>
          <w:rFonts w:cs="Arial"/>
          <w:lang w:val="id-ID"/>
        </w:rPr>
        <w:t xml:space="preserve"> </w:t>
      </w:r>
      <w:r w:rsidRPr="000451A8">
        <w:rPr>
          <w:rFonts w:cs="Arial"/>
          <w:lang w:val="sv-SE"/>
        </w:rPr>
        <w:t>beberapa</w:t>
      </w:r>
      <w:r>
        <w:rPr>
          <w:rFonts w:cs="Arial"/>
          <w:lang w:val="id-ID"/>
        </w:rPr>
        <w:t xml:space="preserve"> </w:t>
      </w:r>
      <w:r w:rsidRPr="000451A8">
        <w:rPr>
          <w:rFonts w:cs="Arial"/>
          <w:lang w:val="sv-SE"/>
        </w:rPr>
        <w:t>instansi</w:t>
      </w:r>
      <w:r>
        <w:rPr>
          <w:rFonts w:cs="Arial"/>
          <w:lang w:val="id-ID"/>
        </w:rPr>
        <w:t xml:space="preserve"> </w:t>
      </w:r>
      <w:r w:rsidRPr="000451A8">
        <w:rPr>
          <w:rFonts w:cs="Arial"/>
          <w:lang w:val="sv-SE"/>
        </w:rPr>
        <w:t>pemerintah</w:t>
      </w:r>
      <w:r>
        <w:rPr>
          <w:rFonts w:cs="Arial"/>
          <w:lang w:val="id-ID"/>
        </w:rPr>
        <w:t xml:space="preserve"> </w:t>
      </w:r>
      <w:r w:rsidRPr="000451A8">
        <w:rPr>
          <w:rFonts w:cs="Arial"/>
          <w:lang w:val="sv-SE"/>
        </w:rPr>
        <w:t>ataupun</w:t>
      </w:r>
      <w:r>
        <w:rPr>
          <w:rFonts w:cs="Arial"/>
          <w:lang w:val="id-ID"/>
        </w:rPr>
        <w:t xml:space="preserve"> </w:t>
      </w:r>
      <w:r w:rsidRPr="000451A8">
        <w:rPr>
          <w:rFonts w:cs="Arial"/>
          <w:lang w:val="sv-SE"/>
        </w:rPr>
        <w:t>dalam</w:t>
      </w:r>
      <w:r>
        <w:rPr>
          <w:rFonts w:cs="Arial"/>
          <w:lang w:val="id-ID"/>
        </w:rPr>
        <w:t xml:space="preserve"> </w:t>
      </w:r>
      <w:r w:rsidRPr="000451A8">
        <w:rPr>
          <w:rFonts w:cs="Arial"/>
          <w:lang w:val="sv-SE"/>
        </w:rPr>
        <w:t>rangka</w:t>
      </w:r>
      <w:r>
        <w:rPr>
          <w:rFonts w:cs="Arial"/>
          <w:lang w:val="id-ID"/>
        </w:rPr>
        <w:t xml:space="preserve"> </w:t>
      </w:r>
      <w:r w:rsidRPr="000451A8">
        <w:rPr>
          <w:rFonts w:cs="Arial"/>
          <w:lang w:val="sv-SE"/>
        </w:rPr>
        <w:t>kerja</w:t>
      </w:r>
      <w:r>
        <w:rPr>
          <w:rFonts w:cs="Arial"/>
          <w:lang w:val="id-ID"/>
        </w:rPr>
        <w:t xml:space="preserve"> </w:t>
      </w:r>
      <w:r w:rsidRPr="000451A8">
        <w:rPr>
          <w:rFonts w:cs="Arial"/>
          <w:lang w:val="sv-SE"/>
        </w:rPr>
        <w:t>sama</w:t>
      </w:r>
      <w:r>
        <w:rPr>
          <w:rFonts w:cs="Arial"/>
          <w:lang w:val="id-ID"/>
        </w:rPr>
        <w:t xml:space="preserve"> </w:t>
      </w:r>
      <w:r w:rsidRPr="000451A8">
        <w:rPr>
          <w:rFonts w:cs="Arial"/>
          <w:lang w:val="sv-SE"/>
        </w:rPr>
        <w:t>dengan</w:t>
      </w:r>
      <w:r>
        <w:rPr>
          <w:rFonts w:cs="Arial"/>
          <w:lang w:val="id-ID"/>
        </w:rPr>
        <w:t xml:space="preserve"> </w:t>
      </w:r>
      <w:r w:rsidRPr="000451A8">
        <w:rPr>
          <w:rFonts w:cs="Arial"/>
          <w:lang w:val="sv-SE"/>
        </w:rPr>
        <w:t>masyarakat, guna</w:t>
      </w:r>
      <w:r>
        <w:rPr>
          <w:rFonts w:cs="Arial"/>
          <w:lang w:val="id-ID"/>
        </w:rPr>
        <w:t xml:space="preserve"> </w:t>
      </w:r>
      <w:r w:rsidRPr="000451A8">
        <w:rPr>
          <w:rFonts w:cs="Arial"/>
          <w:lang w:val="sv-SE"/>
        </w:rPr>
        <w:t>mencapai</w:t>
      </w:r>
      <w:r>
        <w:rPr>
          <w:rFonts w:cs="Arial"/>
          <w:lang w:val="id-ID"/>
        </w:rPr>
        <w:t xml:space="preserve"> </w:t>
      </w:r>
      <w:r w:rsidRPr="000451A8">
        <w:rPr>
          <w:rFonts w:cs="Arial"/>
          <w:lang w:val="sv-SE"/>
        </w:rPr>
        <w:t>tujuan</w:t>
      </w:r>
      <w:r>
        <w:rPr>
          <w:rFonts w:cs="Arial"/>
          <w:lang w:val="id-ID"/>
        </w:rPr>
        <w:t xml:space="preserve"> </w:t>
      </w:r>
      <w:r w:rsidRPr="000451A8">
        <w:rPr>
          <w:rFonts w:cs="Arial"/>
          <w:lang w:val="sv-SE"/>
        </w:rPr>
        <w:t>dan</w:t>
      </w:r>
      <w:r>
        <w:rPr>
          <w:rFonts w:cs="Arial"/>
          <w:lang w:val="id-ID"/>
        </w:rPr>
        <w:t xml:space="preserve"> </w:t>
      </w:r>
      <w:r w:rsidRPr="000451A8">
        <w:rPr>
          <w:rFonts w:cs="Arial"/>
          <w:lang w:val="sv-SE"/>
        </w:rPr>
        <w:t>sasaran yang telah</w:t>
      </w:r>
      <w:r>
        <w:rPr>
          <w:rFonts w:cs="Arial"/>
          <w:lang w:val="id-ID"/>
        </w:rPr>
        <w:t xml:space="preserve"> </w:t>
      </w:r>
      <w:r w:rsidRPr="000451A8">
        <w:rPr>
          <w:rFonts w:cs="Arial"/>
          <w:lang w:val="sv-SE"/>
        </w:rPr>
        <w:t>ditetapkan.</w:t>
      </w:r>
    </w:p>
    <w:p w14:paraId="3A3FB7F5" w14:textId="77777777" w:rsidR="004D3E18" w:rsidRPr="000451A8" w:rsidRDefault="004D3E18" w:rsidP="00EA3FF7">
      <w:pPr>
        <w:snapToGrid w:val="0"/>
        <w:spacing w:line="360" w:lineRule="auto"/>
        <w:ind w:firstLine="851"/>
        <w:jc w:val="both"/>
        <w:rPr>
          <w:rFonts w:cs="Arial"/>
          <w:lang w:val="sv-SE"/>
        </w:rPr>
      </w:pPr>
      <w:r w:rsidRPr="000451A8">
        <w:rPr>
          <w:rFonts w:cs="Arial"/>
          <w:lang w:val="sv-SE"/>
        </w:rPr>
        <w:t>Keberhasilan program yang dilakukan</w:t>
      </w:r>
      <w:r>
        <w:rPr>
          <w:rFonts w:cs="Arial"/>
          <w:lang w:val="id-ID"/>
        </w:rPr>
        <w:t xml:space="preserve"> </w:t>
      </w:r>
      <w:r w:rsidRPr="000451A8">
        <w:rPr>
          <w:rFonts w:cs="Arial"/>
          <w:lang w:val="sv-SE"/>
        </w:rPr>
        <w:t>sangat</w:t>
      </w:r>
      <w:r>
        <w:rPr>
          <w:rFonts w:cs="Arial"/>
          <w:lang w:val="id-ID"/>
        </w:rPr>
        <w:t xml:space="preserve"> </w:t>
      </w:r>
      <w:r w:rsidRPr="000451A8">
        <w:rPr>
          <w:rFonts w:cs="Arial"/>
          <w:lang w:val="sv-SE"/>
        </w:rPr>
        <w:t>erat</w:t>
      </w:r>
      <w:r>
        <w:rPr>
          <w:rFonts w:cs="Arial"/>
          <w:lang w:val="id-ID"/>
        </w:rPr>
        <w:t xml:space="preserve"> </w:t>
      </w:r>
      <w:r w:rsidRPr="000451A8">
        <w:rPr>
          <w:rFonts w:cs="Arial"/>
          <w:lang w:val="sv-SE"/>
        </w:rPr>
        <w:t>kaitannya</w:t>
      </w:r>
      <w:r>
        <w:rPr>
          <w:rFonts w:cs="Arial"/>
          <w:lang w:val="id-ID"/>
        </w:rPr>
        <w:t xml:space="preserve"> </w:t>
      </w:r>
      <w:r w:rsidRPr="000451A8">
        <w:rPr>
          <w:rFonts w:cs="Arial"/>
          <w:lang w:val="sv-SE"/>
        </w:rPr>
        <w:t>dengan</w:t>
      </w:r>
      <w:r>
        <w:rPr>
          <w:rFonts w:cs="Arial"/>
          <w:lang w:val="id-ID"/>
        </w:rPr>
        <w:t xml:space="preserve"> </w:t>
      </w:r>
      <w:r w:rsidRPr="000451A8">
        <w:rPr>
          <w:rFonts w:cs="Arial"/>
          <w:lang w:val="sv-SE"/>
        </w:rPr>
        <w:t>kebijakan</w:t>
      </w:r>
      <w:r>
        <w:rPr>
          <w:rFonts w:cs="Arial"/>
          <w:lang w:val="id-ID"/>
        </w:rPr>
        <w:t xml:space="preserve"> </w:t>
      </w:r>
      <w:r w:rsidRPr="000451A8">
        <w:rPr>
          <w:rFonts w:cs="Arial"/>
          <w:lang w:val="sv-SE"/>
        </w:rPr>
        <w:t>instansi.Dalam</w:t>
      </w:r>
      <w:r>
        <w:rPr>
          <w:rFonts w:cs="Arial"/>
          <w:lang w:val="id-ID"/>
        </w:rPr>
        <w:t xml:space="preserve"> </w:t>
      </w:r>
      <w:r w:rsidRPr="000451A8">
        <w:rPr>
          <w:rFonts w:cs="Arial"/>
          <w:lang w:val="sv-SE"/>
        </w:rPr>
        <w:t>rangka</w:t>
      </w:r>
      <w:r>
        <w:rPr>
          <w:rFonts w:cs="Arial"/>
          <w:lang w:val="id-ID"/>
        </w:rPr>
        <w:t xml:space="preserve"> </w:t>
      </w:r>
      <w:r w:rsidRPr="000451A8">
        <w:rPr>
          <w:rFonts w:cs="Arial"/>
          <w:lang w:val="sv-SE"/>
        </w:rPr>
        <w:t>itu</w:t>
      </w:r>
      <w:r>
        <w:rPr>
          <w:rFonts w:cs="Arial"/>
          <w:lang w:val="id-ID"/>
        </w:rPr>
        <w:t xml:space="preserve"> </w:t>
      </w:r>
      <w:r w:rsidRPr="000451A8">
        <w:rPr>
          <w:rFonts w:cs="Arial"/>
          <w:lang w:val="sv-SE"/>
        </w:rPr>
        <w:t>perlu</w:t>
      </w:r>
      <w:r>
        <w:rPr>
          <w:rFonts w:cs="Arial"/>
          <w:lang w:val="id-ID"/>
        </w:rPr>
        <w:t xml:space="preserve"> </w:t>
      </w:r>
      <w:r w:rsidRPr="000451A8">
        <w:rPr>
          <w:rFonts w:cs="Arial"/>
          <w:lang w:val="sv-SE"/>
        </w:rPr>
        <w:t>diidentifikasi pula keterkaitan</w:t>
      </w:r>
      <w:r>
        <w:rPr>
          <w:rFonts w:cs="Arial"/>
          <w:lang w:val="id-ID"/>
        </w:rPr>
        <w:t xml:space="preserve"> </w:t>
      </w:r>
      <w:r w:rsidRPr="000451A8">
        <w:rPr>
          <w:rFonts w:cs="Arial"/>
          <w:lang w:val="sv-SE"/>
        </w:rPr>
        <w:t>antara</w:t>
      </w:r>
      <w:r>
        <w:rPr>
          <w:rFonts w:cs="Arial"/>
          <w:lang w:val="id-ID"/>
        </w:rPr>
        <w:t xml:space="preserve"> </w:t>
      </w:r>
      <w:r w:rsidRPr="000451A8">
        <w:rPr>
          <w:rFonts w:cs="Arial"/>
          <w:lang w:val="sv-SE"/>
        </w:rPr>
        <w:t>kebijakan yang telah</w:t>
      </w:r>
      <w:r>
        <w:rPr>
          <w:rFonts w:cs="Arial"/>
          <w:lang w:val="id-ID"/>
        </w:rPr>
        <w:t xml:space="preserve"> </w:t>
      </w:r>
      <w:r w:rsidRPr="000451A8">
        <w:rPr>
          <w:rFonts w:cs="Arial"/>
          <w:lang w:val="sv-SE"/>
        </w:rPr>
        <w:t>ditetapkan</w:t>
      </w:r>
      <w:r>
        <w:rPr>
          <w:rFonts w:cs="Arial"/>
          <w:lang w:val="id-ID"/>
        </w:rPr>
        <w:t xml:space="preserve"> </w:t>
      </w:r>
      <w:r w:rsidRPr="000451A8">
        <w:rPr>
          <w:rFonts w:cs="Arial"/>
          <w:lang w:val="sv-SE"/>
        </w:rPr>
        <w:t>dengan program dan</w:t>
      </w:r>
      <w:r>
        <w:rPr>
          <w:rFonts w:cs="Arial"/>
          <w:lang w:val="id-ID"/>
        </w:rPr>
        <w:t xml:space="preserve"> </w:t>
      </w:r>
      <w:r w:rsidRPr="000451A8">
        <w:rPr>
          <w:rFonts w:cs="Arial"/>
          <w:lang w:val="sv-SE"/>
        </w:rPr>
        <w:t>kegiatan</w:t>
      </w:r>
      <w:r>
        <w:rPr>
          <w:rFonts w:cs="Arial"/>
          <w:lang w:val="id-ID"/>
        </w:rPr>
        <w:t xml:space="preserve"> </w:t>
      </w:r>
      <w:r w:rsidRPr="000451A8">
        <w:rPr>
          <w:rFonts w:cs="Arial"/>
          <w:lang w:val="sv-SE"/>
        </w:rPr>
        <w:t>sebelum</w:t>
      </w:r>
      <w:r>
        <w:rPr>
          <w:rFonts w:cs="Arial"/>
          <w:lang w:val="id-ID"/>
        </w:rPr>
        <w:t xml:space="preserve"> </w:t>
      </w:r>
      <w:r w:rsidRPr="000451A8">
        <w:rPr>
          <w:rFonts w:cs="Arial"/>
          <w:lang w:val="sv-SE"/>
        </w:rPr>
        <w:t>diimplementasikan.Kebijakan</w:t>
      </w:r>
      <w:r>
        <w:rPr>
          <w:rFonts w:cs="Arial"/>
          <w:lang w:val="id-ID"/>
        </w:rPr>
        <w:t xml:space="preserve"> </w:t>
      </w:r>
      <w:r w:rsidRPr="000451A8">
        <w:rPr>
          <w:rFonts w:cs="Arial"/>
          <w:lang w:val="sv-SE"/>
        </w:rPr>
        <w:t>tersebut</w:t>
      </w:r>
      <w:r>
        <w:rPr>
          <w:rFonts w:cs="Arial"/>
          <w:lang w:val="id-ID"/>
        </w:rPr>
        <w:t xml:space="preserve"> </w:t>
      </w:r>
      <w:r w:rsidRPr="000451A8">
        <w:rPr>
          <w:rFonts w:cs="Arial"/>
          <w:lang w:val="sv-SE"/>
        </w:rPr>
        <w:t>perlu</w:t>
      </w:r>
      <w:r>
        <w:rPr>
          <w:rFonts w:cs="Arial"/>
          <w:lang w:val="id-ID"/>
        </w:rPr>
        <w:t xml:space="preserve"> </w:t>
      </w:r>
      <w:r w:rsidRPr="000451A8">
        <w:rPr>
          <w:rFonts w:cs="Arial"/>
          <w:lang w:val="sv-SE"/>
        </w:rPr>
        <w:t>dikaji</w:t>
      </w:r>
      <w:r>
        <w:rPr>
          <w:rFonts w:cs="Arial"/>
          <w:lang w:val="id-ID"/>
        </w:rPr>
        <w:t xml:space="preserve"> </w:t>
      </w:r>
      <w:r w:rsidRPr="000451A8">
        <w:rPr>
          <w:rFonts w:cs="Arial"/>
          <w:lang w:val="sv-SE"/>
        </w:rPr>
        <w:t>terlebih</w:t>
      </w:r>
      <w:r>
        <w:rPr>
          <w:rFonts w:cs="Arial"/>
          <w:lang w:val="id-ID"/>
        </w:rPr>
        <w:t xml:space="preserve"> </w:t>
      </w:r>
      <w:r w:rsidRPr="000451A8">
        <w:rPr>
          <w:rFonts w:cs="Arial"/>
          <w:lang w:val="sv-SE"/>
        </w:rPr>
        <w:t>dahulu</w:t>
      </w:r>
      <w:r>
        <w:rPr>
          <w:rFonts w:cs="Arial"/>
          <w:lang w:val="id-ID"/>
        </w:rPr>
        <w:t xml:space="preserve"> </w:t>
      </w:r>
      <w:r w:rsidRPr="000451A8">
        <w:rPr>
          <w:rFonts w:cs="Arial"/>
          <w:lang w:val="sv-SE"/>
        </w:rPr>
        <w:t>untuk</w:t>
      </w:r>
      <w:r>
        <w:rPr>
          <w:rFonts w:cs="Arial"/>
          <w:lang w:val="id-ID"/>
        </w:rPr>
        <w:t xml:space="preserve"> </w:t>
      </w:r>
      <w:r w:rsidRPr="000451A8">
        <w:rPr>
          <w:rFonts w:cs="Arial"/>
          <w:lang w:val="sv-SE"/>
        </w:rPr>
        <w:t>menyakinkan</w:t>
      </w:r>
      <w:r>
        <w:rPr>
          <w:rFonts w:cs="Arial"/>
          <w:lang w:val="id-ID"/>
        </w:rPr>
        <w:t xml:space="preserve"> </w:t>
      </w:r>
      <w:r w:rsidRPr="000451A8">
        <w:rPr>
          <w:rFonts w:cs="Arial"/>
          <w:lang w:val="sv-SE"/>
        </w:rPr>
        <w:t>apakah</w:t>
      </w:r>
      <w:r>
        <w:rPr>
          <w:rFonts w:cs="Arial"/>
          <w:lang w:val="id-ID"/>
        </w:rPr>
        <w:t xml:space="preserve"> </w:t>
      </w:r>
      <w:r w:rsidRPr="000451A8">
        <w:rPr>
          <w:rFonts w:cs="Arial"/>
          <w:lang w:val="sv-SE"/>
        </w:rPr>
        <w:t>kebijakan yang telah</w:t>
      </w:r>
      <w:r>
        <w:rPr>
          <w:rFonts w:cs="Arial"/>
          <w:lang w:val="id-ID"/>
        </w:rPr>
        <w:t xml:space="preserve"> </w:t>
      </w:r>
      <w:r w:rsidRPr="000451A8">
        <w:rPr>
          <w:rFonts w:cs="Arial"/>
          <w:lang w:val="sv-SE"/>
        </w:rPr>
        <w:t>ditetapkan</w:t>
      </w:r>
      <w:r>
        <w:rPr>
          <w:rFonts w:cs="Arial"/>
          <w:lang w:val="id-ID"/>
        </w:rPr>
        <w:t xml:space="preserve"> </w:t>
      </w:r>
      <w:r w:rsidRPr="000451A8">
        <w:rPr>
          <w:rFonts w:cs="Arial"/>
          <w:lang w:val="sv-SE"/>
        </w:rPr>
        <w:t>benar-benar</w:t>
      </w:r>
      <w:r>
        <w:rPr>
          <w:rFonts w:cs="Arial"/>
          <w:lang w:val="id-ID"/>
        </w:rPr>
        <w:t xml:space="preserve"> </w:t>
      </w:r>
      <w:r w:rsidRPr="000451A8">
        <w:rPr>
          <w:rFonts w:cs="Arial"/>
          <w:lang w:val="sv-SE"/>
        </w:rPr>
        <w:t>dapat</w:t>
      </w:r>
      <w:r>
        <w:rPr>
          <w:rFonts w:cs="Arial"/>
          <w:lang w:val="id-ID"/>
        </w:rPr>
        <w:t xml:space="preserve"> </w:t>
      </w:r>
      <w:r w:rsidRPr="000451A8">
        <w:rPr>
          <w:rFonts w:cs="Arial"/>
          <w:lang w:val="sv-SE"/>
        </w:rPr>
        <w:t>dilaksanakan.</w:t>
      </w:r>
    </w:p>
    <w:p w14:paraId="3981088C" w14:textId="77777777" w:rsidR="004D3E18" w:rsidRPr="000451A8" w:rsidRDefault="004D3E18" w:rsidP="00EA3FF7">
      <w:pPr>
        <w:snapToGrid w:val="0"/>
        <w:spacing w:line="360" w:lineRule="auto"/>
        <w:ind w:firstLine="851"/>
        <w:jc w:val="both"/>
        <w:rPr>
          <w:rFonts w:cs="Arial"/>
          <w:lang w:val="sv-SE"/>
        </w:rPr>
      </w:pPr>
      <w:r w:rsidRPr="000451A8">
        <w:rPr>
          <w:rFonts w:cs="Arial"/>
          <w:lang w:val="sv-SE"/>
        </w:rPr>
        <w:t>Kegiatan</w:t>
      </w:r>
      <w:r>
        <w:rPr>
          <w:rFonts w:cs="Arial"/>
          <w:lang w:val="id-ID"/>
        </w:rPr>
        <w:t xml:space="preserve"> </w:t>
      </w:r>
      <w:r w:rsidRPr="000451A8">
        <w:rPr>
          <w:rFonts w:cs="Arial"/>
          <w:lang w:val="sv-SE"/>
        </w:rPr>
        <w:t>adalah</w:t>
      </w:r>
      <w:r>
        <w:rPr>
          <w:rFonts w:cs="Arial"/>
          <w:lang w:val="id-ID"/>
        </w:rPr>
        <w:t xml:space="preserve"> </w:t>
      </w:r>
      <w:r w:rsidRPr="000451A8">
        <w:rPr>
          <w:rFonts w:cs="Arial"/>
          <w:lang w:val="sv-SE"/>
        </w:rPr>
        <w:t>tindakan</w:t>
      </w:r>
      <w:r>
        <w:rPr>
          <w:rFonts w:cs="Arial"/>
          <w:lang w:val="id-ID"/>
        </w:rPr>
        <w:t xml:space="preserve"> </w:t>
      </w:r>
      <w:r w:rsidRPr="000451A8">
        <w:rPr>
          <w:rFonts w:cs="Arial"/>
          <w:lang w:val="sv-SE"/>
        </w:rPr>
        <w:t>nyata</w:t>
      </w:r>
      <w:r>
        <w:rPr>
          <w:rFonts w:cs="Arial"/>
          <w:lang w:val="id-ID"/>
        </w:rPr>
        <w:t xml:space="preserve"> </w:t>
      </w:r>
      <w:r w:rsidRPr="000451A8">
        <w:rPr>
          <w:rFonts w:cs="Arial"/>
          <w:lang w:val="sv-SE"/>
        </w:rPr>
        <w:t>dalam</w:t>
      </w:r>
      <w:r>
        <w:rPr>
          <w:rFonts w:cs="Arial"/>
          <w:lang w:val="id-ID"/>
        </w:rPr>
        <w:t xml:space="preserve"> </w:t>
      </w:r>
      <w:r w:rsidRPr="000451A8">
        <w:rPr>
          <w:rFonts w:cs="Arial"/>
          <w:lang w:val="sv-SE"/>
        </w:rPr>
        <w:t>jangka</w:t>
      </w:r>
      <w:r>
        <w:rPr>
          <w:rFonts w:cs="Arial"/>
          <w:lang w:val="id-ID"/>
        </w:rPr>
        <w:t xml:space="preserve"> </w:t>
      </w:r>
      <w:r w:rsidRPr="000451A8">
        <w:rPr>
          <w:rFonts w:cs="Arial"/>
          <w:lang w:val="sv-SE"/>
        </w:rPr>
        <w:t>waktu</w:t>
      </w:r>
      <w:r>
        <w:rPr>
          <w:rFonts w:cs="Arial"/>
          <w:lang w:val="id-ID"/>
        </w:rPr>
        <w:t xml:space="preserve"> </w:t>
      </w:r>
      <w:r w:rsidRPr="000451A8">
        <w:rPr>
          <w:rFonts w:cs="Arial"/>
          <w:lang w:val="sv-SE"/>
        </w:rPr>
        <w:t>tertentu yang dilakukan</w:t>
      </w:r>
      <w:r>
        <w:rPr>
          <w:rFonts w:cs="Arial"/>
          <w:lang w:val="id-ID"/>
        </w:rPr>
        <w:t xml:space="preserve"> </w:t>
      </w:r>
      <w:r w:rsidRPr="000451A8">
        <w:rPr>
          <w:rFonts w:cs="Arial"/>
          <w:lang w:val="sv-SE"/>
        </w:rPr>
        <w:t>oleh</w:t>
      </w:r>
      <w:r>
        <w:rPr>
          <w:rFonts w:cs="Arial"/>
          <w:lang w:val="id-ID"/>
        </w:rPr>
        <w:t xml:space="preserve"> </w:t>
      </w:r>
      <w:r w:rsidRPr="000451A8">
        <w:rPr>
          <w:rFonts w:cs="Arial"/>
          <w:lang w:val="sv-SE"/>
        </w:rPr>
        <w:t>instansi</w:t>
      </w:r>
      <w:r>
        <w:rPr>
          <w:rFonts w:cs="Arial"/>
          <w:lang w:val="id-ID"/>
        </w:rPr>
        <w:t xml:space="preserve"> </w:t>
      </w:r>
      <w:r w:rsidRPr="000451A8">
        <w:rPr>
          <w:rFonts w:cs="Arial"/>
          <w:lang w:val="sv-SE"/>
        </w:rPr>
        <w:t>pemerintah</w:t>
      </w:r>
      <w:r>
        <w:rPr>
          <w:rFonts w:cs="Arial"/>
          <w:lang w:val="id-ID"/>
        </w:rPr>
        <w:t xml:space="preserve"> </w:t>
      </w:r>
      <w:r w:rsidRPr="000451A8">
        <w:rPr>
          <w:rFonts w:cs="Arial"/>
          <w:lang w:val="sv-SE"/>
        </w:rPr>
        <w:t>sesuai</w:t>
      </w:r>
      <w:r>
        <w:rPr>
          <w:rFonts w:cs="Arial"/>
          <w:lang w:val="id-ID"/>
        </w:rPr>
        <w:t xml:space="preserve"> </w:t>
      </w:r>
      <w:r w:rsidRPr="000451A8">
        <w:rPr>
          <w:rFonts w:cs="Arial"/>
          <w:lang w:val="sv-SE"/>
        </w:rPr>
        <w:t>dengan</w:t>
      </w:r>
      <w:r>
        <w:rPr>
          <w:rFonts w:cs="Arial"/>
          <w:lang w:val="id-ID"/>
        </w:rPr>
        <w:t xml:space="preserve"> </w:t>
      </w:r>
      <w:r w:rsidRPr="000451A8">
        <w:rPr>
          <w:rFonts w:cs="Arial"/>
          <w:lang w:val="sv-SE"/>
        </w:rPr>
        <w:t>kebijakan</w:t>
      </w:r>
      <w:r>
        <w:rPr>
          <w:rFonts w:cs="Arial"/>
          <w:lang w:val="id-ID"/>
        </w:rPr>
        <w:t xml:space="preserve"> </w:t>
      </w:r>
      <w:r w:rsidRPr="000451A8">
        <w:rPr>
          <w:rFonts w:cs="Arial"/>
          <w:lang w:val="sv-SE"/>
        </w:rPr>
        <w:t>dan program yang telah</w:t>
      </w:r>
      <w:r>
        <w:rPr>
          <w:rFonts w:cs="Arial"/>
          <w:lang w:val="id-ID"/>
        </w:rPr>
        <w:t xml:space="preserve"> </w:t>
      </w:r>
      <w:r w:rsidRPr="000451A8">
        <w:rPr>
          <w:rFonts w:cs="Arial"/>
          <w:lang w:val="sv-SE"/>
        </w:rPr>
        <w:t>ditetapkan</w:t>
      </w:r>
      <w:r>
        <w:rPr>
          <w:rFonts w:cs="Arial"/>
          <w:lang w:val="id-ID"/>
        </w:rPr>
        <w:t xml:space="preserve"> </w:t>
      </w:r>
      <w:r w:rsidRPr="000451A8">
        <w:rPr>
          <w:rFonts w:cs="Arial"/>
          <w:lang w:val="sv-SE"/>
        </w:rPr>
        <w:t>dengan</w:t>
      </w:r>
      <w:r>
        <w:rPr>
          <w:rFonts w:cs="Arial"/>
          <w:lang w:val="id-ID"/>
        </w:rPr>
        <w:t xml:space="preserve"> </w:t>
      </w:r>
      <w:r w:rsidRPr="000451A8">
        <w:rPr>
          <w:rFonts w:cs="Arial"/>
          <w:lang w:val="sv-SE"/>
        </w:rPr>
        <w:t>memanfaatkan</w:t>
      </w:r>
      <w:r>
        <w:rPr>
          <w:rFonts w:cs="Arial"/>
          <w:lang w:val="id-ID"/>
        </w:rPr>
        <w:t xml:space="preserve"> </w:t>
      </w:r>
      <w:r w:rsidRPr="000451A8">
        <w:rPr>
          <w:rFonts w:cs="Arial"/>
          <w:lang w:val="sv-SE"/>
        </w:rPr>
        <w:t>sumberdaya yang ada</w:t>
      </w:r>
      <w:r>
        <w:rPr>
          <w:rFonts w:cs="Arial"/>
          <w:lang w:val="id-ID"/>
        </w:rPr>
        <w:t xml:space="preserve"> </w:t>
      </w:r>
      <w:r w:rsidRPr="000451A8">
        <w:rPr>
          <w:rFonts w:cs="Arial"/>
          <w:lang w:val="sv-SE"/>
        </w:rPr>
        <w:t>untuk</w:t>
      </w:r>
      <w:r>
        <w:rPr>
          <w:rFonts w:cs="Arial"/>
          <w:lang w:val="id-ID"/>
        </w:rPr>
        <w:t xml:space="preserve"> </w:t>
      </w:r>
      <w:r w:rsidRPr="000451A8">
        <w:rPr>
          <w:rFonts w:cs="Arial"/>
          <w:lang w:val="sv-SE"/>
        </w:rPr>
        <w:t>mencapai</w:t>
      </w:r>
      <w:r>
        <w:rPr>
          <w:rFonts w:cs="Arial"/>
          <w:lang w:val="id-ID"/>
        </w:rPr>
        <w:t xml:space="preserve"> </w:t>
      </w:r>
      <w:r w:rsidRPr="000451A8">
        <w:rPr>
          <w:rFonts w:cs="Arial"/>
          <w:lang w:val="sv-SE"/>
        </w:rPr>
        <w:t>sasaran</w:t>
      </w:r>
      <w:r>
        <w:rPr>
          <w:rFonts w:cs="Arial"/>
          <w:lang w:val="id-ID"/>
        </w:rPr>
        <w:t xml:space="preserve"> </w:t>
      </w:r>
      <w:r w:rsidRPr="000451A8">
        <w:rPr>
          <w:rFonts w:cs="Arial"/>
          <w:lang w:val="sv-SE"/>
        </w:rPr>
        <w:t>dan</w:t>
      </w:r>
      <w:r>
        <w:rPr>
          <w:rFonts w:cs="Arial"/>
          <w:lang w:val="id-ID"/>
        </w:rPr>
        <w:t xml:space="preserve"> </w:t>
      </w:r>
      <w:r w:rsidRPr="000451A8">
        <w:rPr>
          <w:rFonts w:cs="Arial"/>
          <w:lang w:val="sv-SE"/>
        </w:rPr>
        <w:t>tujuan</w:t>
      </w:r>
      <w:r>
        <w:rPr>
          <w:rFonts w:cs="Arial"/>
          <w:lang w:val="id-ID"/>
        </w:rPr>
        <w:t xml:space="preserve"> </w:t>
      </w:r>
      <w:r w:rsidRPr="000451A8">
        <w:rPr>
          <w:rFonts w:cs="Arial"/>
          <w:lang w:val="sv-SE"/>
        </w:rPr>
        <w:t>tertentu. Dalam</w:t>
      </w:r>
      <w:r>
        <w:rPr>
          <w:rFonts w:cs="Arial"/>
          <w:lang w:val="id-ID"/>
        </w:rPr>
        <w:t xml:space="preserve"> </w:t>
      </w:r>
      <w:r w:rsidRPr="000451A8">
        <w:rPr>
          <w:rFonts w:cs="Arial"/>
          <w:lang w:val="sv-SE"/>
        </w:rPr>
        <w:t>komponen</w:t>
      </w:r>
      <w:r>
        <w:rPr>
          <w:rFonts w:cs="Arial"/>
          <w:lang w:val="id-ID"/>
        </w:rPr>
        <w:t xml:space="preserve"> </w:t>
      </w:r>
      <w:r w:rsidRPr="000451A8">
        <w:rPr>
          <w:rFonts w:cs="Arial"/>
          <w:lang w:val="sv-SE"/>
        </w:rPr>
        <w:t>kegiatan</w:t>
      </w:r>
      <w:r>
        <w:rPr>
          <w:rFonts w:cs="Arial"/>
          <w:lang w:val="id-ID"/>
        </w:rPr>
        <w:t xml:space="preserve"> </w:t>
      </w:r>
      <w:r w:rsidRPr="000451A8">
        <w:rPr>
          <w:rFonts w:cs="Arial"/>
          <w:lang w:val="sv-SE"/>
        </w:rPr>
        <w:t>ini</w:t>
      </w:r>
      <w:r>
        <w:rPr>
          <w:rFonts w:cs="Arial"/>
          <w:lang w:val="id-ID"/>
        </w:rPr>
        <w:t xml:space="preserve"> </w:t>
      </w:r>
      <w:r w:rsidRPr="000451A8">
        <w:rPr>
          <w:rFonts w:cs="Arial"/>
          <w:lang w:val="sv-SE"/>
        </w:rPr>
        <w:t>perlu</w:t>
      </w:r>
      <w:r>
        <w:rPr>
          <w:rFonts w:cs="Arial"/>
          <w:lang w:val="id-ID"/>
        </w:rPr>
        <w:t xml:space="preserve"> </w:t>
      </w:r>
      <w:r w:rsidRPr="000451A8">
        <w:rPr>
          <w:rFonts w:cs="Arial"/>
          <w:lang w:val="sv-SE"/>
        </w:rPr>
        <w:t>ditetapkan</w:t>
      </w:r>
      <w:r>
        <w:rPr>
          <w:rFonts w:cs="Arial"/>
          <w:lang w:val="id-ID"/>
        </w:rPr>
        <w:t xml:space="preserve"> </w:t>
      </w:r>
      <w:r w:rsidRPr="000451A8">
        <w:rPr>
          <w:rFonts w:cs="Arial"/>
          <w:lang w:val="sv-SE"/>
        </w:rPr>
        <w:t>indicator</w:t>
      </w:r>
      <w:r>
        <w:rPr>
          <w:rFonts w:cs="Arial"/>
          <w:lang w:val="id-ID"/>
        </w:rPr>
        <w:t xml:space="preserve"> </w:t>
      </w:r>
      <w:r w:rsidRPr="000451A8">
        <w:rPr>
          <w:rFonts w:cs="Arial"/>
          <w:lang w:val="sv-SE"/>
        </w:rPr>
        <w:t>kinerja</w:t>
      </w:r>
      <w:r>
        <w:rPr>
          <w:rFonts w:cs="Arial"/>
          <w:lang w:val="id-ID"/>
        </w:rPr>
        <w:t xml:space="preserve"> </w:t>
      </w:r>
      <w:r w:rsidRPr="000451A8">
        <w:rPr>
          <w:rFonts w:cs="Arial"/>
          <w:lang w:val="sv-SE"/>
        </w:rPr>
        <w:t>kegiatan</w:t>
      </w:r>
      <w:r>
        <w:rPr>
          <w:rFonts w:cs="Arial"/>
          <w:lang w:val="id-ID"/>
        </w:rPr>
        <w:t xml:space="preserve"> </w:t>
      </w:r>
      <w:r w:rsidRPr="000451A8">
        <w:rPr>
          <w:rFonts w:cs="Arial"/>
          <w:lang w:val="sv-SE"/>
        </w:rPr>
        <w:t>dan</w:t>
      </w:r>
      <w:r>
        <w:rPr>
          <w:rFonts w:cs="Arial"/>
          <w:lang w:val="id-ID"/>
        </w:rPr>
        <w:t xml:space="preserve"> </w:t>
      </w:r>
      <w:r w:rsidRPr="000451A8">
        <w:rPr>
          <w:rFonts w:cs="Arial"/>
          <w:lang w:val="sv-SE"/>
        </w:rPr>
        <w:t>rencana</w:t>
      </w:r>
      <w:r>
        <w:rPr>
          <w:rFonts w:cs="Arial"/>
          <w:lang w:val="id-ID"/>
        </w:rPr>
        <w:t xml:space="preserve"> </w:t>
      </w:r>
      <w:r w:rsidRPr="000451A8">
        <w:rPr>
          <w:rFonts w:cs="Arial"/>
          <w:lang w:val="sv-SE"/>
        </w:rPr>
        <w:t>capaiannya.</w:t>
      </w:r>
    </w:p>
    <w:p w14:paraId="2631B4D5" w14:textId="77777777" w:rsidR="004D3E18" w:rsidRPr="000451A8" w:rsidRDefault="004D3E18" w:rsidP="00DF5B8E">
      <w:pPr>
        <w:snapToGrid w:val="0"/>
        <w:spacing w:line="360" w:lineRule="auto"/>
        <w:ind w:firstLine="851"/>
        <w:jc w:val="both"/>
        <w:rPr>
          <w:rFonts w:cs="Arial"/>
          <w:lang w:val="sv-SE"/>
        </w:rPr>
      </w:pPr>
      <w:r w:rsidRPr="000451A8">
        <w:rPr>
          <w:rFonts w:cs="Arial"/>
          <w:lang w:val="sv-SE"/>
        </w:rPr>
        <w:t>Program dan</w:t>
      </w:r>
      <w:r>
        <w:rPr>
          <w:rFonts w:cs="Arial"/>
          <w:lang w:val="id-ID"/>
        </w:rPr>
        <w:t xml:space="preserve"> </w:t>
      </w:r>
      <w:r w:rsidRPr="000451A8">
        <w:rPr>
          <w:rFonts w:cs="Arial"/>
          <w:lang w:val="sv-SE"/>
        </w:rPr>
        <w:t>kegiatan yang ditetapkan</w:t>
      </w:r>
      <w:r>
        <w:rPr>
          <w:rFonts w:cs="Arial"/>
          <w:lang w:val="id-ID"/>
        </w:rPr>
        <w:t xml:space="preserve"> </w:t>
      </w:r>
      <w:r w:rsidRPr="000451A8">
        <w:rPr>
          <w:rFonts w:cs="Arial"/>
          <w:lang w:val="sv-SE"/>
        </w:rPr>
        <w:t>merupakan program dan</w:t>
      </w:r>
      <w:r>
        <w:rPr>
          <w:rFonts w:cs="Arial"/>
          <w:lang w:val="id-ID"/>
        </w:rPr>
        <w:t xml:space="preserve"> </w:t>
      </w:r>
      <w:r w:rsidRPr="000451A8">
        <w:rPr>
          <w:rFonts w:cs="Arial"/>
          <w:lang w:val="sv-SE"/>
        </w:rPr>
        <w:t>kegiatan yang berada</w:t>
      </w:r>
      <w:r>
        <w:rPr>
          <w:rFonts w:cs="Arial"/>
          <w:lang w:val="id-ID"/>
        </w:rPr>
        <w:t xml:space="preserve"> </w:t>
      </w:r>
      <w:r w:rsidRPr="000451A8">
        <w:rPr>
          <w:rFonts w:cs="Arial"/>
          <w:lang w:val="sv-SE"/>
        </w:rPr>
        <w:t>dalam</w:t>
      </w:r>
      <w:r>
        <w:rPr>
          <w:rFonts w:cs="Arial"/>
          <w:lang w:val="id-ID"/>
        </w:rPr>
        <w:t xml:space="preserve"> </w:t>
      </w:r>
      <w:r w:rsidRPr="000451A8">
        <w:rPr>
          <w:rFonts w:cs="Arial"/>
          <w:lang w:val="sv-SE"/>
        </w:rPr>
        <w:t>lingkup</w:t>
      </w:r>
      <w:r>
        <w:rPr>
          <w:rFonts w:cs="Arial"/>
          <w:lang w:val="id-ID"/>
        </w:rPr>
        <w:t xml:space="preserve"> </w:t>
      </w:r>
      <w:r w:rsidRPr="000451A8">
        <w:rPr>
          <w:rFonts w:cs="Arial"/>
          <w:lang w:val="sv-SE"/>
        </w:rPr>
        <w:t>kewenangan</w:t>
      </w:r>
      <w:r>
        <w:rPr>
          <w:rFonts w:cs="Arial"/>
          <w:lang w:val="id-ID"/>
        </w:rPr>
        <w:t xml:space="preserve">  </w:t>
      </w:r>
      <w:r w:rsidRPr="000451A8">
        <w:rPr>
          <w:rFonts w:cs="Arial"/>
          <w:lang w:val="sv-SE"/>
        </w:rPr>
        <w:t>Kecamatan</w:t>
      </w:r>
      <w:r>
        <w:rPr>
          <w:rFonts w:cs="Arial"/>
          <w:lang w:val="id-ID"/>
        </w:rPr>
        <w:t xml:space="preserve"> Sukalarang </w:t>
      </w:r>
      <w:r w:rsidRPr="000451A8">
        <w:rPr>
          <w:rFonts w:cs="Arial"/>
          <w:lang w:val="sv-SE"/>
        </w:rPr>
        <w:t>Kabupaten</w:t>
      </w:r>
      <w:r>
        <w:rPr>
          <w:rFonts w:cs="Arial"/>
          <w:lang w:val="id-ID"/>
        </w:rPr>
        <w:t xml:space="preserve"> </w:t>
      </w:r>
      <w:r w:rsidRPr="000451A8">
        <w:rPr>
          <w:rFonts w:cs="Arial"/>
          <w:lang w:val="sv-SE"/>
        </w:rPr>
        <w:t>Sukabumi</w:t>
      </w:r>
      <w:r>
        <w:rPr>
          <w:rFonts w:cs="Arial"/>
          <w:lang w:val="id-ID"/>
        </w:rPr>
        <w:t xml:space="preserve"> </w:t>
      </w:r>
      <w:r w:rsidRPr="000451A8">
        <w:rPr>
          <w:rFonts w:cs="Arial"/>
          <w:lang w:val="sv-SE"/>
        </w:rPr>
        <w:t>yaitu</w:t>
      </w:r>
      <w:r>
        <w:rPr>
          <w:rFonts w:cs="Arial"/>
          <w:lang w:val="id-ID"/>
        </w:rPr>
        <w:t xml:space="preserve"> </w:t>
      </w:r>
      <w:r w:rsidRPr="000451A8">
        <w:rPr>
          <w:rFonts w:cs="Arial"/>
          <w:lang w:val="sv-SE"/>
        </w:rPr>
        <w:t>sebagaimana</w:t>
      </w:r>
      <w:r>
        <w:rPr>
          <w:rFonts w:cs="Arial"/>
          <w:lang w:val="id-ID"/>
        </w:rPr>
        <w:t xml:space="preserve"> </w:t>
      </w:r>
      <w:r w:rsidRPr="000451A8">
        <w:rPr>
          <w:rFonts w:cs="Arial"/>
          <w:lang w:val="sv-SE"/>
        </w:rPr>
        <w:t>diuraikan</w:t>
      </w:r>
      <w:r>
        <w:rPr>
          <w:rFonts w:cs="Arial"/>
          <w:lang w:val="id-ID"/>
        </w:rPr>
        <w:t xml:space="preserve"> </w:t>
      </w:r>
      <w:r w:rsidRPr="000451A8">
        <w:rPr>
          <w:rFonts w:cs="Arial"/>
          <w:lang w:val="sv-SE"/>
        </w:rPr>
        <w:t>dalam</w:t>
      </w:r>
      <w:r>
        <w:rPr>
          <w:rFonts w:cs="Arial"/>
          <w:lang w:val="id-ID"/>
        </w:rPr>
        <w:t xml:space="preserve"> </w:t>
      </w:r>
      <w:r w:rsidRPr="000451A8">
        <w:rPr>
          <w:rFonts w:cs="Arial"/>
          <w:lang w:val="sv-SE"/>
        </w:rPr>
        <w:t>tab</w:t>
      </w:r>
      <w:r>
        <w:rPr>
          <w:rFonts w:cs="Arial"/>
          <w:lang w:val="id-ID"/>
        </w:rPr>
        <w:t xml:space="preserve">el </w:t>
      </w:r>
      <w:r w:rsidRPr="000451A8">
        <w:rPr>
          <w:rFonts w:cs="Arial"/>
          <w:lang w:val="sv-SE"/>
        </w:rPr>
        <w:t>5.1 berikut</w:t>
      </w:r>
      <w:r>
        <w:rPr>
          <w:rFonts w:cs="Arial"/>
          <w:lang w:val="id-ID"/>
        </w:rPr>
        <w:t xml:space="preserve"> </w:t>
      </w:r>
      <w:r w:rsidRPr="000451A8">
        <w:rPr>
          <w:rFonts w:cs="Arial"/>
          <w:lang w:val="sv-SE"/>
        </w:rPr>
        <w:t>ini:</w:t>
      </w:r>
    </w:p>
    <w:p w14:paraId="5BF31E47" w14:textId="77777777" w:rsidR="004D3E18" w:rsidRPr="000451A8" w:rsidRDefault="004D3E18" w:rsidP="00DF5B8E">
      <w:pPr>
        <w:widowControl w:val="0"/>
        <w:tabs>
          <w:tab w:val="left" w:pos="0"/>
        </w:tabs>
        <w:overflowPunct w:val="0"/>
        <w:autoSpaceDE w:val="0"/>
        <w:autoSpaceDN w:val="0"/>
        <w:adjustRightInd w:val="0"/>
        <w:snapToGrid w:val="0"/>
        <w:spacing w:before="360" w:line="360" w:lineRule="auto"/>
        <w:ind w:firstLine="900"/>
        <w:jc w:val="both"/>
        <w:rPr>
          <w:rFonts w:cs="Arial"/>
          <w:lang w:val="sv-SE"/>
        </w:rPr>
      </w:pPr>
      <w:r w:rsidRPr="000451A8">
        <w:rPr>
          <w:rFonts w:cs="Arial"/>
          <w:lang w:val="sv-SE"/>
        </w:rPr>
        <w:t>Rumusan penyataan strategi dan kebijakan Kecamatan Sukalarang dalam upaya mencapai tujuan dan sasaran yang telah ditentukan untuk lima tahun mendatang maka diperlukan komitmen bersama dalam bentuk strategi, arah kebijakan, program dan kegiatan, adapun rumusan strategi dan kebijakan tersebut sebagaimana diuraikan dalam tabel berikut :</w:t>
      </w:r>
      <w:bookmarkStart w:id="2" w:name="_Ref257121606"/>
    </w:p>
    <w:p w14:paraId="18DD6DE6" w14:textId="77777777" w:rsidR="004D3E18" w:rsidRPr="000451A8" w:rsidRDefault="004D3E18" w:rsidP="00DF5B8E">
      <w:pPr>
        <w:pStyle w:val="ListParagraph"/>
        <w:snapToGrid w:val="0"/>
        <w:spacing w:after="0" w:line="360" w:lineRule="auto"/>
        <w:ind w:left="540" w:right="450"/>
        <w:contextualSpacing w:val="0"/>
        <w:jc w:val="center"/>
        <w:rPr>
          <w:rFonts w:ascii="Arial" w:hAnsi="Arial" w:cs="Arial"/>
          <w:sz w:val="24"/>
          <w:szCs w:val="24"/>
          <w:lang w:val="sv-SE"/>
        </w:rPr>
      </w:pPr>
    </w:p>
    <w:p w14:paraId="01CDDDCF" w14:textId="77777777" w:rsidR="004D3E18" w:rsidRPr="000451A8" w:rsidRDefault="004D3E18" w:rsidP="00DF5B8E">
      <w:pPr>
        <w:pStyle w:val="ListParagraph"/>
        <w:snapToGrid w:val="0"/>
        <w:spacing w:after="0" w:line="360" w:lineRule="auto"/>
        <w:ind w:left="540" w:right="450"/>
        <w:contextualSpacing w:val="0"/>
        <w:jc w:val="center"/>
        <w:rPr>
          <w:rFonts w:ascii="Arial" w:hAnsi="Arial" w:cs="Arial"/>
          <w:sz w:val="24"/>
          <w:szCs w:val="24"/>
          <w:lang w:val="sv-SE"/>
        </w:rPr>
      </w:pPr>
    </w:p>
    <w:p w14:paraId="51C30C17" w14:textId="77777777" w:rsidR="004D3E18" w:rsidRPr="000451A8" w:rsidRDefault="004D3E18" w:rsidP="00DF5B8E">
      <w:pPr>
        <w:pStyle w:val="ListParagraph"/>
        <w:snapToGrid w:val="0"/>
        <w:spacing w:after="0" w:line="360" w:lineRule="auto"/>
        <w:ind w:left="540" w:right="450"/>
        <w:contextualSpacing w:val="0"/>
        <w:jc w:val="center"/>
        <w:rPr>
          <w:rFonts w:ascii="Arial" w:hAnsi="Arial" w:cs="Arial"/>
          <w:sz w:val="24"/>
          <w:szCs w:val="24"/>
          <w:lang w:val="sv-SE"/>
        </w:rPr>
      </w:pPr>
    </w:p>
    <w:p w14:paraId="42B3A98C" w14:textId="77777777" w:rsidR="004D3E18" w:rsidRPr="000451A8" w:rsidRDefault="004D3E18" w:rsidP="00DF5B8E">
      <w:pPr>
        <w:pStyle w:val="ListParagraph"/>
        <w:snapToGrid w:val="0"/>
        <w:spacing w:after="0" w:line="360" w:lineRule="auto"/>
        <w:ind w:left="540" w:right="450"/>
        <w:contextualSpacing w:val="0"/>
        <w:jc w:val="center"/>
        <w:rPr>
          <w:rFonts w:ascii="Arial" w:hAnsi="Arial" w:cs="Arial"/>
          <w:sz w:val="24"/>
          <w:szCs w:val="24"/>
          <w:lang w:val="sv-SE"/>
        </w:rPr>
      </w:pPr>
    </w:p>
    <w:p w14:paraId="017C2C84" w14:textId="77777777" w:rsidR="004D3E18" w:rsidRPr="000451A8" w:rsidRDefault="004D3E18" w:rsidP="00DF5B8E">
      <w:pPr>
        <w:pStyle w:val="ListParagraph"/>
        <w:snapToGrid w:val="0"/>
        <w:spacing w:after="0" w:line="360" w:lineRule="auto"/>
        <w:ind w:left="540" w:right="450"/>
        <w:contextualSpacing w:val="0"/>
        <w:jc w:val="center"/>
        <w:rPr>
          <w:rFonts w:ascii="Arial" w:hAnsi="Arial" w:cs="Arial"/>
          <w:sz w:val="24"/>
          <w:szCs w:val="24"/>
          <w:lang w:val="sv-SE"/>
        </w:rPr>
      </w:pPr>
    </w:p>
    <w:p w14:paraId="13C47077" w14:textId="77777777" w:rsidR="004D3E18" w:rsidRPr="000451A8" w:rsidRDefault="004D3E18" w:rsidP="00DF5B8E">
      <w:pPr>
        <w:pStyle w:val="ListParagraph"/>
        <w:snapToGrid w:val="0"/>
        <w:spacing w:after="0" w:line="360" w:lineRule="auto"/>
        <w:ind w:left="540" w:right="450"/>
        <w:contextualSpacing w:val="0"/>
        <w:jc w:val="center"/>
        <w:rPr>
          <w:rFonts w:ascii="Arial" w:hAnsi="Arial" w:cs="Arial"/>
          <w:sz w:val="24"/>
          <w:szCs w:val="24"/>
          <w:lang w:val="sv-SE"/>
        </w:rPr>
      </w:pPr>
    </w:p>
    <w:p w14:paraId="6E1DC1BC" w14:textId="77777777" w:rsidR="000451A8" w:rsidRDefault="000451A8">
      <w:pPr>
        <w:rPr>
          <w:rFonts w:eastAsiaTheme="minorHAnsi" w:cs="Arial"/>
          <w:lang w:val="sv-SE"/>
        </w:rPr>
      </w:pPr>
      <w:r>
        <w:rPr>
          <w:rFonts w:cs="Arial"/>
          <w:lang w:val="sv-SE"/>
        </w:rPr>
        <w:br w:type="page"/>
      </w:r>
    </w:p>
    <w:p w14:paraId="721B34A9" w14:textId="49877EF1" w:rsidR="004D3E18" w:rsidRPr="000451A8" w:rsidRDefault="004D3E18" w:rsidP="00DF5B8E">
      <w:pPr>
        <w:pStyle w:val="ListParagraph"/>
        <w:snapToGrid w:val="0"/>
        <w:spacing w:after="0" w:line="240" w:lineRule="auto"/>
        <w:ind w:left="540" w:right="450"/>
        <w:contextualSpacing w:val="0"/>
        <w:jc w:val="center"/>
        <w:rPr>
          <w:rFonts w:ascii="Arial" w:hAnsi="Arial" w:cs="Arial"/>
          <w:sz w:val="24"/>
          <w:szCs w:val="24"/>
          <w:lang w:val="sv-SE"/>
        </w:rPr>
      </w:pPr>
      <w:r w:rsidRPr="000451A8">
        <w:rPr>
          <w:rFonts w:ascii="Arial" w:hAnsi="Arial" w:cs="Arial"/>
          <w:sz w:val="24"/>
          <w:szCs w:val="24"/>
          <w:lang w:val="sv-SE"/>
        </w:rPr>
        <w:lastRenderedPageBreak/>
        <w:t>Tabel 4.2</w:t>
      </w:r>
    </w:p>
    <w:bookmarkEnd w:id="2"/>
    <w:p w14:paraId="18C01BEA" w14:textId="77777777" w:rsidR="004D3E18" w:rsidRPr="00B10ADE" w:rsidRDefault="004D3E18" w:rsidP="00DF5B8E">
      <w:pPr>
        <w:snapToGrid w:val="0"/>
        <w:ind w:left="540" w:right="450"/>
        <w:jc w:val="center"/>
        <w:rPr>
          <w:rFonts w:cs="Arial"/>
          <w:lang w:val="id-ID"/>
        </w:rPr>
      </w:pPr>
      <w:r w:rsidRPr="00B10ADE">
        <w:rPr>
          <w:rFonts w:cs="Arial"/>
          <w:lang w:val="id-ID"/>
        </w:rPr>
        <w:t>Tujuan, Sasaran, Strategi, dan Kebijakan</w:t>
      </w:r>
    </w:p>
    <w:p w14:paraId="1CFB9A14" w14:textId="77777777" w:rsidR="004D3E18" w:rsidRPr="00B10ADE" w:rsidRDefault="004D3E18" w:rsidP="00DF5B8E">
      <w:pPr>
        <w:tabs>
          <w:tab w:val="left" w:pos="720"/>
        </w:tabs>
        <w:snapToGrid w:val="0"/>
        <w:ind w:left="720"/>
        <w:jc w:val="center"/>
        <w:rPr>
          <w:rFonts w:cs="Arial"/>
          <w:lang w:val="id-ID"/>
        </w:rPr>
      </w:pP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1891"/>
        <w:gridCol w:w="1958"/>
        <w:gridCol w:w="2761"/>
      </w:tblGrid>
      <w:tr w:rsidR="004D3E18" w:rsidRPr="008C1BB6" w14:paraId="30F64B9D" w14:textId="77777777" w:rsidTr="00BC5166">
        <w:trPr>
          <w:trHeight w:val="284"/>
          <w:tblHeader/>
          <w:jc w:val="center"/>
        </w:trPr>
        <w:tc>
          <w:tcPr>
            <w:tcW w:w="8276" w:type="dxa"/>
            <w:gridSpan w:val="4"/>
          </w:tcPr>
          <w:p w14:paraId="7B52C256" w14:textId="77777777" w:rsidR="004D3E18" w:rsidRPr="000451A8" w:rsidRDefault="004D3E18" w:rsidP="00BC5166">
            <w:pPr>
              <w:pStyle w:val="BodyTextIndent"/>
              <w:tabs>
                <w:tab w:val="left" w:pos="1000"/>
                <w:tab w:val="left" w:pos="1195"/>
              </w:tabs>
              <w:spacing w:before="60" w:line="240" w:lineRule="auto"/>
              <w:ind w:left="1195" w:hanging="1195"/>
              <w:jc w:val="left"/>
              <w:rPr>
                <w:rFonts w:cs="Arial"/>
                <w:b/>
                <w:sz w:val="22"/>
                <w:lang w:val="id-ID"/>
              </w:rPr>
            </w:pPr>
            <w:r w:rsidRPr="001F288D">
              <w:rPr>
                <w:rFonts w:cs="Arial"/>
                <w:b/>
                <w:sz w:val="22"/>
                <w:lang w:val="id-ID"/>
              </w:rPr>
              <w:t xml:space="preserve">VISI </w:t>
            </w:r>
            <w:r w:rsidRPr="001F288D">
              <w:rPr>
                <w:rFonts w:cs="Arial"/>
                <w:b/>
                <w:sz w:val="22"/>
                <w:lang w:val="id-ID"/>
              </w:rPr>
              <w:tab/>
              <w:t xml:space="preserve">: </w:t>
            </w:r>
            <w:r w:rsidRPr="001F288D">
              <w:rPr>
                <w:rFonts w:cs="Arial"/>
                <w:b/>
                <w:sz w:val="22"/>
                <w:lang w:val="id-ID"/>
              </w:rPr>
              <w:tab/>
            </w:r>
            <w:r w:rsidRPr="001F288D">
              <w:rPr>
                <w:rFonts w:cs="Arial"/>
                <w:sz w:val="22"/>
                <w:lang w:val="id-ID"/>
              </w:rPr>
              <w:t xml:space="preserve">Terwujudnya Kabupaten Sukabumi yang Religius, </w:t>
            </w:r>
            <w:r w:rsidRPr="000451A8">
              <w:rPr>
                <w:rFonts w:cs="Arial"/>
                <w:sz w:val="22"/>
                <w:lang w:val="id-ID"/>
              </w:rPr>
              <w:t>Maju dan Inovatif menuju Masyarakat Sejahtera Lahir dan Bathin</w:t>
            </w:r>
          </w:p>
        </w:tc>
      </w:tr>
      <w:tr w:rsidR="004D3E18" w:rsidRPr="008C1BB6" w14:paraId="16DB8347" w14:textId="77777777" w:rsidTr="00BC5166">
        <w:trPr>
          <w:trHeight w:val="284"/>
          <w:tblHeader/>
          <w:jc w:val="center"/>
        </w:trPr>
        <w:tc>
          <w:tcPr>
            <w:tcW w:w="8276" w:type="dxa"/>
            <w:gridSpan w:val="4"/>
          </w:tcPr>
          <w:p w14:paraId="73BF8EF0" w14:textId="77777777" w:rsidR="004D3E18" w:rsidRPr="001F288D" w:rsidRDefault="004D3E18" w:rsidP="00BC5166">
            <w:pPr>
              <w:tabs>
                <w:tab w:val="left" w:pos="1000"/>
                <w:tab w:val="left" w:pos="1195"/>
              </w:tabs>
              <w:snapToGrid w:val="0"/>
              <w:ind w:left="1195" w:hanging="1195"/>
              <w:rPr>
                <w:rFonts w:cs="Arial"/>
                <w:b/>
                <w:sz w:val="22"/>
                <w:lang w:val="id-ID"/>
              </w:rPr>
            </w:pPr>
            <w:r w:rsidRPr="001F288D">
              <w:rPr>
                <w:rFonts w:cs="Arial"/>
                <w:b/>
                <w:sz w:val="22"/>
                <w:lang w:val="id-ID"/>
              </w:rPr>
              <w:t>MISI IV</w:t>
            </w:r>
            <w:r w:rsidRPr="001F288D">
              <w:rPr>
                <w:rFonts w:cs="Arial"/>
                <w:b/>
                <w:sz w:val="22"/>
                <w:lang w:val="id-ID"/>
              </w:rPr>
              <w:tab/>
              <w:t xml:space="preserve">: </w:t>
            </w:r>
            <w:r w:rsidRPr="001F288D">
              <w:rPr>
                <w:rFonts w:cs="Arial"/>
                <w:b/>
                <w:sz w:val="22"/>
                <w:lang w:val="id-ID"/>
              </w:rPr>
              <w:tab/>
            </w:r>
            <w:r w:rsidRPr="000451A8">
              <w:rPr>
                <w:rFonts w:cs="Arial"/>
                <w:sz w:val="22"/>
                <w:lang w:val="sv-SE"/>
              </w:rPr>
              <w:t>Meningkatkan kualitas pelayanan public yang inovatif, professional dan akuntabel</w:t>
            </w:r>
          </w:p>
        </w:tc>
      </w:tr>
      <w:tr w:rsidR="004D3E18" w:rsidRPr="001F288D" w14:paraId="6F0AD5FE" w14:textId="77777777" w:rsidTr="00BC5166">
        <w:trPr>
          <w:trHeight w:val="284"/>
          <w:tblHeader/>
          <w:jc w:val="center"/>
        </w:trPr>
        <w:tc>
          <w:tcPr>
            <w:tcW w:w="1672" w:type="dxa"/>
          </w:tcPr>
          <w:p w14:paraId="7E47F875" w14:textId="77777777" w:rsidR="004D3E18" w:rsidRPr="001F288D" w:rsidRDefault="004D3E18" w:rsidP="00BC5166">
            <w:pPr>
              <w:tabs>
                <w:tab w:val="left" w:pos="720"/>
              </w:tabs>
              <w:snapToGrid w:val="0"/>
              <w:spacing w:before="120"/>
              <w:jc w:val="center"/>
              <w:rPr>
                <w:rFonts w:cs="Arial"/>
                <w:b/>
                <w:sz w:val="22"/>
              </w:rPr>
            </w:pPr>
            <w:r w:rsidRPr="001F288D">
              <w:rPr>
                <w:rFonts w:cs="Arial"/>
                <w:b/>
                <w:sz w:val="22"/>
              </w:rPr>
              <w:t>Tujuan</w:t>
            </w:r>
          </w:p>
        </w:tc>
        <w:tc>
          <w:tcPr>
            <w:tcW w:w="2205" w:type="dxa"/>
          </w:tcPr>
          <w:p w14:paraId="2A138D27" w14:textId="77777777" w:rsidR="004D3E18" w:rsidRPr="001F288D" w:rsidRDefault="004D3E18" w:rsidP="00BC5166">
            <w:pPr>
              <w:tabs>
                <w:tab w:val="left" w:pos="720"/>
              </w:tabs>
              <w:snapToGrid w:val="0"/>
              <w:spacing w:before="120"/>
              <w:jc w:val="center"/>
              <w:rPr>
                <w:rFonts w:cs="Arial"/>
                <w:b/>
                <w:sz w:val="22"/>
              </w:rPr>
            </w:pPr>
            <w:proofErr w:type="spellStart"/>
            <w:r w:rsidRPr="001F288D">
              <w:rPr>
                <w:rFonts w:cs="Arial"/>
                <w:b/>
                <w:sz w:val="22"/>
              </w:rPr>
              <w:t>Sasaran</w:t>
            </w:r>
            <w:proofErr w:type="spellEnd"/>
          </w:p>
        </w:tc>
        <w:tc>
          <w:tcPr>
            <w:tcW w:w="2390" w:type="dxa"/>
          </w:tcPr>
          <w:p w14:paraId="4B1AD354" w14:textId="77777777" w:rsidR="004D3E18" w:rsidRPr="001F288D" w:rsidRDefault="004D3E18" w:rsidP="00BC5166">
            <w:pPr>
              <w:tabs>
                <w:tab w:val="left" w:pos="720"/>
              </w:tabs>
              <w:snapToGrid w:val="0"/>
              <w:spacing w:before="120"/>
              <w:jc w:val="center"/>
              <w:rPr>
                <w:rFonts w:cs="Arial"/>
                <w:b/>
                <w:sz w:val="22"/>
              </w:rPr>
            </w:pPr>
            <w:r w:rsidRPr="001F288D">
              <w:rPr>
                <w:rFonts w:cs="Arial"/>
                <w:b/>
                <w:sz w:val="22"/>
              </w:rPr>
              <w:t>Strategi</w:t>
            </w:r>
          </w:p>
        </w:tc>
        <w:tc>
          <w:tcPr>
            <w:tcW w:w="2009" w:type="dxa"/>
          </w:tcPr>
          <w:p w14:paraId="5F2A2644" w14:textId="77777777" w:rsidR="004D3E18" w:rsidRPr="001F288D" w:rsidRDefault="004D3E18" w:rsidP="00BC5166">
            <w:pPr>
              <w:tabs>
                <w:tab w:val="left" w:pos="720"/>
              </w:tabs>
              <w:snapToGrid w:val="0"/>
              <w:spacing w:before="120"/>
              <w:jc w:val="center"/>
              <w:rPr>
                <w:rFonts w:cs="Arial"/>
                <w:b/>
                <w:sz w:val="22"/>
              </w:rPr>
            </w:pPr>
            <w:proofErr w:type="spellStart"/>
            <w:r w:rsidRPr="001F288D">
              <w:rPr>
                <w:rFonts w:cs="Arial"/>
                <w:b/>
                <w:sz w:val="22"/>
              </w:rPr>
              <w:t>Kebijakan</w:t>
            </w:r>
            <w:proofErr w:type="spellEnd"/>
          </w:p>
        </w:tc>
      </w:tr>
      <w:tr w:rsidR="004D3E18" w:rsidRPr="008C1BB6" w14:paraId="4B919696" w14:textId="77777777" w:rsidTr="00BC5166">
        <w:trPr>
          <w:trHeight w:val="661"/>
          <w:jc w:val="center"/>
        </w:trPr>
        <w:tc>
          <w:tcPr>
            <w:tcW w:w="1672" w:type="dxa"/>
          </w:tcPr>
          <w:p w14:paraId="0DC06292" w14:textId="77777777" w:rsidR="004D3E18" w:rsidRPr="000451A8" w:rsidRDefault="004D3E18" w:rsidP="00BC5166">
            <w:pPr>
              <w:tabs>
                <w:tab w:val="left" w:pos="720"/>
              </w:tabs>
              <w:snapToGrid w:val="0"/>
              <w:rPr>
                <w:rFonts w:cs="Arial"/>
                <w:sz w:val="22"/>
                <w:lang w:val="sv-SE"/>
              </w:rPr>
            </w:pPr>
            <w:r w:rsidRPr="001F288D">
              <w:rPr>
                <w:rFonts w:eastAsia="Calibri" w:cs="Arial"/>
                <w:b/>
                <w:sz w:val="22"/>
                <w:lang w:val="fi-FI"/>
              </w:rPr>
              <w:t>Terwujudnya sistem pemerintahan yang akuntabel dan melayani</w:t>
            </w:r>
          </w:p>
        </w:tc>
        <w:tc>
          <w:tcPr>
            <w:tcW w:w="2205" w:type="dxa"/>
          </w:tcPr>
          <w:p w14:paraId="289220BB" w14:textId="77777777" w:rsidR="004D3E18" w:rsidRPr="000451A8" w:rsidRDefault="004D3E18" w:rsidP="00BC5166">
            <w:pPr>
              <w:snapToGrid w:val="0"/>
              <w:rPr>
                <w:rFonts w:cs="Arial"/>
                <w:sz w:val="22"/>
                <w:lang w:val="sv-SE"/>
              </w:rPr>
            </w:pPr>
            <w:r w:rsidRPr="000451A8">
              <w:rPr>
                <w:rFonts w:cs="Arial"/>
                <w:bCs/>
                <w:kern w:val="16"/>
                <w:sz w:val="22"/>
                <w:lang w:val="sv-SE"/>
              </w:rPr>
              <w:t>Meningkatnya tata kelola pemerintahan yang professional dan akuntabel</w:t>
            </w:r>
          </w:p>
          <w:p w14:paraId="08FE676D" w14:textId="77777777" w:rsidR="004D3E18" w:rsidRPr="000451A8" w:rsidRDefault="004D3E18" w:rsidP="00BC5166">
            <w:pPr>
              <w:pStyle w:val="ListParagraph"/>
              <w:snapToGrid w:val="0"/>
              <w:spacing w:after="0" w:line="240" w:lineRule="auto"/>
              <w:ind w:left="129"/>
              <w:rPr>
                <w:rFonts w:ascii="Arial" w:hAnsi="Arial" w:cs="Arial"/>
                <w:lang w:val="sv-SE"/>
              </w:rPr>
            </w:pPr>
          </w:p>
        </w:tc>
        <w:tc>
          <w:tcPr>
            <w:tcW w:w="2390" w:type="dxa"/>
          </w:tcPr>
          <w:p w14:paraId="22D26AA2" w14:textId="77777777" w:rsidR="004D3E18" w:rsidRPr="001F288D" w:rsidRDefault="004D3E18" w:rsidP="00BC5166">
            <w:pPr>
              <w:snapToGrid w:val="0"/>
              <w:ind w:left="-48" w:right="-40"/>
              <w:rPr>
                <w:rFonts w:cs="Arial"/>
                <w:sz w:val="22"/>
              </w:rPr>
            </w:pPr>
            <w:r w:rsidRPr="001F288D">
              <w:rPr>
                <w:rFonts w:cs="Arial"/>
                <w:sz w:val="22"/>
              </w:rPr>
              <w:t xml:space="preserve">Meningkatkan </w:t>
            </w:r>
            <w:proofErr w:type="spellStart"/>
            <w:r w:rsidRPr="001F288D">
              <w:rPr>
                <w:rFonts w:cs="Arial"/>
                <w:sz w:val="22"/>
              </w:rPr>
              <w:t>kualitas</w:t>
            </w:r>
            <w:proofErr w:type="spellEnd"/>
            <w:r w:rsidRPr="001F288D">
              <w:rPr>
                <w:rFonts w:cs="Arial"/>
                <w:sz w:val="22"/>
              </w:rPr>
              <w:t xml:space="preserve"> </w:t>
            </w:r>
            <w:proofErr w:type="spellStart"/>
            <w:r w:rsidRPr="001F288D">
              <w:rPr>
                <w:rFonts w:cs="Arial"/>
                <w:sz w:val="22"/>
              </w:rPr>
              <w:t>pelayanan</w:t>
            </w:r>
            <w:proofErr w:type="spellEnd"/>
            <w:r w:rsidRPr="001F288D">
              <w:rPr>
                <w:rFonts w:cs="Arial"/>
                <w:sz w:val="22"/>
              </w:rPr>
              <w:t xml:space="preserve"> </w:t>
            </w:r>
            <w:proofErr w:type="spellStart"/>
            <w:r w:rsidRPr="001F288D">
              <w:rPr>
                <w:rFonts w:cs="Arial"/>
                <w:sz w:val="22"/>
              </w:rPr>
              <w:t>publik</w:t>
            </w:r>
            <w:proofErr w:type="spellEnd"/>
          </w:p>
          <w:p w14:paraId="7D519EDE" w14:textId="77777777" w:rsidR="004D3E18" w:rsidRPr="001F288D" w:rsidRDefault="004D3E18" w:rsidP="00BC5166">
            <w:pPr>
              <w:snapToGrid w:val="0"/>
              <w:ind w:left="-66" w:right="-58"/>
              <w:rPr>
                <w:rFonts w:cs="Arial"/>
                <w:sz w:val="22"/>
              </w:rPr>
            </w:pPr>
          </w:p>
          <w:p w14:paraId="3F489892" w14:textId="77777777" w:rsidR="004D3E18" w:rsidRPr="001F288D" w:rsidRDefault="004D3E18" w:rsidP="00BC5166">
            <w:pPr>
              <w:snapToGrid w:val="0"/>
              <w:ind w:left="-66" w:right="-58"/>
              <w:rPr>
                <w:rFonts w:cs="Arial"/>
                <w:sz w:val="22"/>
              </w:rPr>
            </w:pPr>
          </w:p>
        </w:tc>
        <w:tc>
          <w:tcPr>
            <w:tcW w:w="2009" w:type="dxa"/>
          </w:tcPr>
          <w:p w14:paraId="5F11DE7F" w14:textId="77777777" w:rsidR="004D3E18" w:rsidRPr="000451A8" w:rsidRDefault="004D3E18" w:rsidP="00BC5166">
            <w:pPr>
              <w:snapToGrid w:val="0"/>
              <w:rPr>
                <w:rFonts w:cs="Arial"/>
                <w:sz w:val="22"/>
                <w:lang w:val="sv-SE"/>
              </w:rPr>
            </w:pPr>
            <w:r w:rsidRPr="000451A8">
              <w:rPr>
                <w:rFonts w:cs="Arial"/>
                <w:sz w:val="22"/>
                <w:lang w:val="sv-SE"/>
              </w:rPr>
              <w:t>Meningkatkan kualitas dan kuantitas SDM aparatur</w:t>
            </w:r>
          </w:p>
        </w:tc>
      </w:tr>
      <w:tr w:rsidR="004D3E18" w:rsidRPr="008C1BB6" w14:paraId="3EC64614" w14:textId="77777777" w:rsidTr="00BC5166">
        <w:trPr>
          <w:trHeight w:val="661"/>
          <w:jc w:val="center"/>
        </w:trPr>
        <w:tc>
          <w:tcPr>
            <w:tcW w:w="1672" w:type="dxa"/>
          </w:tcPr>
          <w:p w14:paraId="2B4ADA46" w14:textId="77777777" w:rsidR="004D3E18" w:rsidRPr="001F288D" w:rsidRDefault="004D3E18" w:rsidP="00BC5166">
            <w:pPr>
              <w:tabs>
                <w:tab w:val="left" w:pos="720"/>
              </w:tabs>
              <w:snapToGrid w:val="0"/>
              <w:rPr>
                <w:rFonts w:eastAsia="Calibri" w:cs="Arial"/>
                <w:b/>
                <w:sz w:val="22"/>
                <w:lang w:val="fi-FI"/>
              </w:rPr>
            </w:pPr>
          </w:p>
        </w:tc>
        <w:tc>
          <w:tcPr>
            <w:tcW w:w="2205" w:type="dxa"/>
          </w:tcPr>
          <w:p w14:paraId="71A48AD7" w14:textId="77777777" w:rsidR="004D3E18" w:rsidRPr="000451A8" w:rsidRDefault="004D3E18" w:rsidP="00BC5166">
            <w:pPr>
              <w:snapToGrid w:val="0"/>
              <w:rPr>
                <w:rFonts w:cs="Arial"/>
                <w:bCs/>
                <w:kern w:val="16"/>
                <w:sz w:val="22"/>
                <w:lang w:val="sv-SE"/>
              </w:rPr>
            </w:pPr>
          </w:p>
        </w:tc>
        <w:tc>
          <w:tcPr>
            <w:tcW w:w="2390" w:type="dxa"/>
          </w:tcPr>
          <w:p w14:paraId="506F4B06" w14:textId="77777777" w:rsidR="004D3E18" w:rsidRPr="000451A8" w:rsidRDefault="004D3E18" w:rsidP="00BC5166">
            <w:pPr>
              <w:snapToGrid w:val="0"/>
              <w:ind w:left="-48" w:right="-40"/>
              <w:rPr>
                <w:rFonts w:cs="Arial"/>
                <w:sz w:val="22"/>
                <w:lang w:val="sv-SE"/>
              </w:rPr>
            </w:pPr>
          </w:p>
        </w:tc>
        <w:tc>
          <w:tcPr>
            <w:tcW w:w="2009" w:type="dxa"/>
          </w:tcPr>
          <w:p w14:paraId="589DF4D4" w14:textId="77777777" w:rsidR="004D3E18" w:rsidRPr="000451A8" w:rsidRDefault="004D3E18" w:rsidP="00BC5166">
            <w:pPr>
              <w:snapToGrid w:val="0"/>
              <w:rPr>
                <w:rFonts w:cs="Arial"/>
                <w:sz w:val="22"/>
                <w:lang w:val="sv-SE"/>
              </w:rPr>
            </w:pPr>
            <w:r w:rsidRPr="000451A8">
              <w:rPr>
                <w:rFonts w:cs="Arial"/>
                <w:sz w:val="22"/>
                <w:lang w:val="sv-SE"/>
              </w:rPr>
              <w:t>Memperkuat kelembagaan dan tata laksana pemerintahan berbasiskan e-government</w:t>
            </w:r>
          </w:p>
        </w:tc>
      </w:tr>
      <w:tr w:rsidR="004D3E18" w:rsidRPr="008C1BB6" w14:paraId="4907EABA" w14:textId="77777777" w:rsidTr="00BC5166">
        <w:trPr>
          <w:trHeight w:val="661"/>
          <w:jc w:val="center"/>
        </w:trPr>
        <w:tc>
          <w:tcPr>
            <w:tcW w:w="1672" w:type="dxa"/>
          </w:tcPr>
          <w:p w14:paraId="577B37AB" w14:textId="77777777" w:rsidR="004D3E18" w:rsidRPr="001F288D" w:rsidRDefault="004D3E18" w:rsidP="00BC5166">
            <w:pPr>
              <w:tabs>
                <w:tab w:val="left" w:pos="720"/>
              </w:tabs>
              <w:snapToGrid w:val="0"/>
              <w:rPr>
                <w:rFonts w:eastAsia="Calibri" w:cs="Arial"/>
                <w:b/>
                <w:sz w:val="22"/>
                <w:lang w:val="fi-FI"/>
              </w:rPr>
            </w:pPr>
          </w:p>
        </w:tc>
        <w:tc>
          <w:tcPr>
            <w:tcW w:w="2205" w:type="dxa"/>
          </w:tcPr>
          <w:p w14:paraId="2D13831F" w14:textId="77777777" w:rsidR="004D3E18" w:rsidRPr="000451A8" w:rsidRDefault="004D3E18" w:rsidP="00BC5166">
            <w:pPr>
              <w:snapToGrid w:val="0"/>
              <w:rPr>
                <w:rFonts w:cs="Arial"/>
                <w:bCs/>
                <w:kern w:val="16"/>
                <w:sz w:val="22"/>
                <w:lang w:val="sv-SE"/>
              </w:rPr>
            </w:pPr>
          </w:p>
        </w:tc>
        <w:tc>
          <w:tcPr>
            <w:tcW w:w="2390" w:type="dxa"/>
          </w:tcPr>
          <w:p w14:paraId="609A1A98" w14:textId="77777777" w:rsidR="004D3E18" w:rsidRPr="000451A8" w:rsidRDefault="004D3E18" w:rsidP="00BC5166">
            <w:pPr>
              <w:snapToGrid w:val="0"/>
              <w:ind w:left="-48" w:right="-40"/>
              <w:rPr>
                <w:rFonts w:cs="Arial"/>
                <w:sz w:val="22"/>
                <w:lang w:val="sv-SE"/>
              </w:rPr>
            </w:pPr>
          </w:p>
        </w:tc>
        <w:tc>
          <w:tcPr>
            <w:tcW w:w="2009" w:type="dxa"/>
          </w:tcPr>
          <w:p w14:paraId="12FB2D5C" w14:textId="77777777" w:rsidR="004D3E18" w:rsidRPr="000451A8" w:rsidRDefault="004D3E18" w:rsidP="00BC5166">
            <w:pPr>
              <w:snapToGrid w:val="0"/>
              <w:rPr>
                <w:rFonts w:cs="Arial"/>
                <w:sz w:val="22"/>
                <w:lang w:val="sv-SE"/>
              </w:rPr>
            </w:pPr>
            <w:r w:rsidRPr="000451A8">
              <w:rPr>
                <w:rFonts w:cs="Arial"/>
                <w:sz w:val="22"/>
                <w:lang w:val="sv-SE"/>
              </w:rPr>
              <w:t>Meningkatkan perencanaan,pengelolaan keuangan dan pengawasan pembangunan tterpadu, transparan, dan akuntabel</w:t>
            </w:r>
          </w:p>
        </w:tc>
      </w:tr>
      <w:tr w:rsidR="004D3E18" w:rsidRPr="008C1BB6" w14:paraId="22128AED" w14:textId="77777777" w:rsidTr="00BC5166">
        <w:trPr>
          <w:trHeight w:val="661"/>
          <w:jc w:val="center"/>
        </w:trPr>
        <w:tc>
          <w:tcPr>
            <w:tcW w:w="1672" w:type="dxa"/>
          </w:tcPr>
          <w:p w14:paraId="4FC4C646" w14:textId="77777777" w:rsidR="004D3E18" w:rsidRPr="001F288D" w:rsidRDefault="004D3E18" w:rsidP="00BC5166">
            <w:pPr>
              <w:tabs>
                <w:tab w:val="left" w:pos="720"/>
              </w:tabs>
              <w:snapToGrid w:val="0"/>
              <w:rPr>
                <w:rFonts w:eastAsia="Calibri" w:cs="Arial"/>
                <w:b/>
                <w:sz w:val="22"/>
                <w:lang w:val="fi-FI"/>
              </w:rPr>
            </w:pPr>
          </w:p>
        </w:tc>
        <w:tc>
          <w:tcPr>
            <w:tcW w:w="2205" w:type="dxa"/>
          </w:tcPr>
          <w:p w14:paraId="4AF74A10" w14:textId="77777777" w:rsidR="004D3E18" w:rsidRPr="000451A8" w:rsidRDefault="004D3E18" w:rsidP="00BC5166">
            <w:pPr>
              <w:snapToGrid w:val="0"/>
              <w:rPr>
                <w:rFonts w:cs="Arial"/>
                <w:bCs/>
                <w:kern w:val="16"/>
                <w:sz w:val="22"/>
                <w:lang w:val="sv-SE"/>
              </w:rPr>
            </w:pPr>
          </w:p>
        </w:tc>
        <w:tc>
          <w:tcPr>
            <w:tcW w:w="2390" w:type="dxa"/>
          </w:tcPr>
          <w:p w14:paraId="0BE13177" w14:textId="77777777" w:rsidR="004D3E18" w:rsidRPr="000451A8" w:rsidRDefault="004D3E18" w:rsidP="00BC5166">
            <w:pPr>
              <w:snapToGrid w:val="0"/>
              <w:ind w:left="-48" w:right="-40"/>
              <w:rPr>
                <w:rFonts w:cs="Arial"/>
                <w:sz w:val="22"/>
                <w:lang w:val="sv-SE"/>
              </w:rPr>
            </w:pPr>
          </w:p>
        </w:tc>
        <w:tc>
          <w:tcPr>
            <w:tcW w:w="2009" w:type="dxa"/>
          </w:tcPr>
          <w:p w14:paraId="59335A0D" w14:textId="77777777" w:rsidR="004D3E18" w:rsidRPr="000451A8" w:rsidRDefault="004D3E18" w:rsidP="00BC5166">
            <w:pPr>
              <w:snapToGrid w:val="0"/>
              <w:rPr>
                <w:rFonts w:cs="Arial"/>
                <w:sz w:val="22"/>
                <w:lang w:val="sv-SE"/>
              </w:rPr>
            </w:pPr>
            <w:r w:rsidRPr="000451A8">
              <w:rPr>
                <w:rFonts w:cs="Arial"/>
                <w:sz w:val="22"/>
                <w:lang w:val="sv-SE"/>
              </w:rPr>
              <w:t>Meningkatkan redistribusi dan digitalisasi pelayanan public hingga ke desa dan kecamatan</w:t>
            </w:r>
          </w:p>
        </w:tc>
      </w:tr>
      <w:tr w:rsidR="004D3E18" w:rsidRPr="001F288D" w14:paraId="3D35FFE1" w14:textId="77777777" w:rsidTr="00BC5166">
        <w:trPr>
          <w:trHeight w:val="661"/>
          <w:jc w:val="center"/>
        </w:trPr>
        <w:tc>
          <w:tcPr>
            <w:tcW w:w="1672" w:type="dxa"/>
          </w:tcPr>
          <w:p w14:paraId="3C6876A5" w14:textId="77777777" w:rsidR="004D3E18" w:rsidRPr="001F288D" w:rsidRDefault="004D3E18" w:rsidP="00BC5166">
            <w:pPr>
              <w:tabs>
                <w:tab w:val="left" w:pos="720"/>
              </w:tabs>
              <w:snapToGrid w:val="0"/>
              <w:rPr>
                <w:rFonts w:eastAsia="Calibri" w:cs="Arial"/>
                <w:b/>
                <w:sz w:val="22"/>
                <w:lang w:val="fi-FI"/>
              </w:rPr>
            </w:pPr>
          </w:p>
        </w:tc>
        <w:tc>
          <w:tcPr>
            <w:tcW w:w="2205" w:type="dxa"/>
          </w:tcPr>
          <w:p w14:paraId="0E9C7BE6" w14:textId="77777777" w:rsidR="004D3E18" w:rsidRPr="000451A8" w:rsidRDefault="004D3E18" w:rsidP="00BC5166">
            <w:pPr>
              <w:snapToGrid w:val="0"/>
              <w:rPr>
                <w:rFonts w:cs="Arial"/>
                <w:bCs/>
                <w:kern w:val="16"/>
                <w:sz w:val="22"/>
                <w:lang w:val="sv-SE"/>
              </w:rPr>
            </w:pPr>
          </w:p>
        </w:tc>
        <w:tc>
          <w:tcPr>
            <w:tcW w:w="2390" w:type="dxa"/>
          </w:tcPr>
          <w:p w14:paraId="2449E5DF" w14:textId="77777777" w:rsidR="004D3E18" w:rsidRPr="000451A8" w:rsidRDefault="004D3E18" w:rsidP="00BC5166">
            <w:pPr>
              <w:snapToGrid w:val="0"/>
              <w:ind w:left="-48" w:right="-40"/>
              <w:rPr>
                <w:rFonts w:cs="Arial"/>
                <w:sz w:val="22"/>
                <w:lang w:val="sv-SE"/>
              </w:rPr>
            </w:pPr>
          </w:p>
        </w:tc>
        <w:tc>
          <w:tcPr>
            <w:tcW w:w="2009" w:type="dxa"/>
          </w:tcPr>
          <w:p w14:paraId="42046225" w14:textId="77777777" w:rsidR="004D3E18" w:rsidRPr="001F288D" w:rsidRDefault="004D3E18" w:rsidP="00BC5166">
            <w:pPr>
              <w:snapToGrid w:val="0"/>
              <w:rPr>
                <w:rFonts w:cs="Arial"/>
                <w:sz w:val="22"/>
              </w:rPr>
            </w:pPr>
            <w:r w:rsidRPr="001F288D">
              <w:rPr>
                <w:rFonts w:cs="Arial"/>
                <w:sz w:val="22"/>
              </w:rPr>
              <w:t xml:space="preserve">Menata </w:t>
            </w:r>
            <w:proofErr w:type="spellStart"/>
            <w:r w:rsidRPr="001F288D">
              <w:rPr>
                <w:rFonts w:cs="Arial"/>
                <w:sz w:val="22"/>
              </w:rPr>
              <w:t>pusat</w:t>
            </w:r>
            <w:proofErr w:type="spellEnd"/>
            <w:r w:rsidRPr="001F288D">
              <w:rPr>
                <w:rFonts w:cs="Arial"/>
                <w:sz w:val="22"/>
              </w:rPr>
              <w:t xml:space="preserve"> </w:t>
            </w:r>
            <w:proofErr w:type="spellStart"/>
            <w:r w:rsidRPr="001F288D">
              <w:rPr>
                <w:rFonts w:cs="Arial"/>
                <w:sz w:val="22"/>
              </w:rPr>
              <w:t>pemerintahan</w:t>
            </w:r>
            <w:proofErr w:type="spellEnd"/>
            <w:r w:rsidRPr="001F288D">
              <w:rPr>
                <w:rFonts w:cs="Arial"/>
                <w:sz w:val="22"/>
              </w:rPr>
              <w:t xml:space="preserve"> </w:t>
            </w:r>
            <w:proofErr w:type="spellStart"/>
            <w:r w:rsidRPr="001F288D">
              <w:rPr>
                <w:rFonts w:cs="Arial"/>
                <w:sz w:val="22"/>
              </w:rPr>
              <w:t>palabuhanratu</w:t>
            </w:r>
            <w:proofErr w:type="spellEnd"/>
          </w:p>
        </w:tc>
      </w:tr>
      <w:tr w:rsidR="004D3E18" w:rsidRPr="008C1BB6" w14:paraId="3DF441EA" w14:textId="77777777" w:rsidTr="00BC5166">
        <w:trPr>
          <w:trHeight w:val="661"/>
          <w:jc w:val="center"/>
        </w:trPr>
        <w:tc>
          <w:tcPr>
            <w:tcW w:w="1672" w:type="dxa"/>
          </w:tcPr>
          <w:p w14:paraId="5BA63DCB" w14:textId="77777777" w:rsidR="004D3E18" w:rsidRPr="001F288D" w:rsidRDefault="004D3E18" w:rsidP="00BC5166">
            <w:pPr>
              <w:tabs>
                <w:tab w:val="left" w:pos="720"/>
              </w:tabs>
              <w:snapToGrid w:val="0"/>
              <w:rPr>
                <w:rFonts w:eastAsia="Calibri" w:cs="Arial"/>
                <w:b/>
                <w:sz w:val="22"/>
                <w:lang w:val="fi-FI"/>
              </w:rPr>
            </w:pPr>
          </w:p>
        </w:tc>
        <w:tc>
          <w:tcPr>
            <w:tcW w:w="2205" w:type="dxa"/>
          </w:tcPr>
          <w:p w14:paraId="139D7389" w14:textId="77777777" w:rsidR="004D3E18" w:rsidRPr="001F288D" w:rsidRDefault="004D3E18" w:rsidP="00BC5166">
            <w:pPr>
              <w:snapToGrid w:val="0"/>
              <w:rPr>
                <w:rFonts w:cs="Arial"/>
                <w:bCs/>
                <w:kern w:val="16"/>
                <w:sz w:val="22"/>
              </w:rPr>
            </w:pPr>
          </w:p>
        </w:tc>
        <w:tc>
          <w:tcPr>
            <w:tcW w:w="2390" w:type="dxa"/>
          </w:tcPr>
          <w:p w14:paraId="1A65F9A2" w14:textId="77777777" w:rsidR="004D3E18" w:rsidRPr="001F288D" w:rsidRDefault="004D3E18" w:rsidP="00BC5166">
            <w:pPr>
              <w:snapToGrid w:val="0"/>
              <w:ind w:left="-48" w:right="-40"/>
              <w:rPr>
                <w:rFonts w:cs="Arial"/>
                <w:sz w:val="22"/>
              </w:rPr>
            </w:pPr>
          </w:p>
        </w:tc>
        <w:tc>
          <w:tcPr>
            <w:tcW w:w="2009" w:type="dxa"/>
          </w:tcPr>
          <w:p w14:paraId="55266B6E" w14:textId="77777777" w:rsidR="004D3E18" w:rsidRPr="000451A8" w:rsidRDefault="004D3E18" w:rsidP="00BC5166">
            <w:pPr>
              <w:snapToGrid w:val="0"/>
              <w:rPr>
                <w:rFonts w:cs="Arial"/>
                <w:sz w:val="22"/>
                <w:lang w:val="sv-SE"/>
              </w:rPr>
            </w:pPr>
            <w:r w:rsidRPr="000451A8">
              <w:rPr>
                <w:rFonts w:cs="Arial"/>
                <w:sz w:val="22"/>
                <w:lang w:val="sv-SE"/>
              </w:rPr>
              <w:t>Mendorong terbentuknya daerah otonomi baru (DOB)</w:t>
            </w:r>
          </w:p>
        </w:tc>
      </w:tr>
      <w:tr w:rsidR="004D3E18" w:rsidRPr="008C1BB6" w14:paraId="7D751F6A" w14:textId="77777777" w:rsidTr="00BC5166">
        <w:trPr>
          <w:trHeight w:val="661"/>
          <w:jc w:val="center"/>
        </w:trPr>
        <w:tc>
          <w:tcPr>
            <w:tcW w:w="1672" w:type="dxa"/>
          </w:tcPr>
          <w:p w14:paraId="5E917783" w14:textId="77777777" w:rsidR="004D3E18" w:rsidRPr="001F288D" w:rsidRDefault="004D3E18" w:rsidP="00BC5166">
            <w:pPr>
              <w:tabs>
                <w:tab w:val="left" w:pos="720"/>
              </w:tabs>
              <w:snapToGrid w:val="0"/>
              <w:rPr>
                <w:rFonts w:eastAsia="Calibri" w:cs="Arial"/>
                <w:b/>
                <w:sz w:val="22"/>
                <w:lang w:val="fi-FI"/>
              </w:rPr>
            </w:pPr>
          </w:p>
        </w:tc>
        <w:tc>
          <w:tcPr>
            <w:tcW w:w="2205" w:type="dxa"/>
          </w:tcPr>
          <w:p w14:paraId="0DA2BDB3" w14:textId="77777777" w:rsidR="004D3E18" w:rsidRPr="001F288D" w:rsidRDefault="004D3E18" w:rsidP="00BC5166">
            <w:pPr>
              <w:snapToGrid w:val="0"/>
              <w:rPr>
                <w:rFonts w:cs="Arial"/>
                <w:bCs/>
                <w:kern w:val="16"/>
                <w:sz w:val="22"/>
              </w:rPr>
            </w:pPr>
            <w:proofErr w:type="spellStart"/>
            <w:r w:rsidRPr="001F288D">
              <w:rPr>
                <w:rFonts w:cs="Arial"/>
                <w:bCs/>
                <w:kern w:val="16"/>
                <w:sz w:val="22"/>
              </w:rPr>
              <w:t>Meningkatnya</w:t>
            </w:r>
            <w:proofErr w:type="spellEnd"/>
            <w:r w:rsidRPr="001F288D">
              <w:rPr>
                <w:rFonts w:cs="Arial"/>
                <w:bCs/>
                <w:kern w:val="16"/>
                <w:sz w:val="22"/>
              </w:rPr>
              <w:t xml:space="preserve"> </w:t>
            </w:r>
            <w:proofErr w:type="spellStart"/>
            <w:r w:rsidRPr="001F288D">
              <w:rPr>
                <w:rFonts w:cs="Arial"/>
                <w:bCs/>
                <w:kern w:val="16"/>
                <w:sz w:val="22"/>
              </w:rPr>
              <w:t>inovasi</w:t>
            </w:r>
            <w:proofErr w:type="spellEnd"/>
            <w:r w:rsidRPr="001F288D">
              <w:rPr>
                <w:rFonts w:cs="Arial"/>
                <w:bCs/>
                <w:kern w:val="16"/>
                <w:sz w:val="22"/>
              </w:rPr>
              <w:t xml:space="preserve"> </w:t>
            </w:r>
            <w:proofErr w:type="spellStart"/>
            <w:r w:rsidRPr="001F288D">
              <w:rPr>
                <w:rFonts w:cs="Arial"/>
                <w:bCs/>
                <w:kern w:val="16"/>
                <w:sz w:val="22"/>
              </w:rPr>
              <w:t>daerah</w:t>
            </w:r>
            <w:proofErr w:type="spellEnd"/>
          </w:p>
        </w:tc>
        <w:tc>
          <w:tcPr>
            <w:tcW w:w="2390" w:type="dxa"/>
          </w:tcPr>
          <w:p w14:paraId="37543F17" w14:textId="77777777" w:rsidR="004D3E18" w:rsidRPr="000451A8" w:rsidRDefault="004D3E18" w:rsidP="00BC5166">
            <w:pPr>
              <w:snapToGrid w:val="0"/>
              <w:ind w:left="-48" w:right="-40"/>
              <w:rPr>
                <w:rFonts w:cs="Arial"/>
                <w:sz w:val="22"/>
                <w:lang w:val="sv-SE"/>
              </w:rPr>
            </w:pPr>
            <w:r w:rsidRPr="000451A8">
              <w:rPr>
                <w:rFonts w:cs="Arial"/>
                <w:sz w:val="22"/>
                <w:lang w:val="sv-SE"/>
              </w:rPr>
              <w:t>Meningkatkan inovasi daerah pada semua aspek/urusan daerah</w:t>
            </w:r>
          </w:p>
        </w:tc>
        <w:tc>
          <w:tcPr>
            <w:tcW w:w="2009" w:type="dxa"/>
          </w:tcPr>
          <w:p w14:paraId="36051EA3" w14:textId="77777777" w:rsidR="004D3E18" w:rsidRPr="000451A8" w:rsidRDefault="004D3E18" w:rsidP="00BC5166">
            <w:pPr>
              <w:snapToGrid w:val="0"/>
              <w:rPr>
                <w:rFonts w:cs="Arial"/>
                <w:sz w:val="22"/>
                <w:lang w:val="sv-SE"/>
              </w:rPr>
            </w:pPr>
            <w:r w:rsidRPr="000451A8">
              <w:rPr>
                <w:rFonts w:cs="Arial"/>
                <w:sz w:val="22"/>
                <w:lang w:val="sv-SE"/>
              </w:rPr>
              <w:t>Mendorong inovasi perangkat daerah berkelanjutan</w:t>
            </w:r>
          </w:p>
        </w:tc>
      </w:tr>
    </w:tbl>
    <w:p w14:paraId="11431B4C" w14:textId="77777777" w:rsidR="004D3E18" w:rsidRPr="00B10ADE" w:rsidRDefault="004D3E18" w:rsidP="00DF5B8E">
      <w:pPr>
        <w:tabs>
          <w:tab w:val="left" w:pos="360"/>
        </w:tabs>
        <w:snapToGrid w:val="0"/>
        <w:spacing w:line="360" w:lineRule="auto"/>
        <w:jc w:val="both"/>
        <w:rPr>
          <w:rFonts w:cs="Arial"/>
          <w:strike/>
          <w:lang w:val="id-ID"/>
        </w:rPr>
      </w:pPr>
    </w:p>
    <w:p w14:paraId="567AFAC4" w14:textId="77777777" w:rsidR="004D3E18" w:rsidRPr="000451A8" w:rsidRDefault="004D3E18" w:rsidP="00DF5B8E">
      <w:pPr>
        <w:pStyle w:val="BodyTextIndent"/>
        <w:rPr>
          <w:rFonts w:cs="Arial"/>
          <w:szCs w:val="24"/>
          <w:lang w:val="sv-SE"/>
        </w:rPr>
      </w:pPr>
    </w:p>
    <w:p w14:paraId="46F307F8" w14:textId="77777777" w:rsidR="004D3E18" w:rsidRPr="000451A8" w:rsidRDefault="004D3E18" w:rsidP="00DF5B8E">
      <w:pPr>
        <w:spacing w:line="360" w:lineRule="auto"/>
        <w:rPr>
          <w:rFonts w:cs="Arial"/>
          <w:lang w:val="sv-SE"/>
        </w:rPr>
      </w:pPr>
    </w:p>
    <w:p w14:paraId="74859BF8" w14:textId="77777777" w:rsidR="004D3E18" w:rsidRPr="000451A8" w:rsidRDefault="004D3E18" w:rsidP="00DF5B8E">
      <w:pPr>
        <w:spacing w:line="360" w:lineRule="auto"/>
        <w:rPr>
          <w:rFonts w:cs="Arial"/>
          <w:lang w:val="sv-SE"/>
        </w:rPr>
      </w:pPr>
    </w:p>
    <w:p w14:paraId="44BD61FE" w14:textId="77777777" w:rsidR="004D3E18" w:rsidRPr="000451A8" w:rsidRDefault="004D3E18" w:rsidP="00DF5B8E">
      <w:pPr>
        <w:spacing w:line="360" w:lineRule="auto"/>
        <w:rPr>
          <w:rFonts w:cs="Arial"/>
          <w:lang w:val="sv-SE"/>
        </w:rPr>
      </w:pPr>
    </w:p>
    <w:p w14:paraId="30653281" w14:textId="77777777" w:rsidR="004D3E18" w:rsidRPr="000451A8" w:rsidRDefault="004D3E18" w:rsidP="00DF5B8E">
      <w:pPr>
        <w:spacing w:line="360" w:lineRule="auto"/>
        <w:jc w:val="center"/>
        <w:rPr>
          <w:rFonts w:cs="Arial"/>
          <w:lang w:val="sv-SE"/>
        </w:rPr>
      </w:pPr>
    </w:p>
    <w:p w14:paraId="65DDDAA4" w14:textId="77777777" w:rsidR="004D3E18" w:rsidRDefault="004D3E18" w:rsidP="00EA3FF7">
      <w:pPr>
        <w:snapToGrid w:val="0"/>
        <w:spacing w:line="360" w:lineRule="auto"/>
        <w:rPr>
          <w:rFonts w:cs="Arial"/>
          <w:lang w:val="id-ID"/>
        </w:rPr>
        <w:sectPr w:rsidR="004D3E18" w:rsidSect="00CA07EE">
          <w:headerReference w:type="default" r:id="rId16"/>
          <w:footerReference w:type="default" r:id="rId17"/>
          <w:pgSz w:w="11909" w:h="16834" w:code="9"/>
          <w:pgMar w:top="1440" w:right="1440" w:bottom="1440" w:left="1440" w:header="850" w:footer="850" w:gutter="0"/>
          <w:pgNumType w:start="1"/>
          <w:cols w:space="720"/>
        </w:sectPr>
      </w:pPr>
    </w:p>
    <w:p w14:paraId="0B19A950" w14:textId="77777777" w:rsidR="004D3E18" w:rsidRPr="000451A8" w:rsidRDefault="004D3E18" w:rsidP="00DF5B8E">
      <w:pPr>
        <w:snapToGrid w:val="0"/>
        <w:spacing w:line="360" w:lineRule="auto"/>
        <w:rPr>
          <w:rFonts w:cs="Arial"/>
          <w:lang w:val="sv-SE"/>
        </w:rPr>
      </w:pPr>
    </w:p>
    <w:p w14:paraId="68E974D9" w14:textId="77777777" w:rsidR="004D3E18" w:rsidRPr="000451A8" w:rsidRDefault="004D3E18" w:rsidP="008F13FC">
      <w:pPr>
        <w:widowControl w:val="0"/>
        <w:overflowPunct w:val="0"/>
        <w:autoSpaceDE w:val="0"/>
        <w:autoSpaceDN w:val="0"/>
        <w:adjustRightInd w:val="0"/>
        <w:snapToGrid w:val="0"/>
        <w:spacing w:after="120"/>
        <w:jc w:val="center"/>
        <w:rPr>
          <w:rFonts w:cs="Arial"/>
          <w:b/>
          <w:lang w:val="sv-SE"/>
        </w:rPr>
      </w:pPr>
      <w:r w:rsidRPr="000451A8">
        <w:rPr>
          <w:rFonts w:cs="Arial"/>
          <w:b/>
          <w:lang w:val="sv-SE"/>
        </w:rPr>
        <w:t>BAB VI</w:t>
      </w:r>
    </w:p>
    <w:p w14:paraId="5F34A270" w14:textId="77777777" w:rsidR="004D3E18" w:rsidRPr="000451A8" w:rsidRDefault="004D3E18" w:rsidP="00AB1B8D">
      <w:pPr>
        <w:widowControl w:val="0"/>
        <w:overflowPunct w:val="0"/>
        <w:autoSpaceDE w:val="0"/>
        <w:autoSpaceDN w:val="0"/>
        <w:adjustRightInd w:val="0"/>
        <w:snapToGrid w:val="0"/>
        <w:spacing w:after="120"/>
        <w:jc w:val="center"/>
        <w:rPr>
          <w:rFonts w:cs="Arial"/>
          <w:b/>
          <w:lang w:val="sv-SE"/>
        </w:rPr>
      </w:pPr>
      <w:r w:rsidRPr="000451A8">
        <w:rPr>
          <w:rFonts w:cs="Arial"/>
          <w:b/>
          <w:lang w:val="sv-SE"/>
        </w:rPr>
        <w:t>RENCANA PROGRAM DAN KEGIATAN SERTA PENDANAAN</w:t>
      </w:r>
    </w:p>
    <w:p w14:paraId="01489B54" w14:textId="77777777" w:rsidR="004D3E18" w:rsidRPr="000451A8" w:rsidRDefault="004D3E18" w:rsidP="00AB1B8D">
      <w:pPr>
        <w:widowControl w:val="0"/>
        <w:overflowPunct w:val="0"/>
        <w:autoSpaceDE w:val="0"/>
        <w:autoSpaceDN w:val="0"/>
        <w:adjustRightInd w:val="0"/>
        <w:snapToGrid w:val="0"/>
        <w:spacing w:after="120"/>
        <w:jc w:val="center"/>
        <w:rPr>
          <w:rFonts w:cs="Arial"/>
          <w:b/>
          <w:lang w:val="sv-SE"/>
        </w:rPr>
      </w:pPr>
    </w:p>
    <w:p w14:paraId="597B8390"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r w:rsidRPr="000451A8">
        <w:rPr>
          <w:rFonts w:cs="Arial"/>
          <w:lang w:val="sv-SE"/>
        </w:rPr>
        <w:t>I</w:t>
      </w:r>
      <w:r w:rsidRPr="00FE5329">
        <w:rPr>
          <w:rFonts w:cs="Arial"/>
          <w:lang w:val="id-ID"/>
        </w:rPr>
        <w:t>ndikator</w:t>
      </w:r>
      <w:r>
        <w:rPr>
          <w:rFonts w:cs="Arial"/>
          <w:lang w:val="id-ID"/>
        </w:rPr>
        <w:t xml:space="preserve"> </w:t>
      </w:r>
      <w:r w:rsidRPr="00FE5329">
        <w:rPr>
          <w:rFonts w:cs="Arial"/>
          <w:lang w:val="id-ID"/>
        </w:rPr>
        <w:t xml:space="preserve"> kinerja </w:t>
      </w:r>
      <w:r w:rsidRPr="000451A8">
        <w:rPr>
          <w:rFonts w:cs="Arial"/>
          <w:lang w:val="sv-SE"/>
        </w:rPr>
        <w:t>Kecamatan</w:t>
      </w:r>
      <w:r>
        <w:rPr>
          <w:rFonts w:cs="Arial"/>
          <w:lang w:val="id-ID"/>
        </w:rPr>
        <w:t xml:space="preserve"> Parungkuda </w:t>
      </w:r>
      <w:r w:rsidRPr="00FE5329">
        <w:rPr>
          <w:rFonts w:cs="Arial"/>
          <w:lang w:val="id-ID"/>
        </w:rPr>
        <w:t xml:space="preserve">yang secara langsung menunjukkan kinerja yang akan dicapai </w:t>
      </w:r>
      <w:r w:rsidRPr="000451A8">
        <w:rPr>
          <w:rFonts w:cs="Arial"/>
          <w:lang w:val="sv-SE"/>
        </w:rPr>
        <w:t>Kecamatan</w:t>
      </w:r>
      <w:r>
        <w:rPr>
          <w:rFonts w:cs="Arial"/>
          <w:lang w:val="id-ID"/>
        </w:rPr>
        <w:t xml:space="preserve"> Parungkuda </w:t>
      </w:r>
      <w:r w:rsidRPr="00FE5329">
        <w:rPr>
          <w:rFonts w:cs="Arial"/>
          <w:lang w:val="id-ID"/>
        </w:rPr>
        <w:t xml:space="preserve">dalam lima tahun mendatang </w:t>
      </w:r>
      <w:r>
        <w:rPr>
          <w:rFonts w:cs="Arial"/>
          <w:lang w:val="id-ID"/>
        </w:rPr>
        <w:t xml:space="preserve"> </w:t>
      </w:r>
      <w:r w:rsidRPr="00FE5329">
        <w:rPr>
          <w:rFonts w:cs="Arial"/>
          <w:lang w:val="id-ID"/>
        </w:rPr>
        <w:t>sebagai komitmen untuk mendukung pencapaian tujuan dan sasaran RPJMD</w:t>
      </w:r>
      <w:r>
        <w:rPr>
          <w:rFonts w:cs="Arial"/>
          <w:lang w:val="id-ID"/>
        </w:rPr>
        <w:t xml:space="preserve"> </w:t>
      </w:r>
      <w:r w:rsidRPr="000451A8">
        <w:rPr>
          <w:rFonts w:cs="Arial"/>
          <w:lang w:val="sv-SE"/>
        </w:rPr>
        <w:t>Kabupaten</w:t>
      </w:r>
      <w:r>
        <w:rPr>
          <w:rFonts w:cs="Arial"/>
          <w:lang w:val="id-ID"/>
        </w:rPr>
        <w:t xml:space="preserve"> </w:t>
      </w:r>
      <w:r w:rsidRPr="000451A8">
        <w:rPr>
          <w:rFonts w:cs="Arial"/>
          <w:lang w:val="sv-SE"/>
        </w:rPr>
        <w:t>Sukabumi</w:t>
      </w:r>
      <w:r>
        <w:rPr>
          <w:rFonts w:cs="Arial"/>
          <w:lang w:val="id-ID"/>
        </w:rPr>
        <w:t xml:space="preserve"> </w:t>
      </w:r>
      <w:r w:rsidRPr="000451A8">
        <w:rPr>
          <w:rFonts w:cs="Arial"/>
          <w:lang w:val="sv-SE"/>
        </w:rPr>
        <w:t>Tahun 2021-20</w:t>
      </w:r>
      <w:r>
        <w:rPr>
          <w:rFonts w:cs="Arial"/>
          <w:lang w:val="id-ID"/>
        </w:rPr>
        <w:t>2</w:t>
      </w:r>
      <w:r w:rsidRPr="000451A8">
        <w:rPr>
          <w:rFonts w:cs="Arial"/>
          <w:lang w:val="sv-SE"/>
        </w:rPr>
        <w:t>6</w:t>
      </w:r>
      <w:r w:rsidRPr="00FE5329">
        <w:rPr>
          <w:rFonts w:cs="Arial"/>
          <w:lang w:val="id-ID"/>
        </w:rPr>
        <w:t xml:space="preserve">.Indikator kinerja </w:t>
      </w:r>
      <w:r w:rsidRPr="000451A8">
        <w:rPr>
          <w:rFonts w:cs="Arial"/>
          <w:lang w:val="sv-SE"/>
        </w:rPr>
        <w:t>Kecamatan</w:t>
      </w:r>
      <w:r>
        <w:rPr>
          <w:rFonts w:cs="Arial"/>
          <w:lang w:val="id-ID"/>
        </w:rPr>
        <w:t xml:space="preserve"> Parungkuda </w:t>
      </w:r>
      <w:r w:rsidRPr="00FE5329">
        <w:rPr>
          <w:rFonts w:cs="Arial"/>
          <w:lang w:val="id-ID"/>
        </w:rPr>
        <w:t>mengacu pada tujuan dan sasaran RPJMD</w:t>
      </w:r>
      <w:r>
        <w:rPr>
          <w:rFonts w:cs="Arial"/>
          <w:lang w:val="id-ID"/>
        </w:rPr>
        <w:t xml:space="preserve"> </w:t>
      </w:r>
      <w:r w:rsidRPr="00FE5329">
        <w:rPr>
          <w:rFonts w:cs="Arial"/>
          <w:lang w:val="id-ID"/>
        </w:rPr>
        <w:t xml:space="preserve">ini </w:t>
      </w:r>
      <w:r w:rsidRPr="000451A8">
        <w:rPr>
          <w:rFonts w:cs="Arial"/>
          <w:lang w:val="sv-SE"/>
        </w:rPr>
        <w:t>sebagaimana</w:t>
      </w:r>
      <w:r>
        <w:rPr>
          <w:rFonts w:cs="Arial"/>
          <w:lang w:val="id-ID"/>
        </w:rPr>
        <w:t xml:space="preserve"> </w:t>
      </w:r>
      <w:r w:rsidRPr="000451A8">
        <w:rPr>
          <w:rFonts w:cs="Arial"/>
          <w:lang w:val="sv-SE"/>
        </w:rPr>
        <w:t>tertuang</w:t>
      </w:r>
      <w:r>
        <w:rPr>
          <w:rFonts w:cs="Arial"/>
          <w:lang w:val="id-ID"/>
        </w:rPr>
        <w:t xml:space="preserve"> </w:t>
      </w:r>
      <w:r w:rsidRPr="000451A8">
        <w:rPr>
          <w:rFonts w:cs="Arial"/>
          <w:lang w:val="sv-SE"/>
        </w:rPr>
        <w:t>dalam</w:t>
      </w:r>
      <w:r w:rsidRPr="00FE5329">
        <w:rPr>
          <w:rFonts w:cs="Arial"/>
          <w:lang w:val="id-ID"/>
        </w:rPr>
        <w:t xml:space="preserve">Tabel 6.1 </w:t>
      </w:r>
      <w:r w:rsidRPr="000451A8">
        <w:rPr>
          <w:rFonts w:cs="Arial"/>
          <w:lang w:val="sv-SE"/>
        </w:rPr>
        <w:t>yaitu</w:t>
      </w:r>
      <w:r>
        <w:rPr>
          <w:rFonts w:cs="Arial"/>
          <w:lang w:val="id-ID"/>
        </w:rPr>
        <w:t xml:space="preserve"> </w:t>
      </w:r>
      <w:r w:rsidRPr="000451A8">
        <w:rPr>
          <w:rFonts w:cs="Arial"/>
          <w:lang w:val="sv-SE"/>
        </w:rPr>
        <w:t>sebagai</w:t>
      </w:r>
      <w:r>
        <w:rPr>
          <w:rFonts w:cs="Arial"/>
          <w:lang w:val="id-ID"/>
        </w:rPr>
        <w:t xml:space="preserve"> </w:t>
      </w:r>
      <w:r w:rsidRPr="000451A8">
        <w:rPr>
          <w:rFonts w:cs="Arial"/>
          <w:lang w:val="sv-SE"/>
        </w:rPr>
        <w:t>berikut :</w:t>
      </w:r>
    </w:p>
    <w:p w14:paraId="7272FEEE" w14:textId="77777777" w:rsidR="004D3E18" w:rsidRPr="000451A8" w:rsidRDefault="004D3E18" w:rsidP="00514C5B">
      <w:pPr>
        <w:snapToGrid w:val="0"/>
        <w:rPr>
          <w:rFonts w:ascii="Times New Roman" w:hAnsi="Times New Roman"/>
          <w:lang w:val="sv-SE"/>
        </w:rPr>
      </w:pPr>
    </w:p>
    <w:p w14:paraId="40AAF10A" w14:textId="77777777" w:rsidR="004D3E18" w:rsidRPr="000451A8" w:rsidRDefault="004D3E18" w:rsidP="00514C5B">
      <w:pPr>
        <w:widowControl w:val="0"/>
        <w:overflowPunct w:val="0"/>
        <w:autoSpaceDE w:val="0"/>
        <w:autoSpaceDN w:val="0"/>
        <w:adjustRightInd w:val="0"/>
        <w:snapToGrid w:val="0"/>
        <w:spacing w:line="360" w:lineRule="auto"/>
        <w:jc w:val="both"/>
        <w:rPr>
          <w:rFonts w:cs="Arial"/>
          <w:lang w:val="sv-SE"/>
        </w:rPr>
      </w:pPr>
    </w:p>
    <w:p w14:paraId="78EDDAC8"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57EF15CD"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0A245016"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2E212413"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4871BCB3"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4E610A06"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7BCA70B4"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20529225"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1ABD4686"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6A47352E"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48D00FE2"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70FE39B3"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63F877BE"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4E16ADA2"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570FF21F"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19C87A0A"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3AFE7EE4"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5056BF94"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2B0066EF"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4979B451"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5D076AEE" w14:textId="77777777" w:rsidR="004D3E18" w:rsidRPr="000451A8" w:rsidRDefault="004D3E18" w:rsidP="0025371B">
      <w:pPr>
        <w:widowControl w:val="0"/>
        <w:overflowPunct w:val="0"/>
        <w:autoSpaceDE w:val="0"/>
        <w:autoSpaceDN w:val="0"/>
        <w:adjustRightInd w:val="0"/>
        <w:snapToGrid w:val="0"/>
        <w:spacing w:line="360" w:lineRule="auto"/>
        <w:ind w:firstLine="851"/>
        <w:jc w:val="both"/>
        <w:rPr>
          <w:rFonts w:cs="Arial"/>
          <w:lang w:val="sv-SE"/>
        </w:rPr>
      </w:pPr>
    </w:p>
    <w:p w14:paraId="009E0EB2" w14:textId="77777777" w:rsidR="004D3E18" w:rsidRPr="000451A8" w:rsidRDefault="004D3E18" w:rsidP="00484D34">
      <w:pPr>
        <w:widowControl w:val="0"/>
        <w:overflowPunct w:val="0"/>
        <w:autoSpaceDE w:val="0"/>
        <w:autoSpaceDN w:val="0"/>
        <w:adjustRightInd w:val="0"/>
        <w:snapToGrid w:val="0"/>
        <w:spacing w:line="360" w:lineRule="auto"/>
        <w:jc w:val="both"/>
        <w:rPr>
          <w:rFonts w:cs="Arial"/>
          <w:lang w:val="sv-SE"/>
        </w:rPr>
        <w:sectPr w:rsidR="004D3E18" w:rsidRPr="000451A8" w:rsidSect="00CA07EE">
          <w:headerReference w:type="default" r:id="rId18"/>
          <w:footerReference w:type="default" r:id="rId19"/>
          <w:pgSz w:w="11909" w:h="16834" w:code="9"/>
          <w:pgMar w:top="1440" w:right="1440" w:bottom="1440" w:left="1440" w:header="850" w:footer="850" w:gutter="0"/>
          <w:pgNumType w:start="1"/>
          <w:cols w:space="720"/>
        </w:sectPr>
      </w:pPr>
    </w:p>
    <w:p w14:paraId="4AA67B29" w14:textId="77777777" w:rsidR="004D3E18" w:rsidRPr="000451A8" w:rsidRDefault="004D3E18" w:rsidP="00484D34">
      <w:pPr>
        <w:snapToGrid w:val="0"/>
        <w:jc w:val="center"/>
        <w:rPr>
          <w:rFonts w:cs="Arial"/>
          <w:b/>
          <w:color w:val="000000" w:themeColor="text1"/>
          <w:lang w:val="sv-SE"/>
        </w:rPr>
      </w:pPr>
      <w:r w:rsidRPr="000451A8">
        <w:rPr>
          <w:rFonts w:cs="Arial"/>
          <w:b/>
          <w:color w:val="000000" w:themeColor="text1"/>
          <w:lang w:val="sv-SE"/>
        </w:rPr>
        <w:lastRenderedPageBreak/>
        <w:t>Tabel 6.1</w:t>
      </w:r>
    </w:p>
    <w:p w14:paraId="6FCFAC15" w14:textId="77777777" w:rsidR="004D3E18" w:rsidRPr="000451A8" w:rsidRDefault="004D3E18" w:rsidP="00484D34">
      <w:pPr>
        <w:snapToGrid w:val="0"/>
        <w:jc w:val="center"/>
        <w:rPr>
          <w:rFonts w:cs="Arial"/>
          <w:b/>
          <w:color w:val="000000" w:themeColor="text1"/>
          <w:lang w:val="sv-SE"/>
        </w:rPr>
      </w:pPr>
    </w:p>
    <w:p w14:paraId="0D09A548" w14:textId="77777777" w:rsidR="004D3E18" w:rsidRPr="000451A8" w:rsidRDefault="004D3E18" w:rsidP="00484D34">
      <w:pPr>
        <w:snapToGrid w:val="0"/>
        <w:jc w:val="center"/>
        <w:rPr>
          <w:rFonts w:cs="Arial"/>
          <w:b/>
          <w:color w:val="000000" w:themeColor="text1"/>
          <w:lang w:val="sv-SE"/>
        </w:rPr>
      </w:pPr>
      <w:r w:rsidRPr="008440A1">
        <w:rPr>
          <w:rFonts w:cs="Arial"/>
          <w:b/>
          <w:color w:val="000000" w:themeColor="text1"/>
          <w:lang w:val="id-ID"/>
        </w:rPr>
        <w:t xml:space="preserve">Rencana Program, Kegiatan, Indikator Kinerja, Kelompok Sasaran, dan Pendanaan Indikatif </w:t>
      </w:r>
    </w:p>
    <w:p w14:paraId="4616742D" w14:textId="77777777" w:rsidR="004D3E18" w:rsidRPr="008440A1" w:rsidRDefault="004D3E18" w:rsidP="00484D34">
      <w:pPr>
        <w:snapToGrid w:val="0"/>
        <w:jc w:val="center"/>
        <w:rPr>
          <w:rFonts w:cs="Arial"/>
          <w:b/>
          <w:color w:val="000000" w:themeColor="text1"/>
          <w:lang w:val="id-ID"/>
        </w:rPr>
      </w:pPr>
      <w:r w:rsidRPr="008440A1">
        <w:rPr>
          <w:rFonts w:cs="Arial"/>
          <w:b/>
          <w:color w:val="000000" w:themeColor="text1"/>
          <w:lang w:val="en-US"/>
        </w:rPr>
        <w:t xml:space="preserve">Pada </w:t>
      </w:r>
      <w:proofErr w:type="spellStart"/>
      <w:r>
        <w:rPr>
          <w:rFonts w:cs="Arial"/>
          <w:b/>
          <w:color w:val="000000" w:themeColor="text1"/>
          <w:lang w:val="en-US"/>
        </w:rPr>
        <w:t>Kecamatan</w:t>
      </w:r>
      <w:proofErr w:type="spellEnd"/>
      <w:r>
        <w:rPr>
          <w:rFonts w:cs="Arial"/>
          <w:b/>
          <w:color w:val="000000" w:themeColor="text1"/>
          <w:lang w:val="en-US"/>
        </w:rPr>
        <w:t xml:space="preserve"> </w:t>
      </w:r>
      <w:proofErr w:type="spellStart"/>
      <w:r>
        <w:rPr>
          <w:rFonts w:cs="Arial"/>
          <w:b/>
          <w:color w:val="000000" w:themeColor="text1"/>
          <w:lang w:val="en-US"/>
        </w:rPr>
        <w:t>Parungkuda</w:t>
      </w:r>
      <w:proofErr w:type="spellEnd"/>
      <w:r w:rsidRPr="008440A1">
        <w:rPr>
          <w:rFonts w:cs="Arial"/>
          <w:b/>
          <w:color w:val="000000" w:themeColor="text1"/>
          <w:lang w:val="en-US"/>
        </w:rPr>
        <w:t xml:space="preserve"> </w:t>
      </w:r>
      <w:r w:rsidRPr="008440A1">
        <w:rPr>
          <w:rFonts w:cs="Arial"/>
          <w:b/>
          <w:color w:val="000000" w:themeColor="text1"/>
          <w:lang w:val="id-ID"/>
        </w:rPr>
        <w:t>Kabupaten</w:t>
      </w:r>
      <w:r w:rsidRPr="008440A1">
        <w:rPr>
          <w:rFonts w:cs="Arial"/>
          <w:b/>
          <w:color w:val="000000" w:themeColor="text1"/>
        </w:rPr>
        <w:t xml:space="preserve"> </w:t>
      </w:r>
      <w:proofErr w:type="spellStart"/>
      <w:r w:rsidRPr="008440A1">
        <w:rPr>
          <w:rFonts w:cs="Arial"/>
          <w:b/>
          <w:color w:val="000000" w:themeColor="text1"/>
        </w:rPr>
        <w:t>Sukabumi</w:t>
      </w:r>
      <w:proofErr w:type="spellEnd"/>
    </w:p>
    <w:p w14:paraId="6673C4F4" w14:textId="77777777" w:rsidR="004D3E18" w:rsidRPr="008440A1" w:rsidRDefault="004D3E18" w:rsidP="00484D34">
      <w:pPr>
        <w:widowControl w:val="0"/>
        <w:overflowPunct w:val="0"/>
        <w:autoSpaceDE w:val="0"/>
        <w:autoSpaceDN w:val="0"/>
        <w:adjustRightInd w:val="0"/>
        <w:snapToGrid w:val="0"/>
        <w:jc w:val="both"/>
        <w:rPr>
          <w:rFonts w:cs="Arial"/>
          <w:color w:val="000000" w:themeColor="text1"/>
        </w:rPr>
      </w:pPr>
    </w:p>
    <w:tbl>
      <w:tblPr>
        <w:tblW w:w="16083"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05"/>
        <w:gridCol w:w="810"/>
        <w:gridCol w:w="630"/>
        <w:gridCol w:w="989"/>
        <w:gridCol w:w="1170"/>
        <w:gridCol w:w="1355"/>
        <w:gridCol w:w="851"/>
        <w:gridCol w:w="425"/>
        <w:gridCol w:w="851"/>
        <w:gridCol w:w="767"/>
        <w:gridCol w:w="851"/>
        <w:gridCol w:w="426"/>
        <w:gridCol w:w="850"/>
        <w:gridCol w:w="425"/>
        <w:gridCol w:w="851"/>
        <w:gridCol w:w="425"/>
        <w:gridCol w:w="851"/>
        <w:gridCol w:w="426"/>
        <w:gridCol w:w="980"/>
        <w:gridCol w:w="719"/>
        <w:gridCol w:w="426"/>
      </w:tblGrid>
      <w:tr w:rsidR="004D3E18" w:rsidRPr="008440A1" w14:paraId="12CE6F0A" w14:textId="77777777" w:rsidTr="00391315">
        <w:trPr>
          <w:trHeight w:val="235"/>
          <w:tblHeader/>
        </w:trPr>
        <w:tc>
          <w:tcPr>
            <w:tcW w:w="1005" w:type="dxa"/>
            <w:vMerge w:val="restart"/>
            <w:vAlign w:val="center"/>
          </w:tcPr>
          <w:p w14:paraId="02579FFB" w14:textId="77777777" w:rsidR="004D3E18" w:rsidRPr="008440A1"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lastRenderedPageBreak/>
              <w:t xml:space="preserve">Tujuan </w:t>
            </w:r>
          </w:p>
        </w:tc>
        <w:tc>
          <w:tcPr>
            <w:tcW w:w="810" w:type="dxa"/>
            <w:vMerge w:val="restart"/>
            <w:vAlign w:val="center"/>
          </w:tcPr>
          <w:p w14:paraId="76A123C4" w14:textId="77777777" w:rsidR="004D3E18" w:rsidRPr="008440A1" w:rsidRDefault="004D3E18" w:rsidP="00391315">
            <w:pPr>
              <w:snapToGrid w:val="0"/>
              <w:rPr>
                <w:rFonts w:cs="Arial"/>
                <w:color w:val="000000" w:themeColor="text1"/>
                <w:sz w:val="12"/>
                <w:szCs w:val="12"/>
                <w:lang w:val="en-US"/>
              </w:rPr>
            </w:pPr>
            <w:proofErr w:type="spellStart"/>
            <w:r>
              <w:rPr>
                <w:rFonts w:cs="Arial"/>
                <w:color w:val="000000" w:themeColor="text1"/>
                <w:sz w:val="12"/>
                <w:szCs w:val="12"/>
                <w:lang w:val="en-US"/>
              </w:rPr>
              <w:t>Sasaran</w:t>
            </w:r>
            <w:proofErr w:type="spellEnd"/>
          </w:p>
        </w:tc>
        <w:tc>
          <w:tcPr>
            <w:tcW w:w="630" w:type="dxa"/>
            <w:vMerge w:val="restart"/>
            <w:shd w:val="clear" w:color="auto" w:fill="auto"/>
            <w:tcMar>
              <w:top w:w="28" w:type="dxa"/>
              <w:left w:w="28" w:type="dxa"/>
              <w:bottom w:w="28" w:type="dxa"/>
            </w:tcMar>
            <w:vAlign w:val="center"/>
          </w:tcPr>
          <w:p w14:paraId="1EE61044" w14:textId="77777777" w:rsidR="004D3E18" w:rsidRPr="001B1314" w:rsidRDefault="004D3E18" w:rsidP="00391315">
            <w:pPr>
              <w:snapToGrid w:val="0"/>
              <w:jc w:val="center"/>
              <w:rPr>
                <w:rFonts w:cs="Arial"/>
                <w:color w:val="000000" w:themeColor="text1"/>
                <w:sz w:val="12"/>
                <w:szCs w:val="12"/>
                <w:lang w:val="en-US"/>
              </w:rPr>
            </w:pPr>
            <w:proofErr w:type="spellStart"/>
            <w:r>
              <w:rPr>
                <w:rFonts w:cs="Arial"/>
                <w:color w:val="000000" w:themeColor="text1"/>
                <w:sz w:val="12"/>
                <w:szCs w:val="12"/>
                <w:lang w:val="en-US"/>
              </w:rPr>
              <w:t>Indikator</w:t>
            </w:r>
            <w:proofErr w:type="spellEnd"/>
            <w:r>
              <w:rPr>
                <w:rFonts w:cs="Arial"/>
                <w:color w:val="000000" w:themeColor="text1"/>
                <w:sz w:val="12"/>
                <w:szCs w:val="12"/>
                <w:lang w:val="en-US"/>
              </w:rPr>
              <w:t xml:space="preserve"> </w:t>
            </w:r>
            <w:proofErr w:type="spellStart"/>
            <w:r>
              <w:rPr>
                <w:rFonts w:cs="Arial"/>
                <w:color w:val="000000" w:themeColor="text1"/>
                <w:sz w:val="12"/>
                <w:szCs w:val="12"/>
                <w:lang w:val="en-US"/>
              </w:rPr>
              <w:t>Sasaran</w:t>
            </w:r>
            <w:proofErr w:type="spellEnd"/>
          </w:p>
        </w:tc>
        <w:tc>
          <w:tcPr>
            <w:tcW w:w="989" w:type="dxa"/>
            <w:vMerge w:val="restart"/>
            <w:shd w:val="clear" w:color="auto" w:fill="auto"/>
            <w:tcMar>
              <w:top w:w="28" w:type="dxa"/>
              <w:left w:w="28" w:type="dxa"/>
              <w:bottom w:w="28" w:type="dxa"/>
            </w:tcMar>
            <w:vAlign w:val="center"/>
          </w:tcPr>
          <w:p w14:paraId="7B0AC70F" w14:textId="77777777" w:rsidR="004D3E18" w:rsidRPr="008440A1" w:rsidRDefault="004D3E18" w:rsidP="00391315">
            <w:pPr>
              <w:snapToGrid w:val="0"/>
              <w:jc w:val="center"/>
              <w:rPr>
                <w:rFonts w:cs="Arial"/>
                <w:color w:val="000000" w:themeColor="text1"/>
                <w:sz w:val="12"/>
                <w:szCs w:val="12"/>
              </w:rPr>
            </w:pPr>
            <w:r>
              <w:rPr>
                <w:rFonts w:cs="Arial"/>
                <w:color w:val="000000" w:themeColor="text1"/>
                <w:sz w:val="12"/>
                <w:szCs w:val="12"/>
              </w:rPr>
              <w:t>Kode</w:t>
            </w:r>
          </w:p>
        </w:tc>
        <w:tc>
          <w:tcPr>
            <w:tcW w:w="1170" w:type="dxa"/>
            <w:vMerge w:val="restart"/>
            <w:shd w:val="clear" w:color="auto" w:fill="auto"/>
            <w:tcMar>
              <w:top w:w="28" w:type="dxa"/>
              <w:left w:w="28" w:type="dxa"/>
              <w:bottom w:w="28" w:type="dxa"/>
            </w:tcMar>
            <w:vAlign w:val="center"/>
          </w:tcPr>
          <w:p w14:paraId="678379CA"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 xml:space="preserve">Program dan Kegiatan </w:t>
            </w:r>
          </w:p>
        </w:tc>
        <w:tc>
          <w:tcPr>
            <w:tcW w:w="1355" w:type="dxa"/>
            <w:vMerge w:val="restart"/>
            <w:shd w:val="clear" w:color="auto" w:fill="auto"/>
            <w:tcMar>
              <w:top w:w="28" w:type="dxa"/>
              <w:left w:w="28" w:type="dxa"/>
              <w:bottom w:w="28" w:type="dxa"/>
            </w:tcMar>
            <w:vAlign w:val="center"/>
          </w:tcPr>
          <w:p w14:paraId="39E43797"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Indikator</w:t>
            </w:r>
          </w:p>
          <w:p w14:paraId="03356357"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Kinerja Program</w:t>
            </w:r>
          </w:p>
          <w:p w14:paraId="3230BF06"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(outcome) dan Kegiatan (output)</w:t>
            </w:r>
          </w:p>
        </w:tc>
        <w:tc>
          <w:tcPr>
            <w:tcW w:w="851" w:type="dxa"/>
            <w:vMerge w:val="restart"/>
            <w:shd w:val="clear" w:color="auto" w:fill="auto"/>
            <w:tcMar>
              <w:top w:w="28" w:type="dxa"/>
              <w:left w:w="28" w:type="dxa"/>
              <w:bottom w:w="28" w:type="dxa"/>
            </w:tcMar>
            <w:vAlign w:val="center"/>
          </w:tcPr>
          <w:p w14:paraId="131D086D" w14:textId="77777777" w:rsidR="004D3E18" w:rsidRPr="008440A1" w:rsidRDefault="004D3E18" w:rsidP="00391315">
            <w:pPr>
              <w:snapToGrid w:val="0"/>
              <w:jc w:val="center"/>
              <w:rPr>
                <w:rFonts w:cs="Arial"/>
                <w:color w:val="000000" w:themeColor="text1"/>
                <w:sz w:val="12"/>
                <w:szCs w:val="12"/>
              </w:rPr>
            </w:pPr>
            <w:r w:rsidRPr="008440A1">
              <w:rPr>
                <w:rFonts w:cs="Arial"/>
                <w:color w:val="000000" w:themeColor="text1"/>
                <w:sz w:val="12"/>
                <w:szCs w:val="12"/>
                <w:lang w:val="id-ID"/>
              </w:rPr>
              <w:t>Data Capaian pada Tahun Awal Perencana</w:t>
            </w:r>
            <w:r w:rsidRPr="008440A1">
              <w:rPr>
                <w:rFonts w:cs="Arial"/>
                <w:color w:val="000000" w:themeColor="text1"/>
                <w:sz w:val="12"/>
                <w:szCs w:val="12"/>
                <w:lang w:val="en-US"/>
              </w:rPr>
              <w:t>-</w:t>
            </w:r>
            <w:r w:rsidRPr="008440A1">
              <w:rPr>
                <w:rFonts w:cs="Arial"/>
                <w:color w:val="000000" w:themeColor="text1"/>
                <w:sz w:val="12"/>
                <w:szCs w:val="12"/>
                <w:lang w:val="id-ID"/>
              </w:rPr>
              <w:t>an</w:t>
            </w:r>
          </w:p>
        </w:tc>
        <w:tc>
          <w:tcPr>
            <w:tcW w:w="8128" w:type="dxa"/>
            <w:gridSpan w:val="12"/>
            <w:vAlign w:val="center"/>
          </w:tcPr>
          <w:p w14:paraId="5BD8ED67"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Target Kinerja Program dan Kerangka Pendanaan</w:t>
            </w:r>
          </w:p>
        </w:tc>
        <w:tc>
          <w:tcPr>
            <w:tcW w:w="719" w:type="dxa"/>
            <w:shd w:val="clear" w:color="auto" w:fill="auto"/>
            <w:tcMar>
              <w:top w:w="28" w:type="dxa"/>
              <w:left w:w="28" w:type="dxa"/>
              <w:bottom w:w="28" w:type="dxa"/>
            </w:tcMar>
            <w:vAlign w:val="center"/>
          </w:tcPr>
          <w:p w14:paraId="2C185DEA"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Unit Kerja SKPD Penanggungjawab</w:t>
            </w:r>
          </w:p>
        </w:tc>
        <w:tc>
          <w:tcPr>
            <w:tcW w:w="426" w:type="dxa"/>
            <w:shd w:val="clear" w:color="auto" w:fill="auto"/>
            <w:vAlign w:val="center"/>
          </w:tcPr>
          <w:p w14:paraId="3DD79726" w14:textId="77777777" w:rsidR="004D3E18" w:rsidRPr="008440A1" w:rsidRDefault="004D3E18" w:rsidP="00391315">
            <w:pPr>
              <w:snapToGrid w:val="0"/>
              <w:jc w:val="center"/>
              <w:rPr>
                <w:rFonts w:cs="Arial"/>
                <w:color w:val="000000" w:themeColor="text1"/>
                <w:sz w:val="12"/>
                <w:szCs w:val="12"/>
              </w:rPr>
            </w:pPr>
            <w:r w:rsidRPr="008440A1">
              <w:rPr>
                <w:rFonts w:cs="Arial"/>
                <w:color w:val="000000" w:themeColor="text1"/>
                <w:sz w:val="12"/>
                <w:szCs w:val="12"/>
              </w:rPr>
              <w:t>Lokasi</w:t>
            </w:r>
          </w:p>
        </w:tc>
      </w:tr>
      <w:tr w:rsidR="004D3E18" w:rsidRPr="008C1BB6" w14:paraId="20375935" w14:textId="77777777" w:rsidTr="00391315">
        <w:trPr>
          <w:trHeight w:val="235"/>
          <w:tblHeader/>
        </w:trPr>
        <w:tc>
          <w:tcPr>
            <w:tcW w:w="1005" w:type="dxa"/>
            <w:vMerge/>
            <w:vAlign w:val="center"/>
          </w:tcPr>
          <w:p w14:paraId="14868B22" w14:textId="77777777" w:rsidR="004D3E18" w:rsidRPr="008440A1" w:rsidRDefault="004D3E18" w:rsidP="00391315">
            <w:pPr>
              <w:snapToGrid w:val="0"/>
              <w:jc w:val="center"/>
              <w:rPr>
                <w:rFonts w:cs="Arial"/>
                <w:color w:val="000000" w:themeColor="text1"/>
                <w:sz w:val="12"/>
                <w:szCs w:val="12"/>
                <w:lang w:val="id-ID"/>
              </w:rPr>
            </w:pPr>
          </w:p>
        </w:tc>
        <w:tc>
          <w:tcPr>
            <w:tcW w:w="810" w:type="dxa"/>
            <w:vMerge/>
            <w:vAlign w:val="center"/>
          </w:tcPr>
          <w:p w14:paraId="0894492F" w14:textId="77777777" w:rsidR="004D3E18" w:rsidRPr="008440A1" w:rsidRDefault="004D3E18" w:rsidP="00391315">
            <w:pPr>
              <w:snapToGrid w:val="0"/>
              <w:jc w:val="center"/>
              <w:rPr>
                <w:rFonts w:cs="Arial"/>
                <w:color w:val="000000" w:themeColor="text1"/>
                <w:sz w:val="12"/>
                <w:szCs w:val="12"/>
                <w:lang w:val="id-ID"/>
              </w:rPr>
            </w:pPr>
          </w:p>
        </w:tc>
        <w:tc>
          <w:tcPr>
            <w:tcW w:w="630" w:type="dxa"/>
            <w:vMerge/>
            <w:shd w:val="clear" w:color="auto" w:fill="auto"/>
            <w:tcMar>
              <w:top w:w="28" w:type="dxa"/>
              <w:left w:w="28" w:type="dxa"/>
              <w:bottom w:w="28" w:type="dxa"/>
            </w:tcMar>
            <w:vAlign w:val="center"/>
          </w:tcPr>
          <w:p w14:paraId="3BC83B89" w14:textId="77777777" w:rsidR="004D3E18" w:rsidRPr="008440A1" w:rsidRDefault="004D3E18" w:rsidP="00391315">
            <w:pPr>
              <w:snapToGrid w:val="0"/>
              <w:jc w:val="center"/>
              <w:rPr>
                <w:rFonts w:cs="Arial"/>
                <w:color w:val="000000" w:themeColor="text1"/>
                <w:sz w:val="12"/>
                <w:szCs w:val="12"/>
                <w:lang w:val="id-ID"/>
              </w:rPr>
            </w:pPr>
          </w:p>
        </w:tc>
        <w:tc>
          <w:tcPr>
            <w:tcW w:w="989" w:type="dxa"/>
            <w:vMerge/>
            <w:shd w:val="clear" w:color="auto" w:fill="auto"/>
            <w:tcMar>
              <w:top w:w="28" w:type="dxa"/>
              <w:left w:w="28" w:type="dxa"/>
              <w:bottom w:w="28" w:type="dxa"/>
            </w:tcMar>
            <w:vAlign w:val="center"/>
          </w:tcPr>
          <w:p w14:paraId="0BA0B7BC" w14:textId="77777777" w:rsidR="004D3E18" w:rsidRPr="008440A1" w:rsidRDefault="004D3E18" w:rsidP="00391315">
            <w:pPr>
              <w:snapToGrid w:val="0"/>
              <w:jc w:val="center"/>
              <w:rPr>
                <w:rFonts w:cs="Arial"/>
                <w:color w:val="000000" w:themeColor="text1"/>
                <w:sz w:val="12"/>
                <w:szCs w:val="12"/>
                <w:lang w:val="id-ID"/>
              </w:rPr>
            </w:pPr>
          </w:p>
        </w:tc>
        <w:tc>
          <w:tcPr>
            <w:tcW w:w="1170" w:type="dxa"/>
            <w:vMerge/>
            <w:shd w:val="clear" w:color="auto" w:fill="auto"/>
            <w:tcMar>
              <w:top w:w="28" w:type="dxa"/>
              <w:left w:w="28" w:type="dxa"/>
              <w:bottom w:w="28" w:type="dxa"/>
            </w:tcMar>
            <w:vAlign w:val="center"/>
          </w:tcPr>
          <w:p w14:paraId="2FB56D48" w14:textId="77777777" w:rsidR="004D3E18" w:rsidRPr="008440A1" w:rsidRDefault="004D3E18" w:rsidP="00391315">
            <w:pPr>
              <w:snapToGrid w:val="0"/>
              <w:jc w:val="center"/>
              <w:rPr>
                <w:rFonts w:cs="Arial"/>
                <w:color w:val="000000" w:themeColor="text1"/>
                <w:sz w:val="12"/>
                <w:szCs w:val="12"/>
                <w:lang w:val="id-ID"/>
              </w:rPr>
            </w:pPr>
          </w:p>
        </w:tc>
        <w:tc>
          <w:tcPr>
            <w:tcW w:w="1355" w:type="dxa"/>
            <w:vMerge/>
            <w:shd w:val="clear" w:color="auto" w:fill="auto"/>
            <w:tcMar>
              <w:top w:w="28" w:type="dxa"/>
              <w:left w:w="28" w:type="dxa"/>
              <w:bottom w:w="28" w:type="dxa"/>
            </w:tcMar>
            <w:vAlign w:val="center"/>
          </w:tcPr>
          <w:p w14:paraId="5E2E2FA8" w14:textId="77777777" w:rsidR="004D3E18" w:rsidRPr="008440A1" w:rsidRDefault="004D3E18" w:rsidP="00391315">
            <w:pPr>
              <w:snapToGrid w:val="0"/>
              <w:jc w:val="center"/>
              <w:rPr>
                <w:rFonts w:cs="Arial"/>
                <w:color w:val="000000" w:themeColor="text1"/>
                <w:sz w:val="12"/>
                <w:szCs w:val="12"/>
                <w:lang w:val="id-ID"/>
              </w:rPr>
            </w:pPr>
          </w:p>
        </w:tc>
        <w:tc>
          <w:tcPr>
            <w:tcW w:w="851" w:type="dxa"/>
            <w:vMerge/>
            <w:shd w:val="clear" w:color="auto" w:fill="auto"/>
            <w:tcMar>
              <w:top w:w="28" w:type="dxa"/>
              <w:left w:w="28" w:type="dxa"/>
              <w:bottom w:w="28" w:type="dxa"/>
            </w:tcMar>
            <w:vAlign w:val="center"/>
          </w:tcPr>
          <w:p w14:paraId="2CE72B54" w14:textId="77777777" w:rsidR="004D3E18" w:rsidRPr="008440A1" w:rsidRDefault="004D3E18" w:rsidP="00391315">
            <w:pPr>
              <w:snapToGrid w:val="0"/>
              <w:jc w:val="center"/>
              <w:rPr>
                <w:rFonts w:cs="Arial"/>
                <w:color w:val="000000" w:themeColor="text1"/>
                <w:sz w:val="12"/>
                <w:szCs w:val="12"/>
                <w:lang w:val="id-ID"/>
              </w:rPr>
            </w:pPr>
          </w:p>
        </w:tc>
        <w:tc>
          <w:tcPr>
            <w:tcW w:w="1276" w:type="dxa"/>
            <w:gridSpan w:val="2"/>
            <w:shd w:val="clear" w:color="auto" w:fill="auto"/>
            <w:tcMar>
              <w:top w:w="28" w:type="dxa"/>
              <w:left w:w="28" w:type="dxa"/>
              <w:bottom w:w="28" w:type="dxa"/>
            </w:tcMar>
            <w:vAlign w:val="center"/>
          </w:tcPr>
          <w:p w14:paraId="3B76138D"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Tahun-1</w:t>
            </w:r>
          </w:p>
        </w:tc>
        <w:tc>
          <w:tcPr>
            <w:tcW w:w="1618" w:type="dxa"/>
            <w:gridSpan w:val="2"/>
            <w:shd w:val="clear" w:color="auto" w:fill="auto"/>
            <w:tcMar>
              <w:top w:w="28" w:type="dxa"/>
              <w:left w:w="28" w:type="dxa"/>
              <w:bottom w:w="28" w:type="dxa"/>
            </w:tcMar>
            <w:vAlign w:val="center"/>
          </w:tcPr>
          <w:p w14:paraId="3BD8E07D"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Tahun-2</w:t>
            </w:r>
          </w:p>
        </w:tc>
        <w:tc>
          <w:tcPr>
            <w:tcW w:w="1276" w:type="dxa"/>
            <w:gridSpan w:val="2"/>
            <w:shd w:val="clear" w:color="auto" w:fill="auto"/>
            <w:tcMar>
              <w:top w:w="28" w:type="dxa"/>
              <w:left w:w="28" w:type="dxa"/>
              <w:bottom w:w="28" w:type="dxa"/>
            </w:tcMar>
            <w:vAlign w:val="center"/>
          </w:tcPr>
          <w:p w14:paraId="0A28F434"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Tahun-3</w:t>
            </w:r>
          </w:p>
        </w:tc>
        <w:tc>
          <w:tcPr>
            <w:tcW w:w="1276" w:type="dxa"/>
            <w:gridSpan w:val="2"/>
            <w:shd w:val="clear" w:color="auto" w:fill="auto"/>
            <w:tcMar>
              <w:top w:w="28" w:type="dxa"/>
              <w:left w:w="28" w:type="dxa"/>
              <w:bottom w:w="28" w:type="dxa"/>
            </w:tcMar>
            <w:vAlign w:val="center"/>
          </w:tcPr>
          <w:p w14:paraId="602D2BBB"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Tahun-4</w:t>
            </w:r>
          </w:p>
        </w:tc>
        <w:tc>
          <w:tcPr>
            <w:tcW w:w="1276" w:type="dxa"/>
            <w:gridSpan w:val="2"/>
            <w:shd w:val="clear" w:color="auto" w:fill="auto"/>
            <w:tcMar>
              <w:top w:w="28" w:type="dxa"/>
              <w:left w:w="28" w:type="dxa"/>
              <w:bottom w:w="28" w:type="dxa"/>
            </w:tcMar>
            <w:vAlign w:val="center"/>
          </w:tcPr>
          <w:p w14:paraId="3FF391A8"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Tahun-5</w:t>
            </w:r>
          </w:p>
        </w:tc>
        <w:tc>
          <w:tcPr>
            <w:tcW w:w="1406" w:type="dxa"/>
            <w:gridSpan w:val="2"/>
            <w:vAlign w:val="center"/>
          </w:tcPr>
          <w:p w14:paraId="7E27A302" w14:textId="77777777" w:rsidR="004D3E18" w:rsidRPr="008440A1" w:rsidRDefault="004D3E18" w:rsidP="00391315">
            <w:pPr>
              <w:snapToGrid w:val="0"/>
              <w:jc w:val="center"/>
              <w:rPr>
                <w:rFonts w:cs="Arial"/>
                <w:color w:val="000000" w:themeColor="text1"/>
                <w:sz w:val="12"/>
                <w:szCs w:val="12"/>
                <w:lang w:val="id-ID"/>
              </w:rPr>
            </w:pPr>
            <w:r w:rsidRPr="000451A8">
              <w:rPr>
                <w:rFonts w:cs="Arial"/>
                <w:color w:val="000000" w:themeColor="text1"/>
                <w:sz w:val="12"/>
                <w:szCs w:val="12"/>
                <w:lang w:val="sv-SE"/>
              </w:rPr>
              <w:t>Kondisi</w:t>
            </w:r>
            <w:r w:rsidRPr="008440A1">
              <w:rPr>
                <w:rFonts w:cs="Arial"/>
                <w:color w:val="000000" w:themeColor="text1"/>
                <w:sz w:val="12"/>
                <w:szCs w:val="12"/>
                <w:lang w:val="id-ID"/>
              </w:rPr>
              <w:t xml:space="preserve"> Kinerja pada akhir periode Renstra SKPD</w:t>
            </w:r>
          </w:p>
        </w:tc>
        <w:tc>
          <w:tcPr>
            <w:tcW w:w="719" w:type="dxa"/>
            <w:vMerge w:val="restart"/>
            <w:shd w:val="clear" w:color="auto" w:fill="auto"/>
            <w:tcMar>
              <w:top w:w="28" w:type="dxa"/>
              <w:left w:w="28" w:type="dxa"/>
              <w:bottom w:w="28" w:type="dxa"/>
            </w:tcMar>
            <w:vAlign w:val="center"/>
          </w:tcPr>
          <w:p w14:paraId="51A580C8" w14:textId="77777777" w:rsidR="004D3E18" w:rsidRPr="008440A1" w:rsidRDefault="004D3E18" w:rsidP="00391315">
            <w:pPr>
              <w:snapToGrid w:val="0"/>
              <w:jc w:val="center"/>
              <w:rPr>
                <w:rFonts w:cs="Arial"/>
                <w:color w:val="000000" w:themeColor="text1"/>
                <w:sz w:val="12"/>
                <w:szCs w:val="12"/>
                <w:lang w:val="id-ID"/>
              </w:rPr>
            </w:pPr>
          </w:p>
        </w:tc>
        <w:tc>
          <w:tcPr>
            <w:tcW w:w="426" w:type="dxa"/>
            <w:vMerge w:val="restart"/>
            <w:shd w:val="clear" w:color="auto" w:fill="auto"/>
            <w:vAlign w:val="center"/>
          </w:tcPr>
          <w:p w14:paraId="554A58A3" w14:textId="77777777" w:rsidR="004D3E18" w:rsidRPr="008440A1" w:rsidRDefault="004D3E18" w:rsidP="00391315">
            <w:pPr>
              <w:snapToGrid w:val="0"/>
              <w:jc w:val="center"/>
              <w:rPr>
                <w:rFonts w:cs="Arial"/>
                <w:color w:val="000000" w:themeColor="text1"/>
                <w:sz w:val="12"/>
                <w:szCs w:val="12"/>
                <w:lang w:val="id-ID"/>
              </w:rPr>
            </w:pPr>
          </w:p>
        </w:tc>
      </w:tr>
      <w:tr w:rsidR="004D3E18" w:rsidRPr="008440A1" w14:paraId="61480938" w14:textId="77777777" w:rsidTr="00391315">
        <w:trPr>
          <w:trHeight w:val="235"/>
          <w:tblHeader/>
        </w:trPr>
        <w:tc>
          <w:tcPr>
            <w:tcW w:w="1005" w:type="dxa"/>
            <w:vMerge/>
            <w:vAlign w:val="center"/>
          </w:tcPr>
          <w:p w14:paraId="066600A0" w14:textId="77777777" w:rsidR="004D3E18" w:rsidRPr="008440A1" w:rsidRDefault="004D3E18" w:rsidP="00391315">
            <w:pPr>
              <w:snapToGrid w:val="0"/>
              <w:jc w:val="center"/>
              <w:rPr>
                <w:rFonts w:cs="Arial"/>
                <w:color w:val="000000" w:themeColor="text1"/>
                <w:sz w:val="12"/>
                <w:szCs w:val="12"/>
                <w:lang w:val="id-ID"/>
              </w:rPr>
            </w:pPr>
          </w:p>
        </w:tc>
        <w:tc>
          <w:tcPr>
            <w:tcW w:w="810" w:type="dxa"/>
            <w:vMerge/>
            <w:vAlign w:val="center"/>
          </w:tcPr>
          <w:p w14:paraId="1232C0B6" w14:textId="77777777" w:rsidR="004D3E18" w:rsidRPr="008440A1" w:rsidRDefault="004D3E18" w:rsidP="00391315">
            <w:pPr>
              <w:snapToGrid w:val="0"/>
              <w:jc w:val="center"/>
              <w:rPr>
                <w:rFonts w:cs="Arial"/>
                <w:color w:val="000000" w:themeColor="text1"/>
                <w:sz w:val="12"/>
                <w:szCs w:val="12"/>
                <w:lang w:val="id-ID"/>
              </w:rPr>
            </w:pPr>
          </w:p>
        </w:tc>
        <w:tc>
          <w:tcPr>
            <w:tcW w:w="630" w:type="dxa"/>
            <w:vMerge/>
            <w:shd w:val="clear" w:color="auto" w:fill="auto"/>
            <w:tcMar>
              <w:top w:w="28" w:type="dxa"/>
              <w:left w:w="28" w:type="dxa"/>
              <w:bottom w:w="28" w:type="dxa"/>
            </w:tcMar>
            <w:vAlign w:val="center"/>
          </w:tcPr>
          <w:p w14:paraId="4017BDA4" w14:textId="77777777" w:rsidR="004D3E18" w:rsidRPr="008440A1" w:rsidRDefault="004D3E18" w:rsidP="00391315">
            <w:pPr>
              <w:snapToGrid w:val="0"/>
              <w:jc w:val="center"/>
              <w:rPr>
                <w:rFonts w:cs="Arial"/>
                <w:color w:val="000000" w:themeColor="text1"/>
                <w:sz w:val="12"/>
                <w:szCs w:val="12"/>
                <w:lang w:val="id-ID"/>
              </w:rPr>
            </w:pPr>
          </w:p>
        </w:tc>
        <w:tc>
          <w:tcPr>
            <w:tcW w:w="989" w:type="dxa"/>
            <w:vMerge/>
            <w:shd w:val="clear" w:color="auto" w:fill="auto"/>
            <w:tcMar>
              <w:top w:w="28" w:type="dxa"/>
              <w:left w:w="28" w:type="dxa"/>
              <w:bottom w:w="28" w:type="dxa"/>
            </w:tcMar>
            <w:vAlign w:val="center"/>
          </w:tcPr>
          <w:p w14:paraId="69D306E8" w14:textId="77777777" w:rsidR="004D3E18" w:rsidRPr="008440A1" w:rsidRDefault="004D3E18" w:rsidP="00391315">
            <w:pPr>
              <w:snapToGrid w:val="0"/>
              <w:jc w:val="center"/>
              <w:rPr>
                <w:rFonts w:cs="Arial"/>
                <w:color w:val="000000" w:themeColor="text1"/>
                <w:sz w:val="12"/>
                <w:szCs w:val="12"/>
                <w:lang w:val="id-ID"/>
              </w:rPr>
            </w:pPr>
          </w:p>
        </w:tc>
        <w:tc>
          <w:tcPr>
            <w:tcW w:w="1170" w:type="dxa"/>
            <w:vMerge/>
            <w:shd w:val="clear" w:color="auto" w:fill="auto"/>
            <w:tcMar>
              <w:top w:w="28" w:type="dxa"/>
              <w:left w:w="28" w:type="dxa"/>
              <w:bottom w:w="28" w:type="dxa"/>
            </w:tcMar>
            <w:vAlign w:val="center"/>
          </w:tcPr>
          <w:p w14:paraId="5FBCD350" w14:textId="77777777" w:rsidR="004D3E18" w:rsidRPr="008440A1" w:rsidRDefault="004D3E18" w:rsidP="00391315">
            <w:pPr>
              <w:snapToGrid w:val="0"/>
              <w:jc w:val="center"/>
              <w:rPr>
                <w:rFonts w:cs="Arial"/>
                <w:color w:val="000000" w:themeColor="text1"/>
                <w:sz w:val="12"/>
                <w:szCs w:val="12"/>
                <w:lang w:val="id-ID"/>
              </w:rPr>
            </w:pPr>
          </w:p>
        </w:tc>
        <w:tc>
          <w:tcPr>
            <w:tcW w:w="1355" w:type="dxa"/>
            <w:vMerge/>
            <w:shd w:val="clear" w:color="auto" w:fill="auto"/>
            <w:tcMar>
              <w:top w:w="28" w:type="dxa"/>
              <w:left w:w="28" w:type="dxa"/>
              <w:bottom w:w="28" w:type="dxa"/>
            </w:tcMar>
            <w:vAlign w:val="center"/>
          </w:tcPr>
          <w:p w14:paraId="6A038684" w14:textId="77777777" w:rsidR="004D3E18" w:rsidRPr="008440A1" w:rsidRDefault="004D3E18" w:rsidP="00391315">
            <w:pPr>
              <w:snapToGrid w:val="0"/>
              <w:jc w:val="center"/>
              <w:rPr>
                <w:rFonts w:cs="Arial"/>
                <w:color w:val="000000" w:themeColor="text1"/>
                <w:sz w:val="12"/>
                <w:szCs w:val="12"/>
                <w:lang w:val="id-ID"/>
              </w:rPr>
            </w:pPr>
          </w:p>
        </w:tc>
        <w:tc>
          <w:tcPr>
            <w:tcW w:w="851" w:type="dxa"/>
            <w:vMerge/>
            <w:shd w:val="clear" w:color="auto" w:fill="auto"/>
            <w:tcMar>
              <w:top w:w="28" w:type="dxa"/>
              <w:left w:w="28" w:type="dxa"/>
              <w:bottom w:w="28" w:type="dxa"/>
            </w:tcMar>
            <w:vAlign w:val="center"/>
          </w:tcPr>
          <w:p w14:paraId="244C69B8" w14:textId="77777777" w:rsidR="004D3E18" w:rsidRPr="008440A1" w:rsidRDefault="004D3E18" w:rsidP="00391315">
            <w:pPr>
              <w:snapToGrid w:val="0"/>
              <w:jc w:val="center"/>
              <w:rPr>
                <w:rFonts w:cs="Arial"/>
                <w:color w:val="000000" w:themeColor="text1"/>
                <w:sz w:val="12"/>
                <w:szCs w:val="12"/>
                <w:lang w:val="id-ID"/>
              </w:rPr>
            </w:pPr>
          </w:p>
        </w:tc>
        <w:tc>
          <w:tcPr>
            <w:tcW w:w="425" w:type="dxa"/>
            <w:shd w:val="clear" w:color="auto" w:fill="auto"/>
            <w:tcMar>
              <w:top w:w="28" w:type="dxa"/>
              <w:left w:w="28" w:type="dxa"/>
              <w:bottom w:w="28" w:type="dxa"/>
            </w:tcMar>
            <w:vAlign w:val="center"/>
          </w:tcPr>
          <w:p w14:paraId="228083AC"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en-US"/>
              </w:rPr>
              <w:t>T</w:t>
            </w:r>
            <w:r w:rsidRPr="008440A1">
              <w:rPr>
                <w:rFonts w:cs="Arial"/>
                <w:color w:val="000000" w:themeColor="text1"/>
                <w:sz w:val="12"/>
                <w:szCs w:val="12"/>
                <w:lang w:val="id-ID"/>
              </w:rPr>
              <w:t>arget</w:t>
            </w:r>
          </w:p>
        </w:tc>
        <w:tc>
          <w:tcPr>
            <w:tcW w:w="851" w:type="dxa"/>
            <w:shd w:val="clear" w:color="auto" w:fill="auto"/>
            <w:tcMar>
              <w:top w:w="28" w:type="dxa"/>
              <w:left w:w="28" w:type="dxa"/>
              <w:bottom w:w="28" w:type="dxa"/>
            </w:tcMar>
            <w:vAlign w:val="center"/>
          </w:tcPr>
          <w:p w14:paraId="3748306E"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Rp.</w:t>
            </w:r>
          </w:p>
        </w:tc>
        <w:tc>
          <w:tcPr>
            <w:tcW w:w="767" w:type="dxa"/>
            <w:shd w:val="clear" w:color="auto" w:fill="auto"/>
            <w:tcMar>
              <w:top w:w="28" w:type="dxa"/>
              <w:left w:w="28" w:type="dxa"/>
              <w:bottom w:w="28" w:type="dxa"/>
            </w:tcMar>
            <w:vAlign w:val="center"/>
          </w:tcPr>
          <w:p w14:paraId="6776C8B8"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en-US"/>
              </w:rPr>
              <w:t>T</w:t>
            </w:r>
            <w:r w:rsidRPr="008440A1">
              <w:rPr>
                <w:rFonts w:cs="Arial"/>
                <w:color w:val="000000" w:themeColor="text1"/>
                <w:sz w:val="12"/>
                <w:szCs w:val="12"/>
                <w:lang w:val="id-ID"/>
              </w:rPr>
              <w:t>arget</w:t>
            </w:r>
          </w:p>
        </w:tc>
        <w:tc>
          <w:tcPr>
            <w:tcW w:w="851" w:type="dxa"/>
            <w:shd w:val="clear" w:color="auto" w:fill="auto"/>
            <w:tcMar>
              <w:top w:w="28" w:type="dxa"/>
              <w:left w:w="28" w:type="dxa"/>
              <w:bottom w:w="28" w:type="dxa"/>
            </w:tcMar>
            <w:vAlign w:val="center"/>
          </w:tcPr>
          <w:p w14:paraId="52FF361A"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Rp.</w:t>
            </w:r>
          </w:p>
        </w:tc>
        <w:tc>
          <w:tcPr>
            <w:tcW w:w="426" w:type="dxa"/>
            <w:shd w:val="clear" w:color="auto" w:fill="auto"/>
            <w:tcMar>
              <w:top w:w="28" w:type="dxa"/>
              <w:left w:w="28" w:type="dxa"/>
              <w:bottom w:w="28" w:type="dxa"/>
            </w:tcMar>
            <w:vAlign w:val="center"/>
          </w:tcPr>
          <w:p w14:paraId="23CB5592"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Target</w:t>
            </w:r>
          </w:p>
        </w:tc>
        <w:tc>
          <w:tcPr>
            <w:tcW w:w="850" w:type="dxa"/>
            <w:shd w:val="clear" w:color="auto" w:fill="auto"/>
            <w:tcMar>
              <w:top w:w="28" w:type="dxa"/>
              <w:left w:w="28" w:type="dxa"/>
              <w:bottom w:w="28" w:type="dxa"/>
            </w:tcMar>
            <w:vAlign w:val="center"/>
          </w:tcPr>
          <w:p w14:paraId="4A9E7883"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Rp.</w:t>
            </w:r>
          </w:p>
        </w:tc>
        <w:tc>
          <w:tcPr>
            <w:tcW w:w="425" w:type="dxa"/>
            <w:shd w:val="clear" w:color="auto" w:fill="auto"/>
            <w:tcMar>
              <w:top w:w="28" w:type="dxa"/>
              <w:left w:w="28" w:type="dxa"/>
              <w:bottom w:w="28" w:type="dxa"/>
            </w:tcMar>
            <w:vAlign w:val="center"/>
          </w:tcPr>
          <w:p w14:paraId="3C821574"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Target</w:t>
            </w:r>
          </w:p>
        </w:tc>
        <w:tc>
          <w:tcPr>
            <w:tcW w:w="851" w:type="dxa"/>
            <w:shd w:val="clear" w:color="auto" w:fill="auto"/>
            <w:tcMar>
              <w:top w:w="28" w:type="dxa"/>
              <w:left w:w="28" w:type="dxa"/>
              <w:bottom w:w="28" w:type="dxa"/>
            </w:tcMar>
            <w:vAlign w:val="center"/>
          </w:tcPr>
          <w:p w14:paraId="657DD124"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Rp.</w:t>
            </w:r>
          </w:p>
        </w:tc>
        <w:tc>
          <w:tcPr>
            <w:tcW w:w="425" w:type="dxa"/>
            <w:shd w:val="clear" w:color="auto" w:fill="auto"/>
            <w:tcMar>
              <w:top w:w="28" w:type="dxa"/>
              <w:left w:w="28" w:type="dxa"/>
              <w:bottom w:w="28" w:type="dxa"/>
            </w:tcMar>
            <w:vAlign w:val="center"/>
          </w:tcPr>
          <w:p w14:paraId="26CD2F4A"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Target</w:t>
            </w:r>
          </w:p>
        </w:tc>
        <w:tc>
          <w:tcPr>
            <w:tcW w:w="851" w:type="dxa"/>
            <w:shd w:val="clear" w:color="auto" w:fill="auto"/>
            <w:tcMar>
              <w:top w:w="28" w:type="dxa"/>
              <w:left w:w="28" w:type="dxa"/>
              <w:bottom w:w="28" w:type="dxa"/>
            </w:tcMar>
            <w:vAlign w:val="center"/>
          </w:tcPr>
          <w:p w14:paraId="289C023A"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Rp.</w:t>
            </w:r>
          </w:p>
        </w:tc>
        <w:tc>
          <w:tcPr>
            <w:tcW w:w="426" w:type="dxa"/>
            <w:vAlign w:val="center"/>
          </w:tcPr>
          <w:p w14:paraId="040E2478" w14:textId="77777777" w:rsidR="004D3E18" w:rsidRPr="008440A1" w:rsidRDefault="004D3E18" w:rsidP="00391315">
            <w:pPr>
              <w:snapToGrid w:val="0"/>
              <w:jc w:val="center"/>
              <w:rPr>
                <w:rFonts w:cs="Arial"/>
                <w:color w:val="000000" w:themeColor="text1"/>
                <w:sz w:val="12"/>
                <w:szCs w:val="12"/>
                <w:lang w:val="en-US"/>
              </w:rPr>
            </w:pPr>
            <w:r w:rsidRPr="008440A1">
              <w:rPr>
                <w:rFonts w:cs="Arial"/>
                <w:color w:val="000000" w:themeColor="text1"/>
                <w:sz w:val="12"/>
                <w:szCs w:val="12"/>
                <w:lang w:val="en-US"/>
              </w:rPr>
              <w:t>Target</w:t>
            </w:r>
          </w:p>
        </w:tc>
        <w:tc>
          <w:tcPr>
            <w:tcW w:w="980" w:type="dxa"/>
            <w:vAlign w:val="center"/>
          </w:tcPr>
          <w:p w14:paraId="2D99C851"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Rp.</w:t>
            </w:r>
          </w:p>
        </w:tc>
        <w:tc>
          <w:tcPr>
            <w:tcW w:w="719" w:type="dxa"/>
            <w:vMerge/>
            <w:shd w:val="clear" w:color="auto" w:fill="auto"/>
            <w:tcMar>
              <w:top w:w="28" w:type="dxa"/>
              <w:left w:w="28" w:type="dxa"/>
              <w:bottom w:w="28" w:type="dxa"/>
            </w:tcMar>
            <w:vAlign w:val="center"/>
          </w:tcPr>
          <w:p w14:paraId="7FA69228" w14:textId="77777777" w:rsidR="004D3E18" w:rsidRPr="008440A1" w:rsidRDefault="004D3E18" w:rsidP="00391315">
            <w:pPr>
              <w:snapToGrid w:val="0"/>
              <w:jc w:val="center"/>
              <w:rPr>
                <w:rFonts w:cs="Arial"/>
                <w:color w:val="000000" w:themeColor="text1"/>
                <w:sz w:val="12"/>
                <w:szCs w:val="12"/>
                <w:lang w:val="id-ID"/>
              </w:rPr>
            </w:pPr>
          </w:p>
        </w:tc>
        <w:tc>
          <w:tcPr>
            <w:tcW w:w="426" w:type="dxa"/>
            <w:vMerge/>
            <w:shd w:val="clear" w:color="auto" w:fill="auto"/>
            <w:vAlign w:val="center"/>
          </w:tcPr>
          <w:p w14:paraId="3441F45B" w14:textId="77777777" w:rsidR="004D3E18" w:rsidRPr="008440A1" w:rsidRDefault="004D3E18" w:rsidP="00391315">
            <w:pPr>
              <w:snapToGrid w:val="0"/>
              <w:jc w:val="center"/>
              <w:rPr>
                <w:rFonts w:cs="Arial"/>
                <w:color w:val="000000" w:themeColor="text1"/>
                <w:sz w:val="12"/>
                <w:szCs w:val="12"/>
                <w:lang w:val="id-ID"/>
              </w:rPr>
            </w:pPr>
          </w:p>
        </w:tc>
      </w:tr>
      <w:tr w:rsidR="004D3E18" w:rsidRPr="008440A1" w14:paraId="171AB54C" w14:textId="77777777" w:rsidTr="00391315">
        <w:trPr>
          <w:trHeight w:val="53"/>
          <w:tblHeader/>
        </w:trPr>
        <w:tc>
          <w:tcPr>
            <w:tcW w:w="1005" w:type="dxa"/>
            <w:vAlign w:val="center"/>
          </w:tcPr>
          <w:p w14:paraId="23969218" w14:textId="77777777" w:rsidR="004D3E18" w:rsidRPr="008440A1" w:rsidRDefault="004D3E18" w:rsidP="00391315">
            <w:pPr>
              <w:snapToGrid w:val="0"/>
              <w:jc w:val="center"/>
              <w:rPr>
                <w:rFonts w:cs="Arial"/>
                <w:color w:val="000000" w:themeColor="text1"/>
                <w:sz w:val="12"/>
                <w:szCs w:val="12"/>
                <w:lang w:val="id-ID"/>
              </w:rPr>
            </w:pPr>
            <w:r>
              <w:rPr>
                <w:rFonts w:cs="Arial"/>
                <w:color w:val="000000" w:themeColor="text1"/>
                <w:sz w:val="12"/>
                <w:szCs w:val="12"/>
                <w:lang w:val="id-ID"/>
              </w:rPr>
              <w:t>(</w:t>
            </w:r>
            <w:r>
              <w:rPr>
                <w:rFonts w:cs="Arial"/>
                <w:color w:val="000000" w:themeColor="text1"/>
                <w:sz w:val="12"/>
                <w:szCs w:val="12"/>
                <w:lang w:val="en-US"/>
              </w:rPr>
              <w:t>1</w:t>
            </w:r>
            <w:r w:rsidRPr="008440A1">
              <w:rPr>
                <w:rFonts w:cs="Arial"/>
                <w:color w:val="000000" w:themeColor="text1"/>
                <w:sz w:val="12"/>
                <w:szCs w:val="12"/>
                <w:lang w:val="id-ID"/>
              </w:rPr>
              <w:t>)</w:t>
            </w:r>
          </w:p>
        </w:tc>
        <w:tc>
          <w:tcPr>
            <w:tcW w:w="810" w:type="dxa"/>
            <w:vAlign w:val="center"/>
          </w:tcPr>
          <w:p w14:paraId="626F7A02" w14:textId="77777777" w:rsidR="004D3E18" w:rsidRPr="008440A1" w:rsidRDefault="004D3E18" w:rsidP="00391315">
            <w:pPr>
              <w:snapToGrid w:val="0"/>
              <w:jc w:val="center"/>
              <w:rPr>
                <w:rFonts w:cs="Arial"/>
                <w:color w:val="000000" w:themeColor="text1"/>
                <w:sz w:val="12"/>
                <w:szCs w:val="12"/>
              </w:rPr>
            </w:pPr>
            <w:r>
              <w:rPr>
                <w:rFonts w:cs="Arial"/>
                <w:color w:val="000000" w:themeColor="text1"/>
                <w:sz w:val="12"/>
                <w:szCs w:val="12"/>
              </w:rPr>
              <w:t>(2</w:t>
            </w:r>
            <w:r w:rsidRPr="008440A1">
              <w:rPr>
                <w:rFonts w:cs="Arial"/>
                <w:color w:val="000000" w:themeColor="text1"/>
                <w:sz w:val="12"/>
                <w:szCs w:val="12"/>
              </w:rPr>
              <w:t>)</w:t>
            </w:r>
          </w:p>
        </w:tc>
        <w:tc>
          <w:tcPr>
            <w:tcW w:w="630" w:type="dxa"/>
            <w:shd w:val="clear" w:color="auto" w:fill="auto"/>
            <w:tcMar>
              <w:top w:w="28" w:type="dxa"/>
              <w:left w:w="28" w:type="dxa"/>
              <w:bottom w:w="28" w:type="dxa"/>
            </w:tcMar>
            <w:vAlign w:val="center"/>
          </w:tcPr>
          <w:p w14:paraId="69A89004" w14:textId="77777777" w:rsidR="004D3E18" w:rsidRPr="008440A1" w:rsidRDefault="004D3E18" w:rsidP="00391315">
            <w:pPr>
              <w:snapToGrid w:val="0"/>
              <w:jc w:val="center"/>
              <w:rPr>
                <w:rFonts w:cs="Arial"/>
                <w:color w:val="000000" w:themeColor="text1"/>
                <w:sz w:val="12"/>
                <w:szCs w:val="12"/>
                <w:lang w:val="en-US"/>
              </w:rPr>
            </w:pPr>
            <w:r w:rsidRPr="008440A1">
              <w:rPr>
                <w:rFonts w:cs="Arial"/>
                <w:color w:val="000000" w:themeColor="text1"/>
                <w:sz w:val="12"/>
                <w:szCs w:val="12"/>
                <w:lang w:val="en-US"/>
              </w:rPr>
              <w:t>(</w:t>
            </w:r>
            <w:r>
              <w:rPr>
                <w:rFonts w:cs="Arial"/>
                <w:color w:val="000000" w:themeColor="text1"/>
                <w:sz w:val="12"/>
                <w:szCs w:val="12"/>
                <w:lang w:val="en-US"/>
              </w:rPr>
              <w:t>3</w:t>
            </w:r>
            <w:r w:rsidRPr="008440A1">
              <w:rPr>
                <w:rFonts w:cs="Arial"/>
                <w:color w:val="000000" w:themeColor="text1"/>
                <w:sz w:val="12"/>
                <w:szCs w:val="12"/>
                <w:lang w:val="en-US"/>
              </w:rPr>
              <w:t>)</w:t>
            </w:r>
          </w:p>
        </w:tc>
        <w:tc>
          <w:tcPr>
            <w:tcW w:w="989" w:type="dxa"/>
            <w:shd w:val="clear" w:color="auto" w:fill="auto"/>
            <w:tcMar>
              <w:top w:w="28" w:type="dxa"/>
              <w:left w:w="28" w:type="dxa"/>
              <w:bottom w:w="28" w:type="dxa"/>
            </w:tcMar>
            <w:vAlign w:val="center"/>
          </w:tcPr>
          <w:p w14:paraId="02A9DBDF" w14:textId="77777777" w:rsidR="004D3E18" w:rsidRPr="00006128" w:rsidRDefault="004D3E18" w:rsidP="00391315">
            <w:pPr>
              <w:snapToGrid w:val="0"/>
              <w:jc w:val="center"/>
              <w:rPr>
                <w:rFonts w:cs="Arial"/>
                <w:b/>
                <w:color w:val="000000" w:themeColor="text1"/>
                <w:sz w:val="12"/>
                <w:szCs w:val="12"/>
                <w:lang w:val="id-ID"/>
              </w:rPr>
            </w:pPr>
            <w:r w:rsidRPr="00006128">
              <w:rPr>
                <w:rFonts w:cs="Arial"/>
                <w:b/>
                <w:color w:val="000000" w:themeColor="text1"/>
                <w:sz w:val="12"/>
                <w:szCs w:val="12"/>
                <w:lang w:val="id-ID"/>
              </w:rPr>
              <w:t>(</w:t>
            </w:r>
            <w:r w:rsidRPr="00006128">
              <w:rPr>
                <w:rFonts w:cs="Arial"/>
                <w:b/>
                <w:color w:val="000000" w:themeColor="text1"/>
                <w:sz w:val="12"/>
                <w:szCs w:val="12"/>
              </w:rPr>
              <w:t>4</w:t>
            </w:r>
            <w:r w:rsidRPr="00006128">
              <w:rPr>
                <w:rFonts w:cs="Arial"/>
                <w:b/>
                <w:color w:val="000000" w:themeColor="text1"/>
                <w:sz w:val="12"/>
                <w:szCs w:val="12"/>
                <w:lang w:val="id-ID"/>
              </w:rPr>
              <w:t>)</w:t>
            </w:r>
          </w:p>
        </w:tc>
        <w:tc>
          <w:tcPr>
            <w:tcW w:w="1170" w:type="dxa"/>
            <w:shd w:val="clear" w:color="auto" w:fill="auto"/>
            <w:tcMar>
              <w:top w:w="28" w:type="dxa"/>
              <w:left w:w="28" w:type="dxa"/>
              <w:bottom w:w="28" w:type="dxa"/>
            </w:tcMar>
            <w:vAlign w:val="center"/>
          </w:tcPr>
          <w:p w14:paraId="4964BB80" w14:textId="77777777" w:rsidR="004D3E18" w:rsidRPr="008440A1" w:rsidRDefault="004D3E18" w:rsidP="00391315">
            <w:pPr>
              <w:snapToGrid w:val="0"/>
              <w:jc w:val="center"/>
              <w:rPr>
                <w:rFonts w:cs="Arial"/>
                <w:color w:val="000000" w:themeColor="text1"/>
                <w:sz w:val="12"/>
                <w:szCs w:val="12"/>
                <w:lang w:val="id-ID"/>
              </w:rPr>
            </w:pPr>
            <w:r>
              <w:rPr>
                <w:rFonts w:cs="Arial"/>
                <w:color w:val="000000" w:themeColor="text1"/>
                <w:sz w:val="12"/>
                <w:szCs w:val="12"/>
                <w:lang w:val="en-US"/>
              </w:rPr>
              <w:t>5</w:t>
            </w:r>
            <w:r w:rsidRPr="008440A1">
              <w:rPr>
                <w:rFonts w:cs="Arial"/>
                <w:color w:val="000000" w:themeColor="text1"/>
                <w:sz w:val="12"/>
                <w:szCs w:val="12"/>
                <w:lang w:val="id-ID"/>
              </w:rPr>
              <w:t>)</w:t>
            </w:r>
          </w:p>
        </w:tc>
        <w:tc>
          <w:tcPr>
            <w:tcW w:w="1355" w:type="dxa"/>
            <w:shd w:val="clear" w:color="auto" w:fill="auto"/>
            <w:tcMar>
              <w:top w:w="28" w:type="dxa"/>
              <w:left w:w="28" w:type="dxa"/>
              <w:bottom w:w="28" w:type="dxa"/>
            </w:tcMar>
            <w:vAlign w:val="center"/>
          </w:tcPr>
          <w:p w14:paraId="3879EDE7" w14:textId="77777777" w:rsidR="004D3E18" w:rsidRPr="008440A1" w:rsidRDefault="004D3E18" w:rsidP="00391315">
            <w:pPr>
              <w:snapToGrid w:val="0"/>
              <w:jc w:val="center"/>
              <w:rPr>
                <w:rFonts w:cs="Arial"/>
                <w:color w:val="000000" w:themeColor="text1"/>
                <w:sz w:val="12"/>
                <w:szCs w:val="12"/>
                <w:lang w:val="id-ID"/>
              </w:rPr>
            </w:pPr>
            <w:r>
              <w:rPr>
                <w:rFonts w:cs="Arial"/>
                <w:color w:val="000000" w:themeColor="text1"/>
                <w:sz w:val="12"/>
                <w:szCs w:val="12"/>
                <w:lang w:val="en-US"/>
              </w:rPr>
              <w:t>6</w:t>
            </w:r>
            <w:r w:rsidRPr="008440A1">
              <w:rPr>
                <w:rFonts w:cs="Arial"/>
                <w:color w:val="000000" w:themeColor="text1"/>
                <w:sz w:val="12"/>
                <w:szCs w:val="12"/>
                <w:lang w:val="id-ID"/>
              </w:rPr>
              <w:t>)</w:t>
            </w:r>
          </w:p>
        </w:tc>
        <w:tc>
          <w:tcPr>
            <w:tcW w:w="851" w:type="dxa"/>
            <w:shd w:val="clear" w:color="auto" w:fill="auto"/>
            <w:tcMar>
              <w:top w:w="28" w:type="dxa"/>
              <w:left w:w="28" w:type="dxa"/>
              <w:bottom w:w="28" w:type="dxa"/>
            </w:tcMar>
            <w:vAlign w:val="center"/>
          </w:tcPr>
          <w:p w14:paraId="38A87D93" w14:textId="77777777" w:rsidR="004D3E18" w:rsidRPr="008440A1" w:rsidRDefault="004D3E18" w:rsidP="00391315">
            <w:pPr>
              <w:snapToGrid w:val="0"/>
              <w:jc w:val="center"/>
              <w:rPr>
                <w:rFonts w:cs="Arial"/>
                <w:color w:val="000000" w:themeColor="text1"/>
                <w:sz w:val="12"/>
                <w:szCs w:val="12"/>
                <w:lang w:val="id-ID"/>
              </w:rPr>
            </w:pPr>
            <w:r>
              <w:rPr>
                <w:rFonts w:cs="Arial"/>
                <w:color w:val="000000" w:themeColor="text1"/>
                <w:sz w:val="12"/>
                <w:szCs w:val="12"/>
                <w:lang w:val="en-US"/>
              </w:rPr>
              <w:t>(7</w:t>
            </w:r>
            <w:r w:rsidRPr="008440A1">
              <w:rPr>
                <w:rFonts w:cs="Arial"/>
                <w:color w:val="000000" w:themeColor="text1"/>
                <w:sz w:val="12"/>
                <w:szCs w:val="12"/>
                <w:lang w:val="id-ID"/>
              </w:rPr>
              <w:t>)</w:t>
            </w:r>
          </w:p>
        </w:tc>
        <w:tc>
          <w:tcPr>
            <w:tcW w:w="425" w:type="dxa"/>
            <w:shd w:val="clear" w:color="auto" w:fill="auto"/>
            <w:tcMar>
              <w:top w:w="28" w:type="dxa"/>
              <w:left w:w="28" w:type="dxa"/>
              <w:bottom w:w="28" w:type="dxa"/>
            </w:tcMar>
            <w:vAlign w:val="center"/>
          </w:tcPr>
          <w:p w14:paraId="32E65542"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8</w:t>
            </w:r>
            <w:r w:rsidRPr="008440A1">
              <w:rPr>
                <w:rFonts w:cs="Arial"/>
                <w:color w:val="000000" w:themeColor="text1"/>
                <w:sz w:val="12"/>
                <w:szCs w:val="12"/>
                <w:lang w:val="id-ID"/>
              </w:rPr>
              <w:t>)</w:t>
            </w:r>
          </w:p>
        </w:tc>
        <w:tc>
          <w:tcPr>
            <w:tcW w:w="851" w:type="dxa"/>
            <w:shd w:val="clear" w:color="auto" w:fill="auto"/>
            <w:tcMar>
              <w:top w:w="28" w:type="dxa"/>
              <w:left w:w="28" w:type="dxa"/>
              <w:bottom w:w="28" w:type="dxa"/>
            </w:tcMar>
            <w:vAlign w:val="center"/>
          </w:tcPr>
          <w:p w14:paraId="49618B2F"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9</w:t>
            </w:r>
            <w:r w:rsidRPr="008440A1">
              <w:rPr>
                <w:rFonts w:cs="Arial"/>
                <w:color w:val="000000" w:themeColor="text1"/>
                <w:sz w:val="12"/>
                <w:szCs w:val="12"/>
                <w:lang w:val="id-ID"/>
              </w:rPr>
              <w:t>)</w:t>
            </w:r>
          </w:p>
        </w:tc>
        <w:tc>
          <w:tcPr>
            <w:tcW w:w="767" w:type="dxa"/>
            <w:shd w:val="clear" w:color="auto" w:fill="auto"/>
            <w:tcMar>
              <w:top w:w="28" w:type="dxa"/>
              <w:left w:w="28" w:type="dxa"/>
              <w:bottom w:w="28" w:type="dxa"/>
            </w:tcMar>
            <w:vAlign w:val="center"/>
          </w:tcPr>
          <w:p w14:paraId="3E256B7B"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10</w:t>
            </w:r>
            <w:r w:rsidRPr="008440A1">
              <w:rPr>
                <w:rFonts w:cs="Arial"/>
                <w:color w:val="000000" w:themeColor="text1"/>
                <w:sz w:val="12"/>
                <w:szCs w:val="12"/>
                <w:lang w:val="id-ID"/>
              </w:rPr>
              <w:t>)</w:t>
            </w:r>
          </w:p>
        </w:tc>
        <w:tc>
          <w:tcPr>
            <w:tcW w:w="851" w:type="dxa"/>
            <w:shd w:val="clear" w:color="auto" w:fill="auto"/>
            <w:tcMar>
              <w:top w:w="28" w:type="dxa"/>
              <w:left w:w="28" w:type="dxa"/>
              <w:bottom w:w="28" w:type="dxa"/>
            </w:tcMar>
            <w:vAlign w:val="center"/>
          </w:tcPr>
          <w:p w14:paraId="3C992C9E"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11</w:t>
            </w:r>
            <w:r w:rsidRPr="008440A1">
              <w:rPr>
                <w:rFonts w:cs="Arial"/>
                <w:color w:val="000000" w:themeColor="text1"/>
                <w:sz w:val="12"/>
                <w:szCs w:val="12"/>
                <w:lang w:val="id-ID"/>
              </w:rPr>
              <w:t>)</w:t>
            </w:r>
          </w:p>
        </w:tc>
        <w:tc>
          <w:tcPr>
            <w:tcW w:w="426" w:type="dxa"/>
            <w:shd w:val="clear" w:color="auto" w:fill="auto"/>
            <w:tcMar>
              <w:top w:w="28" w:type="dxa"/>
              <w:left w:w="28" w:type="dxa"/>
              <w:bottom w:w="28" w:type="dxa"/>
            </w:tcMar>
            <w:vAlign w:val="center"/>
          </w:tcPr>
          <w:p w14:paraId="5B51888E"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12</w:t>
            </w:r>
            <w:r w:rsidRPr="008440A1">
              <w:rPr>
                <w:rFonts w:cs="Arial"/>
                <w:color w:val="000000" w:themeColor="text1"/>
                <w:sz w:val="12"/>
                <w:szCs w:val="12"/>
                <w:lang w:val="id-ID"/>
              </w:rPr>
              <w:t>)</w:t>
            </w:r>
          </w:p>
        </w:tc>
        <w:tc>
          <w:tcPr>
            <w:tcW w:w="850" w:type="dxa"/>
            <w:shd w:val="clear" w:color="auto" w:fill="auto"/>
            <w:tcMar>
              <w:top w:w="28" w:type="dxa"/>
              <w:left w:w="28" w:type="dxa"/>
              <w:bottom w:w="28" w:type="dxa"/>
            </w:tcMar>
            <w:vAlign w:val="center"/>
          </w:tcPr>
          <w:p w14:paraId="61F0A3A6"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13</w:t>
            </w:r>
            <w:r w:rsidRPr="008440A1">
              <w:rPr>
                <w:rFonts w:cs="Arial"/>
                <w:color w:val="000000" w:themeColor="text1"/>
                <w:sz w:val="12"/>
                <w:szCs w:val="12"/>
                <w:lang w:val="id-ID"/>
              </w:rPr>
              <w:t>)</w:t>
            </w:r>
          </w:p>
        </w:tc>
        <w:tc>
          <w:tcPr>
            <w:tcW w:w="425" w:type="dxa"/>
            <w:shd w:val="clear" w:color="auto" w:fill="auto"/>
            <w:tcMar>
              <w:top w:w="28" w:type="dxa"/>
              <w:left w:w="28" w:type="dxa"/>
              <w:bottom w:w="28" w:type="dxa"/>
            </w:tcMar>
            <w:vAlign w:val="center"/>
          </w:tcPr>
          <w:p w14:paraId="67C2FF01"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14</w:t>
            </w:r>
            <w:r w:rsidRPr="008440A1">
              <w:rPr>
                <w:rFonts w:cs="Arial"/>
                <w:color w:val="000000" w:themeColor="text1"/>
                <w:sz w:val="12"/>
                <w:szCs w:val="12"/>
                <w:lang w:val="id-ID"/>
              </w:rPr>
              <w:t>)</w:t>
            </w:r>
          </w:p>
        </w:tc>
        <w:tc>
          <w:tcPr>
            <w:tcW w:w="851" w:type="dxa"/>
            <w:shd w:val="clear" w:color="auto" w:fill="auto"/>
            <w:tcMar>
              <w:top w:w="28" w:type="dxa"/>
              <w:left w:w="28" w:type="dxa"/>
              <w:bottom w:w="28" w:type="dxa"/>
            </w:tcMar>
            <w:vAlign w:val="center"/>
          </w:tcPr>
          <w:p w14:paraId="3EBDB230"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15</w:t>
            </w:r>
            <w:r w:rsidRPr="008440A1">
              <w:rPr>
                <w:rFonts w:cs="Arial"/>
                <w:color w:val="000000" w:themeColor="text1"/>
                <w:sz w:val="12"/>
                <w:szCs w:val="12"/>
                <w:lang w:val="id-ID"/>
              </w:rPr>
              <w:t>)</w:t>
            </w:r>
          </w:p>
        </w:tc>
        <w:tc>
          <w:tcPr>
            <w:tcW w:w="425" w:type="dxa"/>
            <w:shd w:val="clear" w:color="auto" w:fill="auto"/>
            <w:tcMar>
              <w:top w:w="28" w:type="dxa"/>
              <w:left w:w="28" w:type="dxa"/>
              <w:bottom w:w="28" w:type="dxa"/>
            </w:tcMar>
            <w:vAlign w:val="center"/>
          </w:tcPr>
          <w:p w14:paraId="0E69B9B3"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16</w:t>
            </w:r>
            <w:r w:rsidRPr="008440A1">
              <w:rPr>
                <w:rFonts w:cs="Arial"/>
                <w:color w:val="000000" w:themeColor="text1"/>
                <w:sz w:val="12"/>
                <w:szCs w:val="12"/>
                <w:lang w:val="id-ID"/>
              </w:rPr>
              <w:t>)</w:t>
            </w:r>
          </w:p>
        </w:tc>
        <w:tc>
          <w:tcPr>
            <w:tcW w:w="851" w:type="dxa"/>
            <w:shd w:val="clear" w:color="auto" w:fill="auto"/>
            <w:tcMar>
              <w:top w:w="28" w:type="dxa"/>
              <w:left w:w="28" w:type="dxa"/>
              <w:bottom w:w="28" w:type="dxa"/>
            </w:tcMar>
            <w:vAlign w:val="center"/>
          </w:tcPr>
          <w:p w14:paraId="0905CED7" w14:textId="77777777" w:rsidR="004D3E18" w:rsidRPr="008440A1" w:rsidRDefault="004D3E18" w:rsidP="00391315">
            <w:pPr>
              <w:snapToGrid w:val="0"/>
              <w:jc w:val="center"/>
              <w:rPr>
                <w:rFonts w:cs="Arial"/>
                <w:color w:val="000000" w:themeColor="text1"/>
                <w:sz w:val="12"/>
                <w:szCs w:val="12"/>
                <w:lang w:val="id-ID"/>
              </w:rPr>
            </w:pPr>
            <w:r w:rsidRPr="008440A1">
              <w:rPr>
                <w:rFonts w:cs="Arial"/>
                <w:color w:val="000000" w:themeColor="text1"/>
                <w:sz w:val="12"/>
                <w:szCs w:val="12"/>
                <w:lang w:val="id-ID"/>
              </w:rPr>
              <w:t>(</w:t>
            </w:r>
            <w:r>
              <w:rPr>
                <w:rFonts w:cs="Arial"/>
                <w:color w:val="000000" w:themeColor="text1"/>
                <w:sz w:val="12"/>
                <w:szCs w:val="12"/>
              </w:rPr>
              <w:t>17</w:t>
            </w:r>
            <w:r w:rsidRPr="008440A1">
              <w:rPr>
                <w:rFonts w:cs="Arial"/>
                <w:color w:val="000000" w:themeColor="text1"/>
                <w:sz w:val="12"/>
                <w:szCs w:val="12"/>
                <w:lang w:val="id-ID"/>
              </w:rPr>
              <w:t>)</w:t>
            </w:r>
          </w:p>
        </w:tc>
        <w:tc>
          <w:tcPr>
            <w:tcW w:w="426" w:type="dxa"/>
            <w:vAlign w:val="center"/>
          </w:tcPr>
          <w:p w14:paraId="3EDCB42B" w14:textId="77777777" w:rsidR="004D3E18" w:rsidRPr="008440A1" w:rsidRDefault="004D3E18" w:rsidP="00391315">
            <w:pPr>
              <w:snapToGrid w:val="0"/>
              <w:jc w:val="center"/>
              <w:rPr>
                <w:rFonts w:cs="Arial"/>
                <w:color w:val="000000" w:themeColor="text1"/>
                <w:sz w:val="12"/>
                <w:szCs w:val="12"/>
              </w:rPr>
            </w:pPr>
            <w:r w:rsidRPr="008440A1">
              <w:rPr>
                <w:rFonts w:cs="Arial"/>
                <w:color w:val="000000" w:themeColor="text1"/>
                <w:sz w:val="12"/>
                <w:szCs w:val="12"/>
              </w:rPr>
              <w:t>(21)</w:t>
            </w:r>
          </w:p>
        </w:tc>
        <w:tc>
          <w:tcPr>
            <w:tcW w:w="980" w:type="dxa"/>
            <w:vAlign w:val="center"/>
          </w:tcPr>
          <w:p w14:paraId="33F8B9F3" w14:textId="77777777" w:rsidR="004D3E18" w:rsidRPr="008440A1" w:rsidRDefault="004D3E18" w:rsidP="00391315">
            <w:pPr>
              <w:snapToGrid w:val="0"/>
              <w:jc w:val="center"/>
              <w:rPr>
                <w:rFonts w:cs="Arial"/>
                <w:color w:val="000000" w:themeColor="text1"/>
                <w:sz w:val="12"/>
                <w:szCs w:val="12"/>
                <w:lang w:val="en-US"/>
              </w:rPr>
            </w:pPr>
            <w:r w:rsidRPr="008440A1">
              <w:rPr>
                <w:rFonts w:cs="Arial"/>
                <w:color w:val="000000" w:themeColor="text1"/>
                <w:sz w:val="12"/>
                <w:szCs w:val="12"/>
                <w:lang w:val="en-US"/>
              </w:rPr>
              <w:t>(22)</w:t>
            </w:r>
          </w:p>
        </w:tc>
        <w:tc>
          <w:tcPr>
            <w:tcW w:w="719" w:type="dxa"/>
            <w:shd w:val="clear" w:color="auto" w:fill="auto"/>
            <w:tcMar>
              <w:top w:w="28" w:type="dxa"/>
              <w:left w:w="28" w:type="dxa"/>
              <w:bottom w:w="28" w:type="dxa"/>
            </w:tcMar>
            <w:vAlign w:val="center"/>
          </w:tcPr>
          <w:p w14:paraId="6802816E" w14:textId="77777777" w:rsidR="004D3E18" w:rsidRPr="008440A1" w:rsidRDefault="004D3E18" w:rsidP="00391315">
            <w:pPr>
              <w:snapToGrid w:val="0"/>
              <w:jc w:val="center"/>
              <w:rPr>
                <w:rFonts w:cs="Arial"/>
                <w:color w:val="000000" w:themeColor="text1"/>
                <w:sz w:val="12"/>
                <w:szCs w:val="12"/>
              </w:rPr>
            </w:pPr>
            <w:r w:rsidRPr="008440A1">
              <w:rPr>
                <w:rFonts w:cs="Arial"/>
                <w:color w:val="000000" w:themeColor="text1"/>
                <w:sz w:val="12"/>
                <w:szCs w:val="12"/>
              </w:rPr>
              <w:t>(23)</w:t>
            </w:r>
          </w:p>
        </w:tc>
        <w:tc>
          <w:tcPr>
            <w:tcW w:w="426" w:type="dxa"/>
            <w:shd w:val="clear" w:color="auto" w:fill="auto"/>
            <w:vAlign w:val="center"/>
          </w:tcPr>
          <w:p w14:paraId="432C5737" w14:textId="77777777" w:rsidR="004D3E18" w:rsidRPr="008440A1" w:rsidRDefault="004D3E18" w:rsidP="00391315">
            <w:pPr>
              <w:snapToGrid w:val="0"/>
              <w:jc w:val="center"/>
              <w:rPr>
                <w:rFonts w:cs="Arial"/>
                <w:color w:val="000000" w:themeColor="text1"/>
                <w:sz w:val="12"/>
                <w:szCs w:val="12"/>
              </w:rPr>
            </w:pPr>
            <w:r w:rsidRPr="008440A1">
              <w:rPr>
                <w:rFonts w:cs="Arial"/>
                <w:color w:val="000000" w:themeColor="text1"/>
                <w:sz w:val="12"/>
                <w:szCs w:val="12"/>
              </w:rPr>
              <w:t>(24)</w:t>
            </w:r>
          </w:p>
        </w:tc>
      </w:tr>
      <w:tr w:rsidR="004D3E18" w:rsidRPr="00095FFB" w14:paraId="292CC747" w14:textId="77777777" w:rsidTr="00391315">
        <w:trPr>
          <w:trHeight w:val="808"/>
          <w:tblHeader/>
        </w:trPr>
        <w:tc>
          <w:tcPr>
            <w:tcW w:w="1005" w:type="dxa"/>
            <w:vMerge w:val="restart"/>
          </w:tcPr>
          <w:p w14:paraId="76A9CFB1"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Terwujudnya sistem pemerintahan yang akuntabel dan melayani</w:t>
            </w:r>
          </w:p>
        </w:tc>
        <w:tc>
          <w:tcPr>
            <w:tcW w:w="810" w:type="dxa"/>
            <w:vMerge w:val="restart"/>
          </w:tcPr>
          <w:p w14:paraId="6B91A425" w14:textId="77777777" w:rsidR="004D3E18" w:rsidRPr="00095FFB" w:rsidRDefault="004D3E18" w:rsidP="00391315">
            <w:pPr>
              <w:snapToGrid w:val="0"/>
              <w:rPr>
                <w:rFonts w:cs="Arial"/>
                <w:b/>
                <w:color w:val="000000" w:themeColor="text1"/>
                <w:sz w:val="12"/>
                <w:szCs w:val="12"/>
                <w:lang w:val="id-ID"/>
              </w:rPr>
            </w:pPr>
            <w:r w:rsidRPr="000451A8">
              <w:rPr>
                <w:rFonts w:cs="Arial"/>
                <w:b/>
                <w:color w:val="000000" w:themeColor="text1"/>
                <w:sz w:val="12"/>
                <w:szCs w:val="12"/>
                <w:lang w:val="sv-SE"/>
              </w:rPr>
              <w:t>Meningkatnya kualitas Birokrasi dan Kualitas Pelayanan Publik</w:t>
            </w:r>
          </w:p>
        </w:tc>
        <w:tc>
          <w:tcPr>
            <w:tcW w:w="630" w:type="dxa"/>
            <w:vMerge w:val="restart"/>
            <w:shd w:val="clear" w:color="auto" w:fill="auto"/>
            <w:tcMar>
              <w:top w:w="28" w:type="dxa"/>
              <w:left w:w="28" w:type="dxa"/>
              <w:bottom w:w="28" w:type="dxa"/>
            </w:tcMar>
          </w:tcPr>
          <w:p w14:paraId="4D53208B" w14:textId="77777777" w:rsidR="004D3E18" w:rsidRPr="00095FFB" w:rsidRDefault="004D3E18" w:rsidP="00391315">
            <w:pPr>
              <w:snapToGrid w:val="0"/>
              <w:rPr>
                <w:rFonts w:cs="Arial"/>
                <w:color w:val="000000" w:themeColor="text1"/>
                <w:sz w:val="12"/>
                <w:szCs w:val="12"/>
                <w:lang w:val="id-ID"/>
              </w:rPr>
            </w:pPr>
            <w:r w:rsidRPr="00095FFB">
              <w:rPr>
                <w:rFonts w:cs="Arial"/>
                <w:color w:val="000000" w:themeColor="text1"/>
                <w:sz w:val="12"/>
                <w:szCs w:val="12"/>
                <w:lang w:val="id-ID"/>
              </w:rPr>
              <w:t>Indeks Kepuasan Masyarakat</w:t>
            </w:r>
          </w:p>
        </w:tc>
        <w:tc>
          <w:tcPr>
            <w:tcW w:w="989" w:type="dxa"/>
            <w:shd w:val="clear" w:color="auto" w:fill="auto"/>
            <w:tcMar>
              <w:top w:w="28" w:type="dxa"/>
              <w:left w:w="28" w:type="dxa"/>
              <w:bottom w:w="28" w:type="dxa"/>
            </w:tcMar>
            <w:vAlign w:val="center"/>
          </w:tcPr>
          <w:p w14:paraId="09144D24"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w:t>
            </w:r>
          </w:p>
        </w:tc>
        <w:tc>
          <w:tcPr>
            <w:tcW w:w="1170" w:type="dxa"/>
            <w:shd w:val="clear" w:color="auto" w:fill="auto"/>
            <w:tcMar>
              <w:top w:w="28" w:type="dxa"/>
              <w:left w:w="28" w:type="dxa"/>
              <w:bottom w:w="28" w:type="dxa"/>
            </w:tcMar>
            <w:vAlign w:val="center"/>
          </w:tcPr>
          <w:p w14:paraId="6AE00CFB" w14:textId="77777777" w:rsidR="004D3E18" w:rsidRPr="00095FFB" w:rsidRDefault="004D3E18" w:rsidP="00391315">
            <w:pPr>
              <w:snapToGrid w:val="0"/>
              <w:rPr>
                <w:rFonts w:cs="Arial"/>
                <w:b/>
                <w:color w:val="000000" w:themeColor="text1"/>
                <w:sz w:val="12"/>
                <w:szCs w:val="12"/>
                <w:lang w:val="id-ID"/>
              </w:rPr>
            </w:pPr>
            <w:r w:rsidRPr="000451A8">
              <w:rPr>
                <w:rFonts w:cs="Arial"/>
                <w:b/>
                <w:color w:val="000000" w:themeColor="text1"/>
                <w:sz w:val="12"/>
                <w:szCs w:val="12"/>
                <w:lang w:val="sv-SE"/>
              </w:rPr>
              <w:t>Program Penunjang Urusan Pemerintahan Daerah</w:t>
            </w:r>
          </w:p>
        </w:tc>
        <w:tc>
          <w:tcPr>
            <w:tcW w:w="1355" w:type="dxa"/>
            <w:shd w:val="clear" w:color="auto" w:fill="auto"/>
            <w:tcMar>
              <w:top w:w="28" w:type="dxa"/>
              <w:left w:w="28" w:type="dxa"/>
              <w:bottom w:w="28" w:type="dxa"/>
            </w:tcMar>
            <w:vAlign w:val="center"/>
          </w:tcPr>
          <w:p w14:paraId="305EEE26" w14:textId="77777777" w:rsidR="004D3E18" w:rsidRPr="000451A8" w:rsidRDefault="004D3E18" w:rsidP="00391315">
            <w:pPr>
              <w:snapToGrid w:val="0"/>
              <w:jc w:val="center"/>
              <w:rPr>
                <w:rFonts w:cs="Arial"/>
                <w:color w:val="000000" w:themeColor="text1"/>
                <w:sz w:val="12"/>
                <w:szCs w:val="12"/>
                <w:lang w:val="sv-SE"/>
              </w:rPr>
            </w:pPr>
            <w:r w:rsidRPr="000451A8">
              <w:rPr>
                <w:rFonts w:cs="Arial"/>
                <w:color w:val="000000" w:themeColor="text1"/>
                <w:sz w:val="12"/>
                <w:szCs w:val="12"/>
                <w:lang w:val="sv-SE"/>
              </w:rPr>
              <w:t>'Persentase peningkatan kualitas pelayanan publik</w:t>
            </w:r>
          </w:p>
        </w:tc>
        <w:tc>
          <w:tcPr>
            <w:tcW w:w="851" w:type="dxa"/>
            <w:shd w:val="clear" w:color="auto" w:fill="auto"/>
            <w:tcMar>
              <w:top w:w="28" w:type="dxa"/>
              <w:left w:w="28" w:type="dxa"/>
              <w:bottom w:w="28" w:type="dxa"/>
            </w:tcMar>
            <w:vAlign w:val="center"/>
          </w:tcPr>
          <w:p w14:paraId="44E2F01C"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512246E0"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2B05DE03"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2.727.125.256</w:t>
            </w:r>
          </w:p>
        </w:tc>
        <w:tc>
          <w:tcPr>
            <w:tcW w:w="767" w:type="dxa"/>
            <w:shd w:val="clear" w:color="auto" w:fill="auto"/>
            <w:tcMar>
              <w:top w:w="28" w:type="dxa"/>
              <w:left w:w="28" w:type="dxa"/>
              <w:bottom w:w="28" w:type="dxa"/>
            </w:tcMar>
            <w:vAlign w:val="center"/>
          </w:tcPr>
          <w:p w14:paraId="1B22DC6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236D2D10"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3.281.367.400</w:t>
            </w:r>
          </w:p>
        </w:tc>
        <w:tc>
          <w:tcPr>
            <w:tcW w:w="426" w:type="dxa"/>
            <w:shd w:val="clear" w:color="auto" w:fill="auto"/>
            <w:tcMar>
              <w:top w:w="28" w:type="dxa"/>
              <w:left w:w="28" w:type="dxa"/>
              <w:bottom w:w="28" w:type="dxa"/>
            </w:tcMar>
            <w:vAlign w:val="center"/>
          </w:tcPr>
          <w:p w14:paraId="2E667EA7"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2D159D38"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3.337.367.350</w:t>
            </w:r>
          </w:p>
        </w:tc>
        <w:tc>
          <w:tcPr>
            <w:tcW w:w="425" w:type="dxa"/>
            <w:shd w:val="clear" w:color="auto" w:fill="auto"/>
            <w:tcMar>
              <w:top w:w="28" w:type="dxa"/>
              <w:left w:w="28" w:type="dxa"/>
              <w:bottom w:w="28" w:type="dxa"/>
            </w:tcMar>
            <w:vAlign w:val="center"/>
          </w:tcPr>
          <w:p w14:paraId="313D2AF0"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12A4F88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3.451.782.100</w:t>
            </w:r>
          </w:p>
        </w:tc>
        <w:tc>
          <w:tcPr>
            <w:tcW w:w="425" w:type="dxa"/>
            <w:shd w:val="clear" w:color="auto" w:fill="auto"/>
            <w:tcMar>
              <w:top w:w="28" w:type="dxa"/>
              <w:left w:w="28" w:type="dxa"/>
              <w:bottom w:w="28" w:type="dxa"/>
            </w:tcMar>
            <w:vAlign w:val="center"/>
          </w:tcPr>
          <w:p w14:paraId="5DDE32F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30573B1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3.451.782.100</w:t>
            </w:r>
          </w:p>
        </w:tc>
        <w:tc>
          <w:tcPr>
            <w:tcW w:w="426" w:type="dxa"/>
            <w:vAlign w:val="center"/>
          </w:tcPr>
          <w:p w14:paraId="1D822AF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980" w:type="dxa"/>
            <w:vAlign w:val="center"/>
          </w:tcPr>
          <w:p w14:paraId="25B6D7CA"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16.249.424.206</w:t>
            </w:r>
          </w:p>
        </w:tc>
        <w:tc>
          <w:tcPr>
            <w:tcW w:w="719" w:type="dxa"/>
            <w:vMerge w:val="restart"/>
            <w:shd w:val="clear" w:color="auto" w:fill="auto"/>
            <w:tcMar>
              <w:top w:w="28" w:type="dxa"/>
              <w:left w:w="28" w:type="dxa"/>
              <w:bottom w:w="28" w:type="dxa"/>
            </w:tcMar>
            <w:vAlign w:val="center"/>
          </w:tcPr>
          <w:p w14:paraId="7281319A" w14:textId="77777777" w:rsidR="004D3E18" w:rsidRPr="00095FFB" w:rsidRDefault="004D3E18" w:rsidP="00391315">
            <w:pPr>
              <w:snapToGrid w:val="0"/>
              <w:jc w:val="center"/>
              <w:rPr>
                <w:rFonts w:cs="Arial"/>
                <w:color w:val="000000" w:themeColor="text1"/>
                <w:sz w:val="12"/>
                <w:szCs w:val="12"/>
                <w:lang w:val="id-ID"/>
              </w:rPr>
            </w:pPr>
            <w:proofErr w:type="spellStart"/>
            <w:r w:rsidRPr="00095FFB">
              <w:rPr>
                <w:rFonts w:cs="Arial"/>
                <w:color w:val="000000" w:themeColor="text1"/>
                <w:sz w:val="12"/>
                <w:szCs w:val="12"/>
                <w:lang w:val="en-US"/>
              </w:rPr>
              <w:t>Kecamatan</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Parungkuda</w:t>
            </w:r>
            <w:proofErr w:type="spellEnd"/>
          </w:p>
        </w:tc>
        <w:tc>
          <w:tcPr>
            <w:tcW w:w="426" w:type="dxa"/>
            <w:vMerge w:val="restart"/>
            <w:shd w:val="clear" w:color="auto" w:fill="auto"/>
            <w:vAlign w:val="center"/>
          </w:tcPr>
          <w:p w14:paraId="6158DD40" w14:textId="77777777" w:rsidR="004D3E18" w:rsidRPr="00095FFB" w:rsidRDefault="004D3E18" w:rsidP="00391315">
            <w:pPr>
              <w:snapToGrid w:val="0"/>
              <w:jc w:val="center"/>
              <w:rPr>
                <w:rFonts w:cs="Arial"/>
                <w:color w:val="000000" w:themeColor="text1"/>
                <w:sz w:val="12"/>
                <w:szCs w:val="12"/>
              </w:rPr>
            </w:pPr>
            <w:proofErr w:type="spellStart"/>
            <w:r w:rsidRPr="00095FFB">
              <w:rPr>
                <w:rFonts w:cs="Arial"/>
                <w:color w:val="000000" w:themeColor="text1"/>
                <w:sz w:val="12"/>
                <w:szCs w:val="12"/>
              </w:rPr>
              <w:t>Kecamatan</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Parungkuda</w:t>
            </w:r>
            <w:proofErr w:type="spellEnd"/>
          </w:p>
        </w:tc>
      </w:tr>
      <w:tr w:rsidR="004D3E18" w:rsidRPr="00095FFB" w14:paraId="69FDD2BC" w14:textId="77777777" w:rsidTr="00391315">
        <w:trPr>
          <w:trHeight w:val="53"/>
          <w:tblHeader/>
        </w:trPr>
        <w:tc>
          <w:tcPr>
            <w:tcW w:w="1005" w:type="dxa"/>
            <w:vMerge/>
            <w:vAlign w:val="center"/>
          </w:tcPr>
          <w:p w14:paraId="35E5BF44" w14:textId="77777777" w:rsidR="004D3E18" w:rsidRPr="00095FFB" w:rsidRDefault="004D3E18" w:rsidP="00391315">
            <w:pPr>
              <w:snapToGrid w:val="0"/>
              <w:jc w:val="center"/>
              <w:rPr>
                <w:rFonts w:cs="Arial"/>
                <w:color w:val="000000" w:themeColor="text1"/>
                <w:sz w:val="12"/>
                <w:szCs w:val="12"/>
                <w:lang w:val="id-ID"/>
              </w:rPr>
            </w:pPr>
          </w:p>
        </w:tc>
        <w:tc>
          <w:tcPr>
            <w:tcW w:w="810" w:type="dxa"/>
            <w:vMerge/>
            <w:vAlign w:val="center"/>
          </w:tcPr>
          <w:p w14:paraId="49E770B0" w14:textId="77777777" w:rsidR="004D3E18" w:rsidRPr="00095FFB" w:rsidRDefault="004D3E18" w:rsidP="00391315">
            <w:pPr>
              <w:snapToGrid w:val="0"/>
              <w:jc w:val="center"/>
              <w:rPr>
                <w:rFonts w:cs="Arial"/>
                <w:b/>
                <w:color w:val="000000" w:themeColor="text1"/>
                <w:sz w:val="12"/>
                <w:szCs w:val="12"/>
                <w:lang w:val="id-ID"/>
              </w:rPr>
            </w:pPr>
          </w:p>
        </w:tc>
        <w:tc>
          <w:tcPr>
            <w:tcW w:w="630" w:type="dxa"/>
            <w:vMerge/>
            <w:shd w:val="clear" w:color="auto" w:fill="auto"/>
            <w:tcMar>
              <w:top w:w="28" w:type="dxa"/>
              <w:left w:w="28" w:type="dxa"/>
              <w:bottom w:w="28" w:type="dxa"/>
            </w:tcMar>
            <w:vAlign w:val="center"/>
          </w:tcPr>
          <w:p w14:paraId="4EDAF9BC" w14:textId="77777777" w:rsidR="004D3E18" w:rsidRPr="00095FFB" w:rsidRDefault="004D3E18" w:rsidP="00391315">
            <w:pPr>
              <w:snapToGrid w:val="0"/>
              <w:jc w:val="center"/>
              <w:rPr>
                <w:rFonts w:cs="Arial"/>
                <w:color w:val="000000" w:themeColor="text1"/>
                <w:sz w:val="12"/>
                <w:szCs w:val="12"/>
                <w:lang w:val="id-ID"/>
              </w:rPr>
            </w:pPr>
          </w:p>
        </w:tc>
        <w:tc>
          <w:tcPr>
            <w:tcW w:w="989" w:type="dxa"/>
            <w:shd w:val="clear" w:color="auto" w:fill="auto"/>
            <w:tcMar>
              <w:top w:w="28" w:type="dxa"/>
              <w:left w:w="28" w:type="dxa"/>
              <w:bottom w:w="28" w:type="dxa"/>
            </w:tcMar>
            <w:vAlign w:val="center"/>
          </w:tcPr>
          <w:p w14:paraId="41AB8D6B"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7.01.01.2.01</w:t>
            </w:r>
          </w:p>
        </w:tc>
        <w:tc>
          <w:tcPr>
            <w:tcW w:w="1170" w:type="dxa"/>
            <w:shd w:val="clear" w:color="auto" w:fill="auto"/>
            <w:tcMar>
              <w:top w:w="28" w:type="dxa"/>
              <w:left w:w="28" w:type="dxa"/>
              <w:bottom w:w="28" w:type="dxa"/>
            </w:tcMar>
            <w:vAlign w:val="center"/>
          </w:tcPr>
          <w:p w14:paraId="6D5D1FD4"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Perencanaan, penganggaran, dan evaluasi kinerja perangkat daerah</w:t>
            </w:r>
          </w:p>
        </w:tc>
        <w:tc>
          <w:tcPr>
            <w:tcW w:w="1355" w:type="dxa"/>
            <w:shd w:val="clear" w:color="auto" w:fill="auto"/>
            <w:tcMar>
              <w:top w:w="28" w:type="dxa"/>
              <w:left w:w="28" w:type="dxa"/>
              <w:bottom w:w="28" w:type="dxa"/>
            </w:tcMar>
            <w:vAlign w:val="center"/>
          </w:tcPr>
          <w:p w14:paraId="289AFFAE" w14:textId="77777777" w:rsidR="004D3E18" w:rsidRPr="00095FFB" w:rsidRDefault="004D3E18" w:rsidP="00391315">
            <w:pPr>
              <w:snapToGrid w:val="0"/>
              <w:jc w:val="center"/>
              <w:rPr>
                <w:rFonts w:cs="Arial"/>
                <w:color w:val="000000" w:themeColor="text1"/>
                <w:sz w:val="12"/>
                <w:szCs w:val="12"/>
                <w:lang w:val="id-ID"/>
              </w:rPr>
            </w:pPr>
          </w:p>
        </w:tc>
        <w:tc>
          <w:tcPr>
            <w:tcW w:w="851" w:type="dxa"/>
            <w:shd w:val="clear" w:color="auto" w:fill="auto"/>
            <w:tcMar>
              <w:top w:w="28" w:type="dxa"/>
              <w:left w:w="28" w:type="dxa"/>
              <w:bottom w:w="28" w:type="dxa"/>
            </w:tcMar>
            <w:vAlign w:val="center"/>
          </w:tcPr>
          <w:p w14:paraId="5D4F6CD5"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4B0F112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1C12D77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35.208.000</w:t>
            </w:r>
          </w:p>
        </w:tc>
        <w:tc>
          <w:tcPr>
            <w:tcW w:w="767" w:type="dxa"/>
            <w:shd w:val="clear" w:color="auto" w:fill="auto"/>
            <w:tcMar>
              <w:top w:w="28" w:type="dxa"/>
              <w:left w:w="28" w:type="dxa"/>
              <w:bottom w:w="28" w:type="dxa"/>
            </w:tcMar>
            <w:vAlign w:val="center"/>
          </w:tcPr>
          <w:p w14:paraId="19E0F48E"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612BCE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66.768.000</w:t>
            </w:r>
          </w:p>
        </w:tc>
        <w:tc>
          <w:tcPr>
            <w:tcW w:w="426" w:type="dxa"/>
            <w:shd w:val="clear" w:color="auto" w:fill="auto"/>
            <w:tcMar>
              <w:top w:w="28" w:type="dxa"/>
              <w:left w:w="28" w:type="dxa"/>
              <w:bottom w:w="28" w:type="dxa"/>
            </w:tcMar>
            <w:vAlign w:val="center"/>
          </w:tcPr>
          <w:p w14:paraId="77E50702"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284AE0EC"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62.000.000</w:t>
            </w:r>
          </w:p>
        </w:tc>
        <w:tc>
          <w:tcPr>
            <w:tcW w:w="425" w:type="dxa"/>
            <w:shd w:val="clear" w:color="auto" w:fill="auto"/>
            <w:tcMar>
              <w:top w:w="28" w:type="dxa"/>
              <w:left w:w="28" w:type="dxa"/>
              <w:bottom w:w="28" w:type="dxa"/>
            </w:tcMar>
            <w:vAlign w:val="center"/>
          </w:tcPr>
          <w:p w14:paraId="5BA387B0"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2B994F7E"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64.000.000</w:t>
            </w:r>
          </w:p>
        </w:tc>
        <w:tc>
          <w:tcPr>
            <w:tcW w:w="425" w:type="dxa"/>
            <w:shd w:val="clear" w:color="auto" w:fill="auto"/>
            <w:tcMar>
              <w:top w:w="28" w:type="dxa"/>
              <w:left w:w="28" w:type="dxa"/>
              <w:bottom w:w="28" w:type="dxa"/>
            </w:tcMar>
            <w:vAlign w:val="center"/>
          </w:tcPr>
          <w:p w14:paraId="338B657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05C09E7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64.000.000</w:t>
            </w:r>
          </w:p>
        </w:tc>
        <w:tc>
          <w:tcPr>
            <w:tcW w:w="426" w:type="dxa"/>
            <w:vAlign w:val="center"/>
          </w:tcPr>
          <w:p w14:paraId="498CD87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980" w:type="dxa"/>
            <w:vAlign w:val="center"/>
          </w:tcPr>
          <w:p w14:paraId="3B59D3EE"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291.676.000</w:t>
            </w:r>
          </w:p>
        </w:tc>
        <w:tc>
          <w:tcPr>
            <w:tcW w:w="719" w:type="dxa"/>
            <w:vMerge/>
            <w:shd w:val="clear" w:color="auto" w:fill="auto"/>
            <w:tcMar>
              <w:top w:w="28" w:type="dxa"/>
              <w:left w:w="28" w:type="dxa"/>
              <w:bottom w:w="28" w:type="dxa"/>
            </w:tcMar>
            <w:vAlign w:val="center"/>
          </w:tcPr>
          <w:p w14:paraId="002424DC" w14:textId="77777777" w:rsidR="004D3E18" w:rsidRPr="00095FFB" w:rsidRDefault="004D3E18" w:rsidP="00391315">
            <w:pPr>
              <w:snapToGrid w:val="0"/>
              <w:jc w:val="center"/>
              <w:rPr>
                <w:rFonts w:cs="Arial"/>
                <w:color w:val="000000" w:themeColor="text1"/>
                <w:sz w:val="12"/>
                <w:szCs w:val="12"/>
                <w:lang w:val="id-ID"/>
              </w:rPr>
            </w:pPr>
          </w:p>
        </w:tc>
        <w:tc>
          <w:tcPr>
            <w:tcW w:w="426" w:type="dxa"/>
            <w:vMerge/>
            <w:shd w:val="clear" w:color="auto" w:fill="auto"/>
            <w:vAlign w:val="center"/>
          </w:tcPr>
          <w:p w14:paraId="05A6C5C5" w14:textId="77777777" w:rsidR="004D3E18" w:rsidRPr="00095FFB" w:rsidRDefault="004D3E18" w:rsidP="00391315">
            <w:pPr>
              <w:snapToGrid w:val="0"/>
              <w:jc w:val="center"/>
              <w:rPr>
                <w:rFonts w:cs="Arial"/>
                <w:color w:val="000000" w:themeColor="text1"/>
                <w:sz w:val="12"/>
                <w:szCs w:val="12"/>
              </w:rPr>
            </w:pPr>
          </w:p>
        </w:tc>
      </w:tr>
      <w:tr w:rsidR="004D3E18" w:rsidRPr="00095FFB" w14:paraId="065FFE46" w14:textId="77777777" w:rsidTr="00391315">
        <w:trPr>
          <w:trHeight w:val="53"/>
          <w:tblHeader/>
        </w:trPr>
        <w:tc>
          <w:tcPr>
            <w:tcW w:w="1005" w:type="dxa"/>
            <w:vMerge/>
            <w:vAlign w:val="center"/>
          </w:tcPr>
          <w:p w14:paraId="498A590A" w14:textId="77777777" w:rsidR="004D3E18" w:rsidRPr="00095FFB" w:rsidRDefault="004D3E18" w:rsidP="00391315">
            <w:pPr>
              <w:snapToGrid w:val="0"/>
              <w:jc w:val="center"/>
              <w:rPr>
                <w:rFonts w:cs="Arial"/>
                <w:color w:val="000000" w:themeColor="text1"/>
                <w:sz w:val="12"/>
                <w:szCs w:val="12"/>
                <w:lang w:val="id-ID"/>
              </w:rPr>
            </w:pPr>
          </w:p>
        </w:tc>
        <w:tc>
          <w:tcPr>
            <w:tcW w:w="810" w:type="dxa"/>
            <w:vMerge/>
            <w:vAlign w:val="center"/>
          </w:tcPr>
          <w:p w14:paraId="5B86A70D" w14:textId="77777777" w:rsidR="004D3E18" w:rsidRPr="00095FFB" w:rsidRDefault="004D3E18" w:rsidP="00391315">
            <w:pPr>
              <w:snapToGrid w:val="0"/>
              <w:jc w:val="center"/>
              <w:rPr>
                <w:rFonts w:cs="Arial"/>
                <w:b/>
                <w:color w:val="000000" w:themeColor="text1"/>
                <w:sz w:val="12"/>
                <w:szCs w:val="12"/>
                <w:lang w:val="id-ID"/>
              </w:rPr>
            </w:pPr>
          </w:p>
        </w:tc>
        <w:tc>
          <w:tcPr>
            <w:tcW w:w="630" w:type="dxa"/>
            <w:vMerge/>
            <w:shd w:val="clear" w:color="auto" w:fill="auto"/>
            <w:tcMar>
              <w:top w:w="28" w:type="dxa"/>
              <w:left w:w="28" w:type="dxa"/>
              <w:bottom w:w="28" w:type="dxa"/>
            </w:tcMar>
            <w:vAlign w:val="center"/>
          </w:tcPr>
          <w:p w14:paraId="57C3966E" w14:textId="77777777" w:rsidR="004D3E18" w:rsidRPr="00095FFB" w:rsidRDefault="004D3E18" w:rsidP="00391315">
            <w:pPr>
              <w:snapToGrid w:val="0"/>
              <w:jc w:val="center"/>
              <w:rPr>
                <w:rFonts w:cs="Arial"/>
                <w:color w:val="000000" w:themeColor="text1"/>
                <w:sz w:val="12"/>
                <w:szCs w:val="12"/>
                <w:lang w:val="id-ID"/>
              </w:rPr>
            </w:pPr>
          </w:p>
        </w:tc>
        <w:tc>
          <w:tcPr>
            <w:tcW w:w="989" w:type="dxa"/>
            <w:shd w:val="clear" w:color="auto" w:fill="auto"/>
            <w:tcMar>
              <w:top w:w="28" w:type="dxa"/>
              <w:left w:w="28" w:type="dxa"/>
              <w:bottom w:w="28" w:type="dxa"/>
            </w:tcMar>
            <w:vAlign w:val="center"/>
          </w:tcPr>
          <w:p w14:paraId="056EEBB5"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7.01.01.2.01.01</w:t>
            </w:r>
          </w:p>
        </w:tc>
        <w:tc>
          <w:tcPr>
            <w:tcW w:w="1170" w:type="dxa"/>
            <w:shd w:val="clear" w:color="auto" w:fill="auto"/>
            <w:tcMar>
              <w:top w:w="28" w:type="dxa"/>
              <w:left w:w="28" w:type="dxa"/>
              <w:bottom w:w="28" w:type="dxa"/>
            </w:tcMar>
            <w:vAlign w:val="center"/>
          </w:tcPr>
          <w:p w14:paraId="0B5527E5"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Penyusunan Dokumen Perencanaan Perangkat Daerah</w:t>
            </w:r>
          </w:p>
        </w:tc>
        <w:tc>
          <w:tcPr>
            <w:tcW w:w="1355" w:type="dxa"/>
            <w:shd w:val="clear" w:color="auto" w:fill="auto"/>
            <w:tcMar>
              <w:top w:w="28" w:type="dxa"/>
              <w:left w:w="28" w:type="dxa"/>
              <w:bottom w:w="28" w:type="dxa"/>
            </w:tcMar>
            <w:vAlign w:val="center"/>
          </w:tcPr>
          <w:p w14:paraId="5CE824F3" w14:textId="77777777" w:rsidR="004D3E18" w:rsidRPr="000451A8" w:rsidRDefault="004D3E18" w:rsidP="00391315">
            <w:pPr>
              <w:snapToGrid w:val="0"/>
              <w:rPr>
                <w:rFonts w:cs="Arial"/>
                <w:color w:val="000000" w:themeColor="text1"/>
                <w:sz w:val="12"/>
                <w:szCs w:val="12"/>
                <w:lang w:val="sv-SE"/>
              </w:rPr>
            </w:pPr>
            <w:r w:rsidRPr="00095FFB">
              <w:rPr>
                <w:rFonts w:cs="Arial"/>
                <w:color w:val="000000" w:themeColor="text1"/>
                <w:sz w:val="12"/>
                <w:szCs w:val="12"/>
                <w:lang w:val="id-ID"/>
              </w:rPr>
              <w:t>'Output : Tesusunnya dokumen perencanaan renstra dan renja perangkat daerah yang akuntabel  Outcome: dokumen renstra dan renja</w:t>
            </w:r>
            <w:r w:rsidRPr="000451A8">
              <w:rPr>
                <w:rFonts w:cs="Arial"/>
                <w:color w:val="000000" w:themeColor="text1"/>
                <w:sz w:val="12"/>
                <w:szCs w:val="12"/>
                <w:lang w:val="sv-SE"/>
              </w:rPr>
              <w:t>, RKA, DPA, RKAP,DPPA</w:t>
            </w:r>
          </w:p>
        </w:tc>
        <w:tc>
          <w:tcPr>
            <w:tcW w:w="851" w:type="dxa"/>
            <w:shd w:val="clear" w:color="auto" w:fill="auto"/>
            <w:tcMar>
              <w:top w:w="28" w:type="dxa"/>
              <w:left w:w="28" w:type="dxa"/>
              <w:bottom w:w="28" w:type="dxa"/>
            </w:tcMar>
            <w:vAlign w:val="center"/>
          </w:tcPr>
          <w:p w14:paraId="50DE774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019312C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 Dok</w:t>
            </w:r>
          </w:p>
        </w:tc>
        <w:tc>
          <w:tcPr>
            <w:tcW w:w="851" w:type="dxa"/>
            <w:shd w:val="clear" w:color="auto" w:fill="auto"/>
            <w:tcMar>
              <w:top w:w="28" w:type="dxa"/>
              <w:left w:w="28" w:type="dxa"/>
              <w:bottom w:w="28" w:type="dxa"/>
            </w:tcMar>
            <w:vAlign w:val="center"/>
          </w:tcPr>
          <w:p w14:paraId="0243F4F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9.768.000</w:t>
            </w:r>
          </w:p>
        </w:tc>
        <w:tc>
          <w:tcPr>
            <w:tcW w:w="767" w:type="dxa"/>
            <w:shd w:val="clear" w:color="auto" w:fill="auto"/>
            <w:tcMar>
              <w:top w:w="28" w:type="dxa"/>
              <w:left w:w="28" w:type="dxa"/>
              <w:bottom w:w="28" w:type="dxa"/>
            </w:tcMar>
            <w:vAlign w:val="center"/>
          </w:tcPr>
          <w:p w14:paraId="0418B88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436C563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14.460.000</w:t>
            </w:r>
          </w:p>
        </w:tc>
        <w:tc>
          <w:tcPr>
            <w:tcW w:w="426" w:type="dxa"/>
            <w:shd w:val="clear" w:color="auto" w:fill="auto"/>
            <w:tcMar>
              <w:top w:w="28" w:type="dxa"/>
              <w:left w:w="28" w:type="dxa"/>
              <w:bottom w:w="28" w:type="dxa"/>
            </w:tcMar>
            <w:vAlign w:val="center"/>
          </w:tcPr>
          <w:p w14:paraId="2E336F04"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 Dok</w:t>
            </w:r>
          </w:p>
        </w:tc>
        <w:tc>
          <w:tcPr>
            <w:tcW w:w="850" w:type="dxa"/>
            <w:shd w:val="clear" w:color="auto" w:fill="auto"/>
            <w:tcMar>
              <w:top w:w="28" w:type="dxa"/>
              <w:left w:w="28" w:type="dxa"/>
              <w:bottom w:w="28" w:type="dxa"/>
            </w:tcMar>
            <w:vAlign w:val="center"/>
          </w:tcPr>
          <w:p w14:paraId="0636A554"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10.000.000</w:t>
            </w:r>
          </w:p>
        </w:tc>
        <w:tc>
          <w:tcPr>
            <w:tcW w:w="425" w:type="dxa"/>
            <w:shd w:val="clear" w:color="auto" w:fill="auto"/>
            <w:tcMar>
              <w:top w:w="28" w:type="dxa"/>
              <w:left w:w="28" w:type="dxa"/>
              <w:bottom w:w="28" w:type="dxa"/>
            </w:tcMar>
            <w:vAlign w:val="center"/>
          </w:tcPr>
          <w:p w14:paraId="797135D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072A9CD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12.000.000</w:t>
            </w:r>
          </w:p>
        </w:tc>
        <w:tc>
          <w:tcPr>
            <w:tcW w:w="425" w:type="dxa"/>
            <w:shd w:val="clear" w:color="auto" w:fill="auto"/>
            <w:tcMar>
              <w:top w:w="28" w:type="dxa"/>
              <w:left w:w="28" w:type="dxa"/>
              <w:bottom w:w="28" w:type="dxa"/>
            </w:tcMar>
            <w:vAlign w:val="center"/>
          </w:tcPr>
          <w:p w14:paraId="08D0D9E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4F45147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12.000.000</w:t>
            </w:r>
          </w:p>
        </w:tc>
        <w:tc>
          <w:tcPr>
            <w:tcW w:w="426" w:type="dxa"/>
            <w:vAlign w:val="center"/>
          </w:tcPr>
          <w:p w14:paraId="282E077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980" w:type="dxa"/>
            <w:vAlign w:val="center"/>
          </w:tcPr>
          <w:p w14:paraId="08E261D1"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58.228.000</w:t>
            </w:r>
          </w:p>
        </w:tc>
        <w:tc>
          <w:tcPr>
            <w:tcW w:w="719" w:type="dxa"/>
            <w:vMerge/>
            <w:shd w:val="clear" w:color="auto" w:fill="auto"/>
            <w:tcMar>
              <w:top w:w="28" w:type="dxa"/>
              <w:left w:w="28" w:type="dxa"/>
              <w:bottom w:w="28" w:type="dxa"/>
            </w:tcMar>
            <w:vAlign w:val="center"/>
          </w:tcPr>
          <w:p w14:paraId="6FCF37C2" w14:textId="77777777" w:rsidR="004D3E18" w:rsidRPr="00095FFB" w:rsidRDefault="004D3E18" w:rsidP="00391315">
            <w:pPr>
              <w:snapToGrid w:val="0"/>
              <w:jc w:val="center"/>
              <w:rPr>
                <w:rFonts w:cs="Arial"/>
                <w:color w:val="000000" w:themeColor="text1"/>
                <w:sz w:val="12"/>
                <w:szCs w:val="12"/>
                <w:lang w:val="id-ID"/>
              </w:rPr>
            </w:pPr>
          </w:p>
        </w:tc>
        <w:tc>
          <w:tcPr>
            <w:tcW w:w="426" w:type="dxa"/>
            <w:vMerge/>
            <w:shd w:val="clear" w:color="auto" w:fill="auto"/>
            <w:vAlign w:val="center"/>
          </w:tcPr>
          <w:p w14:paraId="7B9B0D73" w14:textId="77777777" w:rsidR="004D3E18" w:rsidRPr="00095FFB" w:rsidRDefault="004D3E18" w:rsidP="00391315">
            <w:pPr>
              <w:snapToGrid w:val="0"/>
              <w:jc w:val="center"/>
              <w:rPr>
                <w:rFonts w:cs="Arial"/>
                <w:color w:val="000000" w:themeColor="text1"/>
                <w:sz w:val="12"/>
                <w:szCs w:val="12"/>
              </w:rPr>
            </w:pPr>
          </w:p>
        </w:tc>
      </w:tr>
      <w:tr w:rsidR="004D3E18" w:rsidRPr="00095FFB" w14:paraId="52A5D2DC" w14:textId="77777777" w:rsidTr="00391315">
        <w:trPr>
          <w:trHeight w:val="754"/>
          <w:tblHeader/>
        </w:trPr>
        <w:tc>
          <w:tcPr>
            <w:tcW w:w="1005" w:type="dxa"/>
            <w:vMerge/>
            <w:tcBorders>
              <w:bottom w:val="single" w:sz="4" w:space="0" w:color="auto"/>
            </w:tcBorders>
            <w:vAlign w:val="center"/>
          </w:tcPr>
          <w:p w14:paraId="2BAA82E5" w14:textId="77777777" w:rsidR="004D3E18" w:rsidRPr="00095FFB" w:rsidRDefault="004D3E18" w:rsidP="00391315">
            <w:pPr>
              <w:snapToGrid w:val="0"/>
              <w:jc w:val="center"/>
              <w:rPr>
                <w:rFonts w:cs="Arial"/>
                <w:color w:val="000000" w:themeColor="text1"/>
                <w:sz w:val="12"/>
                <w:szCs w:val="12"/>
                <w:lang w:val="id-ID"/>
              </w:rPr>
            </w:pPr>
          </w:p>
        </w:tc>
        <w:tc>
          <w:tcPr>
            <w:tcW w:w="810" w:type="dxa"/>
            <w:vMerge/>
            <w:tcBorders>
              <w:bottom w:val="single" w:sz="4" w:space="0" w:color="auto"/>
            </w:tcBorders>
            <w:vAlign w:val="center"/>
          </w:tcPr>
          <w:p w14:paraId="476C5F43" w14:textId="77777777" w:rsidR="004D3E18" w:rsidRPr="00095FFB" w:rsidRDefault="004D3E18" w:rsidP="00391315">
            <w:pPr>
              <w:snapToGrid w:val="0"/>
              <w:jc w:val="center"/>
              <w:rPr>
                <w:rFonts w:cs="Arial"/>
                <w:b/>
                <w:color w:val="000000" w:themeColor="text1"/>
                <w:sz w:val="12"/>
                <w:szCs w:val="12"/>
                <w:lang w:val="id-ID"/>
              </w:rPr>
            </w:pPr>
          </w:p>
        </w:tc>
        <w:tc>
          <w:tcPr>
            <w:tcW w:w="630" w:type="dxa"/>
            <w:vMerge/>
            <w:tcBorders>
              <w:bottom w:val="single" w:sz="4" w:space="0" w:color="auto"/>
            </w:tcBorders>
            <w:shd w:val="clear" w:color="auto" w:fill="auto"/>
            <w:tcMar>
              <w:top w:w="28" w:type="dxa"/>
              <w:left w:w="28" w:type="dxa"/>
              <w:bottom w:w="28" w:type="dxa"/>
            </w:tcMar>
            <w:vAlign w:val="center"/>
          </w:tcPr>
          <w:p w14:paraId="238F5F8A" w14:textId="77777777" w:rsidR="004D3E18" w:rsidRPr="00095FFB" w:rsidRDefault="004D3E18" w:rsidP="00391315">
            <w:pPr>
              <w:snapToGrid w:val="0"/>
              <w:jc w:val="center"/>
              <w:rPr>
                <w:rFonts w:cs="Arial"/>
                <w:color w:val="000000" w:themeColor="text1"/>
                <w:sz w:val="12"/>
                <w:szCs w:val="12"/>
                <w:lang w:val="id-ID"/>
              </w:rPr>
            </w:pPr>
          </w:p>
        </w:tc>
        <w:tc>
          <w:tcPr>
            <w:tcW w:w="989" w:type="dxa"/>
            <w:tcBorders>
              <w:bottom w:val="single" w:sz="4" w:space="0" w:color="auto"/>
            </w:tcBorders>
            <w:shd w:val="clear" w:color="auto" w:fill="auto"/>
            <w:tcMar>
              <w:top w:w="28" w:type="dxa"/>
              <w:left w:w="28" w:type="dxa"/>
              <w:bottom w:w="28" w:type="dxa"/>
            </w:tcMar>
            <w:vAlign w:val="center"/>
          </w:tcPr>
          <w:p w14:paraId="4E50EE93" w14:textId="77777777" w:rsidR="004D3E18" w:rsidRPr="00095FFB" w:rsidRDefault="004D3E18" w:rsidP="00391315">
            <w:pPr>
              <w:snapToGrid w:val="0"/>
              <w:rPr>
                <w:rFonts w:cs="Arial"/>
                <w:color w:val="000000" w:themeColor="text1"/>
                <w:sz w:val="12"/>
                <w:szCs w:val="12"/>
                <w:lang w:val="id-ID"/>
              </w:rPr>
            </w:pPr>
            <w:r w:rsidRPr="00095FFB">
              <w:rPr>
                <w:rFonts w:cs="Arial"/>
                <w:color w:val="000000" w:themeColor="text1"/>
                <w:sz w:val="12"/>
                <w:szCs w:val="12"/>
              </w:rPr>
              <w:t>7.01.01.2.01.02</w:t>
            </w:r>
          </w:p>
        </w:tc>
        <w:tc>
          <w:tcPr>
            <w:tcW w:w="1170" w:type="dxa"/>
            <w:tcBorders>
              <w:bottom w:val="single" w:sz="4" w:space="0" w:color="auto"/>
            </w:tcBorders>
            <w:shd w:val="clear" w:color="auto" w:fill="auto"/>
            <w:tcMar>
              <w:top w:w="28" w:type="dxa"/>
              <w:left w:w="28" w:type="dxa"/>
              <w:bottom w:w="28" w:type="dxa"/>
            </w:tcMar>
            <w:vAlign w:val="center"/>
          </w:tcPr>
          <w:p w14:paraId="11DD5526"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dan Penyusunan Dokumen RKA-SKPD</w:t>
            </w:r>
          </w:p>
        </w:tc>
        <w:tc>
          <w:tcPr>
            <w:tcW w:w="1355" w:type="dxa"/>
            <w:tcBorders>
              <w:bottom w:val="single" w:sz="4" w:space="0" w:color="auto"/>
            </w:tcBorders>
            <w:shd w:val="clear" w:color="auto" w:fill="auto"/>
            <w:tcMar>
              <w:top w:w="28" w:type="dxa"/>
              <w:left w:w="28" w:type="dxa"/>
              <w:bottom w:w="28" w:type="dxa"/>
            </w:tcMar>
            <w:vAlign w:val="center"/>
          </w:tcPr>
          <w:p w14:paraId="73183AD0"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:Koordinasi dan Singkronisasi RKA</w:t>
            </w:r>
          </w:p>
          <w:p w14:paraId="03953D9E"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Outcome :dokumen RKA</w:t>
            </w:r>
          </w:p>
        </w:tc>
        <w:tc>
          <w:tcPr>
            <w:tcW w:w="851" w:type="dxa"/>
            <w:tcBorders>
              <w:bottom w:val="single" w:sz="4" w:space="0" w:color="auto"/>
            </w:tcBorders>
            <w:shd w:val="clear" w:color="auto" w:fill="auto"/>
            <w:tcMar>
              <w:top w:w="28" w:type="dxa"/>
              <w:left w:w="28" w:type="dxa"/>
              <w:bottom w:w="28" w:type="dxa"/>
            </w:tcMar>
            <w:vAlign w:val="center"/>
          </w:tcPr>
          <w:p w14:paraId="0F699A3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tcBorders>
              <w:bottom w:val="single" w:sz="4" w:space="0" w:color="auto"/>
            </w:tcBorders>
            <w:shd w:val="clear" w:color="auto" w:fill="auto"/>
            <w:tcMar>
              <w:top w:w="28" w:type="dxa"/>
              <w:left w:w="28" w:type="dxa"/>
              <w:bottom w:w="28" w:type="dxa"/>
            </w:tcMar>
            <w:vAlign w:val="center"/>
          </w:tcPr>
          <w:p w14:paraId="614DCBD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tcBorders>
              <w:bottom w:val="single" w:sz="4" w:space="0" w:color="auto"/>
            </w:tcBorders>
            <w:shd w:val="clear" w:color="auto" w:fill="auto"/>
            <w:tcMar>
              <w:top w:w="28" w:type="dxa"/>
              <w:left w:w="28" w:type="dxa"/>
              <w:bottom w:w="28" w:type="dxa"/>
            </w:tcMar>
            <w:vAlign w:val="center"/>
          </w:tcPr>
          <w:p w14:paraId="009259E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10.560.000</w:t>
            </w:r>
          </w:p>
        </w:tc>
        <w:tc>
          <w:tcPr>
            <w:tcW w:w="767" w:type="dxa"/>
            <w:tcBorders>
              <w:bottom w:val="single" w:sz="4" w:space="0" w:color="auto"/>
            </w:tcBorders>
            <w:shd w:val="clear" w:color="auto" w:fill="auto"/>
            <w:tcMar>
              <w:top w:w="28" w:type="dxa"/>
              <w:left w:w="28" w:type="dxa"/>
              <w:bottom w:w="28" w:type="dxa"/>
            </w:tcMar>
            <w:vAlign w:val="center"/>
          </w:tcPr>
          <w:p w14:paraId="0990392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tcBorders>
              <w:bottom w:val="single" w:sz="4" w:space="0" w:color="auto"/>
            </w:tcBorders>
            <w:shd w:val="clear" w:color="auto" w:fill="auto"/>
            <w:tcMar>
              <w:top w:w="28" w:type="dxa"/>
              <w:left w:w="28" w:type="dxa"/>
              <w:bottom w:w="28" w:type="dxa"/>
            </w:tcMar>
            <w:vAlign w:val="center"/>
          </w:tcPr>
          <w:p w14:paraId="7CEE650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13.540.000</w:t>
            </w:r>
          </w:p>
        </w:tc>
        <w:tc>
          <w:tcPr>
            <w:tcW w:w="426" w:type="dxa"/>
            <w:tcBorders>
              <w:bottom w:val="single" w:sz="4" w:space="0" w:color="auto"/>
            </w:tcBorders>
            <w:shd w:val="clear" w:color="auto" w:fill="auto"/>
            <w:tcMar>
              <w:top w:w="28" w:type="dxa"/>
              <w:left w:w="28" w:type="dxa"/>
              <w:bottom w:w="28" w:type="dxa"/>
            </w:tcMar>
            <w:vAlign w:val="center"/>
          </w:tcPr>
          <w:p w14:paraId="60A61E7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 Dok</w:t>
            </w:r>
          </w:p>
        </w:tc>
        <w:tc>
          <w:tcPr>
            <w:tcW w:w="850" w:type="dxa"/>
            <w:tcBorders>
              <w:bottom w:val="single" w:sz="4" w:space="0" w:color="auto"/>
            </w:tcBorders>
            <w:shd w:val="clear" w:color="auto" w:fill="auto"/>
            <w:tcMar>
              <w:top w:w="28" w:type="dxa"/>
              <w:left w:w="28" w:type="dxa"/>
              <w:bottom w:w="28" w:type="dxa"/>
            </w:tcMar>
            <w:vAlign w:val="center"/>
          </w:tcPr>
          <w:p w14:paraId="5FEC5CFA"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10.000.000</w:t>
            </w:r>
          </w:p>
        </w:tc>
        <w:tc>
          <w:tcPr>
            <w:tcW w:w="425" w:type="dxa"/>
            <w:tcBorders>
              <w:bottom w:val="single" w:sz="4" w:space="0" w:color="auto"/>
            </w:tcBorders>
            <w:shd w:val="clear" w:color="auto" w:fill="auto"/>
            <w:tcMar>
              <w:top w:w="28" w:type="dxa"/>
              <w:left w:w="28" w:type="dxa"/>
              <w:bottom w:w="28" w:type="dxa"/>
            </w:tcMar>
            <w:vAlign w:val="center"/>
          </w:tcPr>
          <w:p w14:paraId="09B7CC2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tcBorders>
              <w:bottom w:val="single" w:sz="4" w:space="0" w:color="auto"/>
            </w:tcBorders>
            <w:shd w:val="clear" w:color="auto" w:fill="auto"/>
            <w:tcMar>
              <w:top w:w="28" w:type="dxa"/>
              <w:left w:w="28" w:type="dxa"/>
              <w:bottom w:w="28" w:type="dxa"/>
            </w:tcMar>
            <w:vAlign w:val="center"/>
          </w:tcPr>
          <w:p w14:paraId="6B20764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12.000.000</w:t>
            </w:r>
          </w:p>
        </w:tc>
        <w:tc>
          <w:tcPr>
            <w:tcW w:w="425" w:type="dxa"/>
            <w:tcBorders>
              <w:bottom w:val="single" w:sz="4" w:space="0" w:color="auto"/>
            </w:tcBorders>
            <w:shd w:val="clear" w:color="auto" w:fill="auto"/>
            <w:tcMar>
              <w:top w:w="28" w:type="dxa"/>
              <w:left w:w="28" w:type="dxa"/>
              <w:bottom w:w="28" w:type="dxa"/>
            </w:tcMar>
            <w:vAlign w:val="center"/>
          </w:tcPr>
          <w:p w14:paraId="576711E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tcBorders>
              <w:bottom w:val="single" w:sz="4" w:space="0" w:color="auto"/>
            </w:tcBorders>
            <w:shd w:val="clear" w:color="auto" w:fill="auto"/>
            <w:tcMar>
              <w:top w:w="28" w:type="dxa"/>
              <w:left w:w="28" w:type="dxa"/>
              <w:bottom w:w="28" w:type="dxa"/>
            </w:tcMar>
            <w:vAlign w:val="center"/>
          </w:tcPr>
          <w:p w14:paraId="2827CCE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12.000.000</w:t>
            </w:r>
          </w:p>
        </w:tc>
        <w:tc>
          <w:tcPr>
            <w:tcW w:w="426" w:type="dxa"/>
            <w:tcBorders>
              <w:bottom w:val="single" w:sz="4" w:space="0" w:color="auto"/>
            </w:tcBorders>
            <w:vAlign w:val="center"/>
          </w:tcPr>
          <w:p w14:paraId="19EB790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980" w:type="dxa"/>
            <w:tcBorders>
              <w:bottom w:val="single" w:sz="4" w:space="0" w:color="auto"/>
            </w:tcBorders>
            <w:vAlign w:val="center"/>
          </w:tcPr>
          <w:p w14:paraId="798FD317"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58.100.000</w:t>
            </w:r>
          </w:p>
        </w:tc>
        <w:tc>
          <w:tcPr>
            <w:tcW w:w="719" w:type="dxa"/>
            <w:vMerge/>
            <w:tcBorders>
              <w:bottom w:val="single" w:sz="4" w:space="0" w:color="auto"/>
            </w:tcBorders>
            <w:shd w:val="clear" w:color="auto" w:fill="auto"/>
            <w:tcMar>
              <w:top w:w="28" w:type="dxa"/>
              <w:left w:w="28" w:type="dxa"/>
              <w:bottom w:w="28" w:type="dxa"/>
            </w:tcMar>
            <w:vAlign w:val="center"/>
          </w:tcPr>
          <w:p w14:paraId="1DA224B9" w14:textId="77777777" w:rsidR="004D3E18" w:rsidRPr="00095FFB" w:rsidRDefault="004D3E18" w:rsidP="00391315">
            <w:pPr>
              <w:snapToGrid w:val="0"/>
              <w:jc w:val="center"/>
              <w:rPr>
                <w:rFonts w:cs="Arial"/>
                <w:color w:val="000000" w:themeColor="text1"/>
                <w:sz w:val="12"/>
                <w:szCs w:val="12"/>
                <w:lang w:val="id-ID"/>
              </w:rPr>
            </w:pPr>
          </w:p>
        </w:tc>
        <w:tc>
          <w:tcPr>
            <w:tcW w:w="426" w:type="dxa"/>
            <w:vMerge/>
            <w:tcBorders>
              <w:bottom w:val="single" w:sz="4" w:space="0" w:color="auto"/>
            </w:tcBorders>
            <w:shd w:val="clear" w:color="auto" w:fill="auto"/>
            <w:vAlign w:val="center"/>
          </w:tcPr>
          <w:p w14:paraId="7067A159" w14:textId="77777777" w:rsidR="004D3E18" w:rsidRPr="00095FFB" w:rsidRDefault="004D3E18" w:rsidP="00391315">
            <w:pPr>
              <w:snapToGrid w:val="0"/>
              <w:jc w:val="center"/>
              <w:rPr>
                <w:rFonts w:cs="Arial"/>
                <w:color w:val="000000" w:themeColor="text1"/>
                <w:sz w:val="12"/>
                <w:szCs w:val="12"/>
              </w:rPr>
            </w:pPr>
          </w:p>
        </w:tc>
      </w:tr>
      <w:tr w:rsidR="004D3E18" w:rsidRPr="00095FFB" w14:paraId="74867E70" w14:textId="77777777" w:rsidTr="00391315">
        <w:trPr>
          <w:trHeight w:val="736"/>
          <w:tblHeader/>
        </w:trPr>
        <w:tc>
          <w:tcPr>
            <w:tcW w:w="1005" w:type="dxa"/>
            <w:vMerge/>
            <w:vAlign w:val="center"/>
          </w:tcPr>
          <w:p w14:paraId="3E9721C1" w14:textId="77777777" w:rsidR="004D3E18" w:rsidRPr="00095FFB" w:rsidRDefault="004D3E18" w:rsidP="00391315">
            <w:pPr>
              <w:snapToGrid w:val="0"/>
              <w:jc w:val="center"/>
              <w:rPr>
                <w:rFonts w:cs="Arial"/>
                <w:color w:val="000000" w:themeColor="text1"/>
                <w:sz w:val="12"/>
                <w:szCs w:val="12"/>
                <w:lang w:val="en-US"/>
              </w:rPr>
            </w:pPr>
          </w:p>
        </w:tc>
        <w:tc>
          <w:tcPr>
            <w:tcW w:w="810" w:type="dxa"/>
            <w:vMerge/>
            <w:vAlign w:val="center"/>
          </w:tcPr>
          <w:p w14:paraId="46F6CF2A" w14:textId="77777777" w:rsidR="004D3E18" w:rsidRPr="00095FFB" w:rsidRDefault="004D3E18" w:rsidP="00391315">
            <w:pPr>
              <w:snapToGrid w:val="0"/>
              <w:jc w:val="center"/>
              <w:rPr>
                <w:rFonts w:cs="Arial"/>
                <w:color w:val="000000" w:themeColor="text1"/>
                <w:sz w:val="12"/>
                <w:szCs w:val="12"/>
                <w:lang w:val="en-US"/>
              </w:rPr>
            </w:pPr>
          </w:p>
        </w:tc>
        <w:tc>
          <w:tcPr>
            <w:tcW w:w="630" w:type="dxa"/>
            <w:vMerge/>
            <w:shd w:val="clear" w:color="auto" w:fill="auto"/>
            <w:tcMar>
              <w:top w:w="28" w:type="dxa"/>
              <w:left w:w="28" w:type="dxa"/>
              <w:bottom w:w="28" w:type="dxa"/>
            </w:tcMar>
            <w:vAlign w:val="center"/>
          </w:tcPr>
          <w:p w14:paraId="0576673C"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A632EA2"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7.01.01.2.01.03</w:t>
            </w:r>
          </w:p>
        </w:tc>
        <w:tc>
          <w:tcPr>
            <w:tcW w:w="1170" w:type="dxa"/>
            <w:shd w:val="clear" w:color="auto" w:fill="auto"/>
            <w:tcMar>
              <w:top w:w="28" w:type="dxa"/>
              <w:left w:w="28" w:type="dxa"/>
              <w:bottom w:w="28" w:type="dxa"/>
            </w:tcMar>
            <w:vAlign w:val="center"/>
          </w:tcPr>
          <w:p w14:paraId="3A00BB6B" w14:textId="77777777" w:rsidR="004D3E18" w:rsidRPr="00095FFB" w:rsidRDefault="004D3E18" w:rsidP="00391315">
            <w:pPr>
              <w:snapToGrid w:val="0"/>
              <w:rPr>
                <w:rFonts w:cs="Arial"/>
                <w:color w:val="000000" w:themeColor="text1"/>
                <w:sz w:val="12"/>
                <w:szCs w:val="12"/>
                <w:lang w:val="id-ID"/>
              </w:rPr>
            </w:pPr>
            <w:r w:rsidRPr="000451A8">
              <w:rPr>
                <w:rFonts w:cs="Arial"/>
                <w:color w:val="000000" w:themeColor="text1"/>
                <w:sz w:val="12"/>
                <w:szCs w:val="12"/>
                <w:lang w:val="sv-SE"/>
              </w:rPr>
              <w:t>Koordinasi dan Penyusunan Dokumen Perubahan RKA-SKPD</w:t>
            </w:r>
          </w:p>
        </w:tc>
        <w:tc>
          <w:tcPr>
            <w:tcW w:w="1355" w:type="dxa"/>
            <w:shd w:val="clear" w:color="auto" w:fill="auto"/>
            <w:tcMar>
              <w:top w:w="28" w:type="dxa"/>
              <w:left w:w="28" w:type="dxa"/>
              <w:bottom w:w="28" w:type="dxa"/>
            </w:tcMar>
            <w:vAlign w:val="center"/>
          </w:tcPr>
          <w:p w14:paraId="4922C50C"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:Koordinasi dan Singkronisasi RKAP</w:t>
            </w:r>
          </w:p>
          <w:p w14:paraId="55EE3AA5"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Outcome :dokumen RKAP</w:t>
            </w:r>
          </w:p>
        </w:tc>
        <w:tc>
          <w:tcPr>
            <w:tcW w:w="851" w:type="dxa"/>
            <w:shd w:val="clear" w:color="auto" w:fill="auto"/>
            <w:tcMar>
              <w:top w:w="28" w:type="dxa"/>
              <w:left w:w="28" w:type="dxa"/>
              <w:bottom w:w="28" w:type="dxa"/>
            </w:tcMar>
            <w:vAlign w:val="center"/>
          </w:tcPr>
          <w:p w14:paraId="2F4CAB4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2B5291E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19B390ED" w14:textId="77777777" w:rsidR="004D3E18" w:rsidRPr="00095FFB" w:rsidRDefault="004D3E18" w:rsidP="00391315">
            <w:pPr>
              <w:snapToGrid w:val="0"/>
              <w:rPr>
                <w:rFonts w:cs="Arial"/>
                <w:color w:val="000000" w:themeColor="text1"/>
                <w:sz w:val="12"/>
                <w:szCs w:val="12"/>
                <w:lang w:val="id-ID"/>
              </w:rPr>
            </w:pPr>
          </w:p>
          <w:p w14:paraId="18CB975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557888E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0C29635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12.690.000</w:t>
            </w:r>
          </w:p>
        </w:tc>
        <w:tc>
          <w:tcPr>
            <w:tcW w:w="426" w:type="dxa"/>
            <w:shd w:val="clear" w:color="auto" w:fill="auto"/>
            <w:tcMar>
              <w:top w:w="28" w:type="dxa"/>
              <w:left w:w="28" w:type="dxa"/>
              <w:bottom w:w="28" w:type="dxa"/>
            </w:tcMar>
            <w:vAlign w:val="center"/>
          </w:tcPr>
          <w:p w14:paraId="2AD4840E"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 Dok</w:t>
            </w:r>
          </w:p>
        </w:tc>
        <w:tc>
          <w:tcPr>
            <w:tcW w:w="850" w:type="dxa"/>
            <w:shd w:val="clear" w:color="auto" w:fill="auto"/>
            <w:tcMar>
              <w:top w:w="28" w:type="dxa"/>
              <w:left w:w="28" w:type="dxa"/>
              <w:bottom w:w="28" w:type="dxa"/>
            </w:tcMar>
            <w:vAlign w:val="center"/>
          </w:tcPr>
          <w:p w14:paraId="35DACE33"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10.000.000</w:t>
            </w:r>
          </w:p>
        </w:tc>
        <w:tc>
          <w:tcPr>
            <w:tcW w:w="425" w:type="dxa"/>
            <w:shd w:val="clear" w:color="auto" w:fill="auto"/>
            <w:tcMar>
              <w:top w:w="28" w:type="dxa"/>
              <w:left w:w="28" w:type="dxa"/>
              <w:bottom w:w="28" w:type="dxa"/>
            </w:tcMar>
            <w:vAlign w:val="center"/>
          </w:tcPr>
          <w:p w14:paraId="26254E7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003F560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5" w:type="dxa"/>
            <w:shd w:val="clear" w:color="auto" w:fill="auto"/>
            <w:tcMar>
              <w:top w:w="28" w:type="dxa"/>
              <w:left w:w="28" w:type="dxa"/>
              <w:bottom w:w="28" w:type="dxa"/>
            </w:tcMar>
            <w:vAlign w:val="center"/>
          </w:tcPr>
          <w:p w14:paraId="18D4835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2BBE916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6" w:type="dxa"/>
            <w:vAlign w:val="center"/>
          </w:tcPr>
          <w:p w14:paraId="48DD99A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980" w:type="dxa"/>
            <w:vAlign w:val="center"/>
          </w:tcPr>
          <w:p w14:paraId="785CA1A3"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42.690.000</w:t>
            </w:r>
          </w:p>
        </w:tc>
        <w:tc>
          <w:tcPr>
            <w:tcW w:w="719" w:type="dxa"/>
            <w:vMerge/>
            <w:shd w:val="clear" w:color="auto" w:fill="auto"/>
            <w:tcMar>
              <w:top w:w="28" w:type="dxa"/>
              <w:left w:w="28" w:type="dxa"/>
              <w:bottom w:w="28" w:type="dxa"/>
            </w:tcMar>
            <w:vAlign w:val="center"/>
          </w:tcPr>
          <w:p w14:paraId="14B1E1BA" w14:textId="77777777" w:rsidR="004D3E18" w:rsidRPr="00095FFB" w:rsidRDefault="004D3E18" w:rsidP="00391315">
            <w:pPr>
              <w:snapToGrid w:val="0"/>
              <w:jc w:val="center"/>
              <w:rPr>
                <w:rFonts w:cs="Arial"/>
                <w:color w:val="000000" w:themeColor="text1"/>
                <w:sz w:val="12"/>
                <w:szCs w:val="12"/>
                <w:lang w:val="en-US"/>
              </w:rPr>
            </w:pPr>
          </w:p>
        </w:tc>
        <w:tc>
          <w:tcPr>
            <w:tcW w:w="426" w:type="dxa"/>
            <w:vMerge/>
            <w:shd w:val="clear" w:color="auto" w:fill="auto"/>
            <w:vAlign w:val="center"/>
          </w:tcPr>
          <w:p w14:paraId="072D6BA0" w14:textId="77777777" w:rsidR="004D3E18" w:rsidRPr="00095FFB" w:rsidRDefault="004D3E18" w:rsidP="00391315">
            <w:pPr>
              <w:snapToGrid w:val="0"/>
              <w:jc w:val="center"/>
              <w:rPr>
                <w:rFonts w:cs="Arial"/>
                <w:color w:val="000000" w:themeColor="text1"/>
                <w:sz w:val="12"/>
                <w:szCs w:val="12"/>
              </w:rPr>
            </w:pPr>
          </w:p>
        </w:tc>
      </w:tr>
      <w:tr w:rsidR="004D3E18" w:rsidRPr="00095FFB" w14:paraId="1CB094C4" w14:textId="77777777" w:rsidTr="00391315">
        <w:trPr>
          <w:trHeight w:val="1026"/>
          <w:tblHeader/>
        </w:trPr>
        <w:tc>
          <w:tcPr>
            <w:tcW w:w="1005" w:type="dxa"/>
            <w:vAlign w:val="center"/>
          </w:tcPr>
          <w:p w14:paraId="66AD7A0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8307687"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63FF427"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3E867793"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7.01.01.2.01.04</w:t>
            </w:r>
          </w:p>
        </w:tc>
        <w:tc>
          <w:tcPr>
            <w:tcW w:w="1170" w:type="dxa"/>
            <w:shd w:val="clear" w:color="auto" w:fill="auto"/>
            <w:tcMar>
              <w:top w:w="28" w:type="dxa"/>
              <w:left w:w="28" w:type="dxa"/>
              <w:bottom w:w="28" w:type="dxa"/>
            </w:tcMar>
            <w:vAlign w:val="center"/>
          </w:tcPr>
          <w:p w14:paraId="47A62276"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dan Penyusunan Dokumen DPA-SKPD</w:t>
            </w:r>
          </w:p>
        </w:tc>
        <w:tc>
          <w:tcPr>
            <w:tcW w:w="1355" w:type="dxa"/>
            <w:shd w:val="clear" w:color="auto" w:fill="auto"/>
            <w:tcMar>
              <w:top w:w="28" w:type="dxa"/>
              <w:left w:w="28" w:type="dxa"/>
              <w:bottom w:w="28" w:type="dxa"/>
            </w:tcMar>
            <w:vAlign w:val="center"/>
          </w:tcPr>
          <w:p w14:paraId="4B84DD76"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:Tesusunnya dokumen DPA Perangkat Daerah Outcome :dokumen DPA</w:t>
            </w:r>
          </w:p>
        </w:tc>
        <w:tc>
          <w:tcPr>
            <w:tcW w:w="851" w:type="dxa"/>
            <w:shd w:val="clear" w:color="auto" w:fill="auto"/>
            <w:tcMar>
              <w:top w:w="28" w:type="dxa"/>
              <w:left w:w="28" w:type="dxa"/>
              <w:bottom w:w="28" w:type="dxa"/>
            </w:tcMar>
            <w:vAlign w:val="center"/>
          </w:tcPr>
          <w:p w14:paraId="4330D47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435439A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113422F2" w14:textId="77777777" w:rsidR="004D3E18" w:rsidRPr="00095FFB" w:rsidRDefault="004D3E18" w:rsidP="00391315">
            <w:pPr>
              <w:snapToGrid w:val="0"/>
              <w:jc w:val="center"/>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182D53A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1DEE771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7.680.000</w:t>
            </w:r>
          </w:p>
        </w:tc>
        <w:tc>
          <w:tcPr>
            <w:tcW w:w="426" w:type="dxa"/>
            <w:shd w:val="clear" w:color="auto" w:fill="auto"/>
            <w:tcMar>
              <w:top w:w="28" w:type="dxa"/>
              <w:left w:w="28" w:type="dxa"/>
              <w:bottom w:w="28" w:type="dxa"/>
            </w:tcMar>
            <w:vAlign w:val="center"/>
          </w:tcPr>
          <w:p w14:paraId="605CB11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 Dok</w:t>
            </w:r>
          </w:p>
        </w:tc>
        <w:tc>
          <w:tcPr>
            <w:tcW w:w="850" w:type="dxa"/>
            <w:shd w:val="clear" w:color="auto" w:fill="auto"/>
            <w:tcMar>
              <w:top w:w="28" w:type="dxa"/>
              <w:left w:w="28" w:type="dxa"/>
              <w:bottom w:w="28" w:type="dxa"/>
            </w:tcMar>
            <w:vAlign w:val="center"/>
          </w:tcPr>
          <w:p w14:paraId="5F0358A2"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ID"/>
              </w:rPr>
              <w:t>10.000.000</w:t>
            </w:r>
          </w:p>
        </w:tc>
        <w:tc>
          <w:tcPr>
            <w:tcW w:w="425" w:type="dxa"/>
            <w:shd w:val="clear" w:color="auto" w:fill="auto"/>
            <w:tcMar>
              <w:top w:w="28" w:type="dxa"/>
              <w:left w:w="28" w:type="dxa"/>
              <w:bottom w:w="28" w:type="dxa"/>
            </w:tcMar>
            <w:vAlign w:val="center"/>
          </w:tcPr>
          <w:p w14:paraId="1E6C3A6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390995C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10.000.000</w:t>
            </w:r>
          </w:p>
        </w:tc>
        <w:tc>
          <w:tcPr>
            <w:tcW w:w="425" w:type="dxa"/>
            <w:shd w:val="clear" w:color="auto" w:fill="auto"/>
            <w:tcMar>
              <w:top w:w="28" w:type="dxa"/>
              <w:left w:w="28" w:type="dxa"/>
              <w:bottom w:w="28" w:type="dxa"/>
            </w:tcMar>
            <w:vAlign w:val="center"/>
          </w:tcPr>
          <w:p w14:paraId="3FC3BFA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539BFA4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10.000.000</w:t>
            </w:r>
          </w:p>
        </w:tc>
        <w:tc>
          <w:tcPr>
            <w:tcW w:w="426" w:type="dxa"/>
            <w:vAlign w:val="center"/>
          </w:tcPr>
          <w:p w14:paraId="21DE424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980" w:type="dxa"/>
            <w:vAlign w:val="center"/>
          </w:tcPr>
          <w:p w14:paraId="66A068C4"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37.680.000</w:t>
            </w:r>
          </w:p>
        </w:tc>
        <w:tc>
          <w:tcPr>
            <w:tcW w:w="719" w:type="dxa"/>
            <w:shd w:val="clear" w:color="auto" w:fill="auto"/>
            <w:tcMar>
              <w:top w:w="28" w:type="dxa"/>
              <w:left w:w="28" w:type="dxa"/>
              <w:bottom w:w="28" w:type="dxa"/>
            </w:tcMar>
            <w:vAlign w:val="center"/>
          </w:tcPr>
          <w:p w14:paraId="32E0070A"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77ACA52" w14:textId="77777777" w:rsidR="004D3E18" w:rsidRPr="00095FFB" w:rsidRDefault="004D3E18" w:rsidP="00391315">
            <w:pPr>
              <w:snapToGrid w:val="0"/>
              <w:jc w:val="center"/>
              <w:rPr>
                <w:rFonts w:cs="Arial"/>
                <w:color w:val="000000" w:themeColor="text1"/>
                <w:sz w:val="12"/>
                <w:szCs w:val="12"/>
              </w:rPr>
            </w:pPr>
          </w:p>
        </w:tc>
      </w:tr>
      <w:tr w:rsidR="004D3E18" w:rsidRPr="00095FFB" w14:paraId="24DAD3DC" w14:textId="77777777" w:rsidTr="00F56CE3">
        <w:trPr>
          <w:trHeight w:val="1304"/>
          <w:tblHeader/>
        </w:trPr>
        <w:tc>
          <w:tcPr>
            <w:tcW w:w="1005" w:type="dxa"/>
            <w:vAlign w:val="center"/>
          </w:tcPr>
          <w:p w14:paraId="3D47E909"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AC3E334"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7EFE8B5"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9BF1EAD"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'7.01.01.2.01.05</w:t>
            </w:r>
          </w:p>
        </w:tc>
        <w:tc>
          <w:tcPr>
            <w:tcW w:w="1170" w:type="dxa"/>
            <w:shd w:val="clear" w:color="auto" w:fill="auto"/>
            <w:tcMar>
              <w:top w:w="28" w:type="dxa"/>
              <w:left w:w="28" w:type="dxa"/>
              <w:bottom w:w="28" w:type="dxa"/>
            </w:tcMar>
            <w:vAlign w:val="center"/>
          </w:tcPr>
          <w:p w14:paraId="6408B228"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dan Penyusunan Dokumen Perubahan DPA-SKPD</w:t>
            </w:r>
          </w:p>
        </w:tc>
        <w:tc>
          <w:tcPr>
            <w:tcW w:w="1355" w:type="dxa"/>
            <w:shd w:val="clear" w:color="auto" w:fill="auto"/>
            <w:tcMar>
              <w:top w:w="28" w:type="dxa"/>
              <w:left w:w="28" w:type="dxa"/>
              <w:bottom w:w="28" w:type="dxa"/>
            </w:tcMar>
            <w:vAlign w:val="center"/>
          </w:tcPr>
          <w:p w14:paraId="3CA7842B"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:Tesusunnya dokumen DPPA Perangkat Daerah Outcome :dokumen DPPA</w:t>
            </w:r>
          </w:p>
        </w:tc>
        <w:tc>
          <w:tcPr>
            <w:tcW w:w="851" w:type="dxa"/>
            <w:shd w:val="clear" w:color="auto" w:fill="auto"/>
            <w:tcMar>
              <w:top w:w="28" w:type="dxa"/>
              <w:left w:w="28" w:type="dxa"/>
              <w:bottom w:w="28" w:type="dxa"/>
            </w:tcMar>
            <w:vAlign w:val="center"/>
          </w:tcPr>
          <w:p w14:paraId="0186451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1714F9D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1AC1845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0CFE339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0F0EECDC"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6.350.000</w:t>
            </w:r>
          </w:p>
        </w:tc>
        <w:tc>
          <w:tcPr>
            <w:tcW w:w="426" w:type="dxa"/>
            <w:shd w:val="clear" w:color="auto" w:fill="auto"/>
            <w:tcMar>
              <w:top w:w="28" w:type="dxa"/>
              <w:left w:w="28" w:type="dxa"/>
              <w:bottom w:w="28" w:type="dxa"/>
            </w:tcMar>
            <w:vAlign w:val="center"/>
          </w:tcPr>
          <w:p w14:paraId="4AA17572"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 Dok</w:t>
            </w:r>
          </w:p>
        </w:tc>
        <w:tc>
          <w:tcPr>
            <w:tcW w:w="850" w:type="dxa"/>
            <w:shd w:val="clear" w:color="auto" w:fill="auto"/>
            <w:tcMar>
              <w:top w:w="28" w:type="dxa"/>
              <w:left w:w="28" w:type="dxa"/>
              <w:bottom w:w="28" w:type="dxa"/>
            </w:tcMar>
            <w:vAlign w:val="center"/>
          </w:tcPr>
          <w:p w14:paraId="2F237D7B" w14:textId="77777777" w:rsidR="004D3E18" w:rsidRPr="00A85DD1" w:rsidRDefault="004D3E18" w:rsidP="00391315">
            <w:pPr>
              <w:snapToGrid w:val="0"/>
              <w:rPr>
                <w:rFonts w:cs="Arial"/>
                <w:color w:val="FF0000"/>
                <w:sz w:val="12"/>
                <w:szCs w:val="12"/>
                <w:lang w:val="en-US"/>
              </w:rPr>
            </w:pPr>
            <w:r w:rsidRPr="00A85DD1">
              <w:rPr>
                <w:rFonts w:cs="Arial"/>
                <w:color w:val="FF0000"/>
                <w:sz w:val="12"/>
                <w:szCs w:val="12"/>
                <w:lang w:val="en-US"/>
              </w:rPr>
              <w:t>10.000.000</w:t>
            </w:r>
          </w:p>
        </w:tc>
        <w:tc>
          <w:tcPr>
            <w:tcW w:w="425" w:type="dxa"/>
            <w:shd w:val="clear" w:color="auto" w:fill="auto"/>
            <w:tcMar>
              <w:top w:w="28" w:type="dxa"/>
              <w:left w:w="28" w:type="dxa"/>
              <w:bottom w:w="28" w:type="dxa"/>
            </w:tcMar>
            <w:vAlign w:val="center"/>
          </w:tcPr>
          <w:p w14:paraId="7F91986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0F913EAE"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10.000.000</w:t>
            </w:r>
          </w:p>
        </w:tc>
        <w:tc>
          <w:tcPr>
            <w:tcW w:w="425" w:type="dxa"/>
            <w:shd w:val="clear" w:color="auto" w:fill="auto"/>
            <w:tcMar>
              <w:top w:w="28" w:type="dxa"/>
              <w:left w:w="28" w:type="dxa"/>
              <w:bottom w:w="28" w:type="dxa"/>
            </w:tcMar>
            <w:vAlign w:val="center"/>
          </w:tcPr>
          <w:p w14:paraId="521E4BC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6F4E4F29"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10.000.000</w:t>
            </w:r>
          </w:p>
        </w:tc>
        <w:tc>
          <w:tcPr>
            <w:tcW w:w="426" w:type="dxa"/>
            <w:vAlign w:val="center"/>
          </w:tcPr>
          <w:p w14:paraId="2A3FBC60"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6A2A78AD"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36.350.000</w:t>
            </w:r>
          </w:p>
        </w:tc>
        <w:tc>
          <w:tcPr>
            <w:tcW w:w="719" w:type="dxa"/>
            <w:shd w:val="clear" w:color="auto" w:fill="auto"/>
            <w:tcMar>
              <w:top w:w="28" w:type="dxa"/>
              <w:left w:w="28" w:type="dxa"/>
              <w:bottom w:w="28" w:type="dxa"/>
            </w:tcMar>
            <w:vAlign w:val="center"/>
          </w:tcPr>
          <w:p w14:paraId="7A6481D3"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CD57AF4" w14:textId="77777777" w:rsidR="004D3E18" w:rsidRPr="00095FFB" w:rsidRDefault="004D3E18" w:rsidP="00391315">
            <w:pPr>
              <w:snapToGrid w:val="0"/>
              <w:jc w:val="center"/>
              <w:rPr>
                <w:rFonts w:cs="Arial"/>
                <w:color w:val="000000" w:themeColor="text1"/>
                <w:sz w:val="12"/>
                <w:szCs w:val="12"/>
              </w:rPr>
            </w:pPr>
          </w:p>
        </w:tc>
      </w:tr>
      <w:tr w:rsidR="004D3E18" w:rsidRPr="00095FFB" w14:paraId="36414721" w14:textId="77777777" w:rsidTr="00391315">
        <w:trPr>
          <w:trHeight w:val="1026"/>
          <w:tblHeader/>
        </w:trPr>
        <w:tc>
          <w:tcPr>
            <w:tcW w:w="1005" w:type="dxa"/>
            <w:vAlign w:val="center"/>
          </w:tcPr>
          <w:p w14:paraId="79FE6414"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F524635"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25C2B4F"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4F63730"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7.01.01.2.01.06</w:t>
            </w:r>
          </w:p>
        </w:tc>
        <w:tc>
          <w:tcPr>
            <w:tcW w:w="1170" w:type="dxa"/>
            <w:shd w:val="clear" w:color="auto" w:fill="auto"/>
            <w:tcMar>
              <w:top w:w="28" w:type="dxa"/>
              <w:left w:w="28" w:type="dxa"/>
              <w:bottom w:w="28" w:type="dxa"/>
            </w:tcMar>
            <w:vAlign w:val="center"/>
          </w:tcPr>
          <w:p w14:paraId="14AFFCD7"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dan Penyusunan Laporan Capaian Kinerja dan Ikhtisar Realisasi Kinerja SKPD</w:t>
            </w:r>
          </w:p>
        </w:tc>
        <w:tc>
          <w:tcPr>
            <w:tcW w:w="1355" w:type="dxa"/>
            <w:shd w:val="clear" w:color="auto" w:fill="auto"/>
            <w:tcMar>
              <w:top w:w="28" w:type="dxa"/>
              <w:left w:w="28" w:type="dxa"/>
              <w:bottom w:w="28" w:type="dxa"/>
            </w:tcMar>
            <w:vAlign w:val="center"/>
          </w:tcPr>
          <w:p w14:paraId="3E838AC3"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 Tersusunnya   Laporan Capaian Kinerja dan Ikhtisar Realisasi Kinerja SKPD Outcome :Dokumen Laporan capaian kinerja dan ikhtiar realisasi kinerja</w:t>
            </w:r>
          </w:p>
        </w:tc>
        <w:tc>
          <w:tcPr>
            <w:tcW w:w="851" w:type="dxa"/>
            <w:shd w:val="clear" w:color="auto" w:fill="auto"/>
            <w:tcMar>
              <w:top w:w="28" w:type="dxa"/>
              <w:left w:w="28" w:type="dxa"/>
              <w:bottom w:w="28" w:type="dxa"/>
            </w:tcMar>
            <w:vAlign w:val="center"/>
          </w:tcPr>
          <w:p w14:paraId="576F3FB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61EB55D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 Dok</w:t>
            </w:r>
          </w:p>
        </w:tc>
        <w:tc>
          <w:tcPr>
            <w:tcW w:w="851" w:type="dxa"/>
            <w:shd w:val="clear" w:color="auto" w:fill="auto"/>
            <w:tcMar>
              <w:top w:w="28" w:type="dxa"/>
              <w:left w:w="28" w:type="dxa"/>
              <w:bottom w:w="28" w:type="dxa"/>
            </w:tcMar>
            <w:vAlign w:val="center"/>
          </w:tcPr>
          <w:p w14:paraId="1C4A2D6C"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11.280.000</w:t>
            </w:r>
          </w:p>
        </w:tc>
        <w:tc>
          <w:tcPr>
            <w:tcW w:w="767" w:type="dxa"/>
            <w:shd w:val="clear" w:color="auto" w:fill="auto"/>
            <w:tcMar>
              <w:top w:w="28" w:type="dxa"/>
              <w:left w:w="28" w:type="dxa"/>
              <w:bottom w:w="28" w:type="dxa"/>
            </w:tcMar>
            <w:vAlign w:val="center"/>
          </w:tcPr>
          <w:p w14:paraId="64BD40C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 Dok</w:t>
            </w:r>
          </w:p>
        </w:tc>
        <w:tc>
          <w:tcPr>
            <w:tcW w:w="851" w:type="dxa"/>
            <w:shd w:val="clear" w:color="auto" w:fill="auto"/>
            <w:tcMar>
              <w:top w:w="28" w:type="dxa"/>
              <w:left w:w="28" w:type="dxa"/>
              <w:bottom w:w="28" w:type="dxa"/>
            </w:tcMar>
            <w:vAlign w:val="center"/>
          </w:tcPr>
          <w:p w14:paraId="4B6BFDF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12.048.000</w:t>
            </w:r>
          </w:p>
        </w:tc>
        <w:tc>
          <w:tcPr>
            <w:tcW w:w="426" w:type="dxa"/>
            <w:shd w:val="clear" w:color="auto" w:fill="auto"/>
            <w:tcMar>
              <w:top w:w="28" w:type="dxa"/>
              <w:left w:w="28" w:type="dxa"/>
              <w:bottom w:w="28" w:type="dxa"/>
            </w:tcMar>
            <w:vAlign w:val="center"/>
          </w:tcPr>
          <w:p w14:paraId="08FBED57"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2 Dok</w:t>
            </w:r>
          </w:p>
        </w:tc>
        <w:tc>
          <w:tcPr>
            <w:tcW w:w="850" w:type="dxa"/>
            <w:shd w:val="clear" w:color="auto" w:fill="auto"/>
            <w:tcMar>
              <w:top w:w="28" w:type="dxa"/>
              <w:left w:w="28" w:type="dxa"/>
              <w:bottom w:w="28" w:type="dxa"/>
            </w:tcMar>
            <w:vAlign w:val="center"/>
          </w:tcPr>
          <w:p w14:paraId="43CCE3F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12.000.000</w:t>
            </w:r>
          </w:p>
        </w:tc>
        <w:tc>
          <w:tcPr>
            <w:tcW w:w="425" w:type="dxa"/>
            <w:shd w:val="clear" w:color="auto" w:fill="auto"/>
            <w:tcMar>
              <w:top w:w="28" w:type="dxa"/>
              <w:left w:w="28" w:type="dxa"/>
              <w:bottom w:w="28" w:type="dxa"/>
            </w:tcMar>
            <w:vAlign w:val="center"/>
          </w:tcPr>
          <w:p w14:paraId="26517D6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 Dok</w:t>
            </w:r>
          </w:p>
        </w:tc>
        <w:tc>
          <w:tcPr>
            <w:tcW w:w="851" w:type="dxa"/>
            <w:shd w:val="clear" w:color="auto" w:fill="auto"/>
            <w:tcMar>
              <w:top w:w="28" w:type="dxa"/>
              <w:left w:w="28" w:type="dxa"/>
              <w:bottom w:w="28" w:type="dxa"/>
            </w:tcMar>
            <w:vAlign w:val="center"/>
          </w:tcPr>
          <w:p w14:paraId="1F43AA2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5" w:type="dxa"/>
            <w:shd w:val="clear" w:color="auto" w:fill="auto"/>
            <w:tcMar>
              <w:top w:w="28" w:type="dxa"/>
              <w:left w:w="28" w:type="dxa"/>
              <w:bottom w:w="28" w:type="dxa"/>
            </w:tcMar>
            <w:vAlign w:val="center"/>
          </w:tcPr>
          <w:p w14:paraId="01E2C78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 Dok</w:t>
            </w:r>
          </w:p>
        </w:tc>
        <w:tc>
          <w:tcPr>
            <w:tcW w:w="851" w:type="dxa"/>
            <w:shd w:val="clear" w:color="auto" w:fill="auto"/>
            <w:tcMar>
              <w:top w:w="28" w:type="dxa"/>
              <w:left w:w="28" w:type="dxa"/>
              <w:bottom w:w="28" w:type="dxa"/>
            </w:tcMar>
            <w:vAlign w:val="center"/>
          </w:tcPr>
          <w:p w14:paraId="740D2C1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6" w:type="dxa"/>
            <w:vAlign w:val="center"/>
          </w:tcPr>
          <w:p w14:paraId="3861EC2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980" w:type="dxa"/>
            <w:vAlign w:val="center"/>
          </w:tcPr>
          <w:p w14:paraId="1FACF3E0"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55.328.000</w:t>
            </w:r>
          </w:p>
        </w:tc>
        <w:tc>
          <w:tcPr>
            <w:tcW w:w="719" w:type="dxa"/>
            <w:shd w:val="clear" w:color="auto" w:fill="auto"/>
            <w:tcMar>
              <w:top w:w="28" w:type="dxa"/>
              <w:left w:w="28" w:type="dxa"/>
              <w:bottom w:w="28" w:type="dxa"/>
            </w:tcMar>
            <w:vAlign w:val="center"/>
          </w:tcPr>
          <w:p w14:paraId="4914A733"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385F2CAA" w14:textId="77777777" w:rsidR="004D3E18" w:rsidRPr="00095FFB" w:rsidRDefault="004D3E18" w:rsidP="00391315">
            <w:pPr>
              <w:snapToGrid w:val="0"/>
              <w:jc w:val="center"/>
              <w:rPr>
                <w:rFonts w:cs="Arial"/>
                <w:color w:val="000000" w:themeColor="text1"/>
                <w:sz w:val="12"/>
                <w:szCs w:val="12"/>
              </w:rPr>
            </w:pPr>
          </w:p>
        </w:tc>
      </w:tr>
      <w:tr w:rsidR="004D3E18" w:rsidRPr="00095FFB" w14:paraId="7244BD36" w14:textId="77777777" w:rsidTr="00391315">
        <w:trPr>
          <w:trHeight w:val="592"/>
          <w:tblHeader/>
        </w:trPr>
        <w:tc>
          <w:tcPr>
            <w:tcW w:w="1005" w:type="dxa"/>
            <w:vAlign w:val="center"/>
          </w:tcPr>
          <w:p w14:paraId="0152A0D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59F2435B"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3E0EEAAD"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5D4DD460"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'7.01.01.2.02</w:t>
            </w:r>
          </w:p>
        </w:tc>
        <w:tc>
          <w:tcPr>
            <w:tcW w:w="1170" w:type="dxa"/>
            <w:shd w:val="clear" w:color="auto" w:fill="auto"/>
            <w:tcMar>
              <w:top w:w="28" w:type="dxa"/>
              <w:left w:w="28" w:type="dxa"/>
              <w:bottom w:w="28" w:type="dxa"/>
            </w:tcMar>
            <w:vAlign w:val="center"/>
          </w:tcPr>
          <w:p w14:paraId="0DD94570" w14:textId="77777777" w:rsidR="004D3E18" w:rsidRPr="00095FFB" w:rsidRDefault="004D3E18" w:rsidP="00391315">
            <w:pPr>
              <w:snapToGrid w:val="0"/>
              <w:rPr>
                <w:rFonts w:cs="Arial"/>
                <w:b/>
                <w:color w:val="000000" w:themeColor="text1"/>
                <w:sz w:val="12"/>
                <w:szCs w:val="12"/>
              </w:rPr>
            </w:pPr>
            <w:proofErr w:type="spellStart"/>
            <w:r w:rsidRPr="00095FFB">
              <w:rPr>
                <w:rFonts w:cs="Arial"/>
                <w:b/>
                <w:color w:val="000000" w:themeColor="text1"/>
                <w:sz w:val="12"/>
                <w:szCs w:val="12"/>
              </w:rPr>
              <w:t>Administrasi</w:t>
            </w:r>
            <w:proofErr w:type="spellEnd"/>
            <w:r w:rsidRPr="00095FFB">
              <w:rPr>
                <w:rFonts w:cs="Arial"/>
                <w:b/>
                <w:color w:val="000000" w:themeColor="text1"/>
                <w:sz w:val="12"/>
                <w:szCs w:val="12"/>
              </w:rPr>
              <w:t xml:space="preserve"> Keuangan </w:t>
            </w:r>
            <w:proofErr w:type="spellStart"/>
            <w:r w:rsidRPr="00095FFB">
              <w:rPr>
                <w:rFonts w:cs="Arial"/>
                <w:b/>
                <w:color w:val="000000" w:themeColor="text1"/>
                <w:sz w:val="12"/>
                <w:szCs w:val="12"/>
              </w:rPr>
              <w:t>Perangkat</w:t>
            </w:r>
            <w:proofErr w:type="spellEnd"/>
            <w:r w:rsidRPr="00095FFB">
              <w:rPr>
                <w:rFonts w:cs="Arial"/>
                <w:b/>
                <w:color w:val="000000" w:themeColor="text1"/>
                <w:sz w:val="12"/>
                <w:szCs w:val="12"/>
              </w:rPr>
              <w:t xml:space="preserve"> Daerah</w:t>
            </w:r>
          </w:p>
        </w:tc>
        <w:tc>
          <w:tcPr>
            <w:tcW w:w="1355" w:type="dxa"/>
            <w:shd w:val="clear" w:color="auto" w:fill="auto"/>
            <w:tcMar>
              <w:top w:w="28" w:type="dxa"/>
              <w:left w:w="28" w:type="dxa"/>
              <w:bottom w:w="28" w:type="dxa"/>
            </w:tcMar>
            <w:vAlign w:val="center"/>
          </w:tcPr>
          <w:p w14:paraId="63499601" w14:textId="77777777" w:rsidR="004D3E18" w:rsidRPr="00095FFB" w:rsidRDefault="004D3E18" w:rsidP="00391315">
            <w:pPr>
              <w:snapToGrid w:val="0"/>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190C86A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109733F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100 %</w:t>
            </w:r>
          </w:p>
        </w:tc>
        <w:tc>
          <w:tcPr>
            <w:tcW w:w="851" w:type="dxa"/>
            <w:shd w:val="clear" w:color="auto" w:fill="auto"/>
            <w:tcMar>
              <w:top w:w="28" w:type="dxa"/>
              <w:left w:w="28" w:type="dxa"/>
              <w:bottom w:w="28" w:type="dxa"/>
            </w:tcMar>
            <w:vAlign w:val="center"/>
          </w:tcPr>
          <w:p w14:paraId="13B0C55A"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3.900.105.678</w:t>
            </w:r>
          </w:p>
        </w:tc>
        <w:tc>
          <w:tcPr>
            <w:tcW w:w="767" w:type="dxa"/>
            <w:shd w:val="clear" w:color="auto" w:fill="auto"/>
            <w:tcMar>
              <w:top w:w="28" w:type="dxa"/>
              <w:left w:w="28" w:type="dxa"/>
              <w:bottom w:w="28" w:type="dxa"/>
            </w:tcMar>
            <w:vAlign w:val="center"/>
          </w:tcPr>
          <w:p w14:paraId="7F8FB98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47CD53D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2.359.164.800</w:t>
            </w:r>
          </w:p>
        </w:tc>
        <w:tc>
          <w:tcPr>
            <w:tcW w:w="426" w:type="dxa"/>
            <w:shd w:val="clear" w:color="auto" w:fill="auto"/>
            <w:tcMar>
              <w:top w:w="28" w:type="dxa"/>
              <w:left w:w="28" w:type="dxa"/>
              <w:bottom w:w="28" w:type="dxa"/>
            </w:tcMar>
            <w:vAlign w:val="center"/>
          </w:tcPr>
          <w:p w14:paraId="2B168393"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19C26CC8"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2.374.367.350</w:t>
            </w:r>
          </w:p>
        </w:tc>
        <w:tc>
          <w:tcPr>
            <w:tcW w:w="425" w:type="dxa"/>
            <w:shd w:val="clear" w:color="auto" w:fill="auto"/>
            <w:tcMar>
              <w:top w:w="28" w:type="dxa"/>
              <w:left w:w="28" w:type="dxa"/>
              <w:bottom w:w="28" w:type="dxa"/>
            </w:tcMar>
            <w:vAlign w:val="center"/>
          </w:tcPr>
          <w:p w14:paraId="52D3E7F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2677724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2.580.500.450</w:t>
            </w:r>
          </w:p>
        </w:tc>
        <w:tc>
          <w:tcPr>
            <w:tcW w:w="425" w:type="dxa"/>
            <w:shd w:val="clear" w:color="auto" w:fill="auto"/>
            <w:tcMar>
              <w:top w:w="28" w:type="dxa"/>
              <w:left w:w="28" w:type="dxa"/>
              <w:bottom w:w="28" w:type="dxa"/>
            </w:tcMar>
            <w:vAlign w:val="center"/>
          </w:tcPr>
          <w:p w14:paraId="4F6815CA"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718B3D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2.580.500.450</w:t>
            </w:r>
          </w:p>
        </w:tc>
        <w:tc>
          <w:tcPr>
            <w:tcW w:w="426" w:type="dxa"/>
            <w:vAlign w:val="center"/>
          </w:tcPr>
          <w:p w14:paraId="39B8D1B8"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02524EAC"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13.794.638.728</w:t>
            </w:r>
          </w:p>
        </w:tc>
        <w:tc>
          <w:tcPr>
            <w:tcW w:w="719" w:type="dxa"/>
            <w:shd w:val="clear" w:color="auto" w:fill="auto"/>
            <w:tcMar>
              <w:top w:w="28" w:type="dxa"/>
              <w:left w:w="28" w:type="dxa"/>
              <w:bottom w:w="28" w:type="dxa"/>
            </w:tcMar>
            <w:vAlign w:val="center"/>
          </w:tcPr>
          <w:p w14:paraId="2AA0D342" w14:textId="77777777" w:rsidR="004D3E18" w:rsidRPr="00095FFB" w:rsidRDefault="004D3E18" w:rsidP="00391315">
            <w:pPr>
              <w:snapToGrid w:val="0"/>
              <w:jc w:val="center"/>
              <w:rPr>
                <w:rFonts w:cs="Arial"/>
                <w:b/>
                <w:color w:val="000000" w:themeColor="text1"/>
                <w:sz w:val="12"/>
                <w:szCs w:val="12"/>
                <w:lang w:val="en-US"/>
              </w:rPr>
            </w:pPr>
          </w:p>
        </w:tc>
        <w:tc>
          <w:tcPr>
            <w:tcW w:w="426" w:type="dxa"/>
            <w:shd w:val="clear" w:color="auto" w:fill="auto"/>
            <w:vAlign w:val="center"/>
          </w:tcPr>
          <w:p w14:paraId="76D55C59" w14:textId="77777777" w:rsidR="004D3E18" w:rsidRPr="00095FFB" w:rsidRDefault="004D3E18" w:rsidP="00391315">
            <w:pPr>
              <w:snapToGrid w:val="0"/>
              <w:jc w:val="center"/>
              <w:rPr>
                <w:rFonts w:cs="Arial"/>
                <w:color w:val="000000" w:themeColor="text1"/>
                <w:sz w:val="12"/>
                <w:szCs w:val="12"/>
              </w:rPr>
            </w:pPr>
          </w:p>
        </w:tc>
      </w:tr>
      <w:tr w:rsidR="004D3E18" w:rsidRPr="00095FFB" w14:paraId="175EB4F5" w14:textId="77777777" w:rsidTr="00391315">
        <w:trPr>
          <w:trHeight w:val="826"/>
          <w:tblHeader/>
        </w:trPr>
        <w:tc>
          <w:tcPr>
            <w:tcW w:w="1005" w:type="dxa"/>
            <w:vAlign w:val="center"/>
          </w:tcPr>
          <w:p w14:paraId="521BBC9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D201148"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243B1C1"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A06EE3D"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7.01.01.2.02.01</w:t>
            </w:r>
          </w:p>
        </w:tc>
        <w:tc>
          <w:tcPr>
            <w:tcW w:w="1170" w:type="dxa"/>
            <w:shd w:val="clear" w:color="auto" w:fill="auto"/>
            <w:tcMar>
              <w:top w:w="28" w:type="dxa"/>
              <w:left w:w="28" w:type="dxa"/>
              <w:bottom w:w="28" w:type="dxa"/>
            </w:tcMar>
            <w:vAlign w:val="center"/>
          </w:tcPr>
          <w:p w14:paraId="16EE6BAF"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Penyediaan Gaji dan Tunjangan ASN</w:t>
            </w:r>
          </w:p>
        </w:tc>
        <w:tc>
          <w:tcPr>
            <w:tcW w:w="1355" w:type="dxa"/>
            <w:shd w:val="clear" w:color="auto" w:fill="auto"/>
            <w:tcMar>
              <w:top w:w="28" w:type="dxa"/>
              <w:left w:w="28" w:type="dxa"/>
              <w:bottom w:w="28" w:type="dxa"/>
            </w:tcMar>
            <w:vAlign w:val="center"/>
          </w:tcPr>
          <w:p w14:paraId="53A5E407"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 Tersedianya anggaran untuk gaji dan tunjangan pegawai ASN outcome :gaji dan tunjangan ASN terpenuhi</w:t>
            </w:r>
          </w:p>
        </w:tc>
        <w:tc>
          <w:tcPr>
            <w:tcW w:w="851" w:type="dxa"/>
            <w:shd w:val="clear" w:color="auto" w:fill="auto"/>
            <w:tcMar>
              <w:top w:w="28" w:type="dxa"/>
              <w:left w:w="28" w:type="dxa"/>
              <w:bottom w:w="28" w:type="dxa"/>
            </w:tcMar>
            <w:vAlign w:val="center"/>
          </w:tcPr>
          <w:p w14:paraId="1E29B70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415EB91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69EFA0BD"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2.294.992.516</w:t>
            </w:r>
          </w:p>
        </w:tc>
        <w:tc>
          <w:tcPr>
            <w:tcW w:w="767" w:type="dxa"/>
            <w:shd w:val="clear" w:color="auto" w:fill="auto"/>
            <w:tcMar>
              <w:top w:w="28" w:type="dxa"/>
              <w:left w:w="28" w:type="dxa"/>
              <w:bottom w:w="28" w:type="dxa"/>
            </w:tcMar>
            <w:vAlign w:val="center"/>
          </w:tcPr>
          <w:p w14:paraId="28F6566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D5D0B1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2.339.434.400</w:t>
            </w:r>
          </w:p>
        </w:tc>
        <w:tc>
          <w:tcPr>
            <w:tcW w:w="426" w:type="dxa"/>
            <w:shd w:val="clear" w:color="auto" w:fill="auto"/>
            <w:tcMar>
              <w:top w:w="28" w:type="dxa"/>
              <w:left w:w="28" w:type="dxa"/>
              <w:bottom w:w="28" w:type="dxa"/>
            </w:tcMar>
            <w:vAlign w:val="center"/>
          </w:tcPr>
          <w:p w14:paraId="457FB6F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4F9A14D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2.352.367.350</w:t>
            </w:r>
          </w:p>
        </w:tc>
        <w:tc>
          <w:tcPr>
            <w:tcW w:w="425" w:type="dxa"/>
            <w:shd w:val="clear" w:color="auto" w:fill="auto"/>
            <w:tcMar>
              <w:top w:w="28" w:type="dxa"/>
              <w:left w:w="28" w:type="dxa"/>
              <w:bottom w:w="28" w:type="dxa"/>
            </w:tcMar>
            <w:vAlign w:val="center"/>
          </w:tcPr>
          <w:p w14:paraId="651F4FE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D49472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2.552.500.450</w:t>
            </w:r>
          </w:p>
        </w:tc>
        <w:tc>
          <w:tcPr>
            <w:tcW w:w="425" w:type="dxa"/>
            <w:shd w:val="clear" w:color="auto" w:fill="auto"/>
            <w:tcMar>
              <w:top w:w="28" w:type="dxa"/>
              <w:left w:w="28" w:type="dxa"/>
              <w:bottom w:w="28" w:type="dxa"/>
            </w:tcMar>
            <w:vAlign w:val="center"/>
          </w:tcPr>
          <w:p w14:paraId="7F3B952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BD51DD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2.552.500.450</w:t>
            </w:r>
          </w:p>
        </w:tc>
        <w:tc>
          <w:tcPr>
            <w:tcW w:w="426" w:type="dxa"/>
            <w:vAlign w:val="center"/>
          </w:tcPr>
          <w:p w14:paraId="29E63E2F"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00EC67B2"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12.091.795.166</w:t>
            </w:r>
          </w:p>
        </w:tc>
        <w:tc>
          <w:tcPr>
            <w:tcW w:w="719" w:type="dxa"/>
            <w:shd w:val="clear" w:color="auto" w:fill="auto"/>
            <w:tcMar>
              <w:top w:w="28" w:type="dxa"/>
              <w:left w:w="28" w:type="dxa"/>
              <w:bottom w:w="28" w:type="dxa"/>
            </w:tcMar>
            <w:vAlign w:val="center"/>
          </w:tcPr>
          <w:p w14:paraId="0852CA3F"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B25774D" w14:textId="77777777" w:rsidR="004D3E18" w:rsidRPr="00095FFB" w:rsidRDefault="004D3E18" w:rsidP="00391315">
            <w:pPr>
              <w:snapToGrid w:val="0"/>
              <w:jc w:val="center"/>
              <w:rPr>
                <w:rFonts w:cs="Arial"/>
                <w:color w:val="000000" w:themeColor="text1"/>
                <w:sz w:val="12"/>
                <w:szCs w:val="12"/>
              </w:rPr>
            </w:pPr>
          </w:p>
        </w:tc>
      </w:tr>
      <w:tr w:rsidR="004D3E18" w:rsidRPr="00095FFB" w14:paraId="0CDDE4AA" w14:textId="77777777" w:rsidTr="00391315">
        <w:trPr>
          <w:trHeight w:val="835"/>
          <w:tblHeader/>
        </w:trPr>
        <w:tc>
          <w:tcPr>
            <w:tcW w:w="1005" w:type="dxa"/>
            <w:vAlign w:val="center"/>
          </w:tcPr>
          <w:p w14:paraId="2750CD22"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1DA58AE"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089086B"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414B85A"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7.01.01.2.02.05</w:t>
            </w:r>
          </w:p>
        </w:tc>
        <w:tc>
          <w:tcPr>
            <w:tcW w:w="1170" w:type="dxa"/>
            <w:shd w:val="clear" w:color="auto" w:fill="auto"/>
            <w:tcMar>
              <w:top w:w="28" w:type="dxa"/>
              <w:left w:w="28" w:type="dxa"/>
              <w:bottom w:w="28" w:type="dxa"/>
            </w:tcMar>
            <w:vAlign w:val="center"/>
          </w:tcPr>
          <w:p w14:paraId="59F13979"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dan Penyusunan Laporan Keuangan Akhir Tahun SKPD</w:t>
            </w:r>
          </w:p>
        </w:tc>
        <w:tc>
          <w:tcPr>
            <w:tcW w:w="1355" w:type="dxa"/>
            <w:shd w:val="clear" w:color="auto" w:fill="auto"/>
            <w:tcMar>
              <w:top w:w="28" w:type="dxa"/>
              <w:left w:w="28" w:type="dxa"/>
              <w:bottom w:w="28" w:type="dxa"/>
            </w:tcMar>
            <w:vAlign w:val="center"/>
          </w:tcPr>
          <w:p w14:paraId="1636BCA3"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:Tesusunnya dokumen laporan keuangan akhir tahun Perangkat Daerah         Outcome :dokumen laporan keuangan</w:t>
            </w:r>
          </w:p>
        </w:tc>
        <w:tc>
          <w:tcPr>
            <w:tcW w:w="851" w:type="dxa"/>
            <w:shd w:val="clear" w:color="auto" w:fill="auto"/>
            <w:tcMar>
              <w:top w:w="28" w:type="dxa"/>
              <w:left w:w="28" w:type="dxa"/>
              <w:bottom w:w="28" w:type="dxa"/>
            </w:tcMar>
            <w:vAlign w:val="center"/>
          </w:tcPr>
          <w:p w14:paraId="4CEF7F5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dok</w:t>
            </w:r>
            <w:proofErr w:type="spellEnd"/>
          </w:p>
        </w:tc>
        <w:tc>
          <w:tcPr>
            <w:tcW w:w="425" w:type="dxa"/>
            <w:shd w:val="clear" w:color="auto" w:fill="auto"/>
            <w:tcMar>
              <w:top w:w="28" w:type="dxa"/>
              <w:left w:w="28" w:type="dxa"/>
              <w:bottom w:w="28" w:type="dxa"/>
            </w:tcMar>
            <w:vAlign w:val="center"/>
          </w:tcPr>
          <w:p w14:paraId="1AF553C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509B8F9F"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7AE1A58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3D98BD1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6" w:type="dxa"/>
            <w:shd w:val="clear" w:color="auto" w:fill="auto"/>
            <w:tcMar>
              <w:top w:w="28" w:type="dxa"/>
              <w:left w:w="28" w:type="dxa"/>
              <w:bottom w:w="28" w:type="dxa"/>
            </w:tcMar>
            <w:vAlign w:val="center"/>
          </w:tcPr>
          <w:p w14:paraId="279AA493"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 Dok</w:t>
            </w:r>
          </w:p>
        </w:tc>
        <w:tc>
          <w:tcPr>
            <w:tcW w:w="850" w:type="dxa"/>
            <w:shd w:val="clear" w:color="auto" w:fill="auto"/>
            <w:tcMar>
              <w:top w:w="28" w:type="dxa"/>
              <w:left w:w="28" w:type="dxa"/>
              <w:bottom w:w="28" w:type="dxa"/>
            </w:tcMar>
            <w:vAlign w:val="center"/>
          </w:tcPr>
          <w:p w14:paraId="72A85BF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6.000.000</w:t>
            </w:r>
          </w:p>
        </w:tc>
        <w:tc>
          <w:tcPr>
            <w:tcW w:w="425" w:type="dxa"/>
            <w:shd w:val="clear" w:color="auto" w:fill="auto"/>
            <w:tcMar>
              <w:top w:w="28" w:type="dxa"/>
              <w:left w:w="28" w:type="dxa"/>
              <w:bottom w:w="28" w:type="dxa"/>
            </w:tcMar>
            <w:vAlign w:val="center"/>
          </w:tcPr>
          <w:p w14:paraId="3FDDE8C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3F37FB7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6.000.000</w:t>
            </w:r>
          </w:p>
        </w:tc>
        <w:tc>
          <w:tcPr>
            <w:tcW w:w="425" w:type="dxa"/>
            <w:shd w:val="clear" w:color="auto" w:fill="auto"/>
            <w:tcMar>
              <w:top w:w="28" w:type="dxa"/>
              <w:left w:w="28" w:type="dxa"/>
              <w:bottom w:w="28" w:type="dxa"/>
            </w:tcMar>
            <w:vAlign w:val="center"/>
          </w:tcPr>
          <w:p w14:paraId="61B7415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4E52DED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6.000.000</w:t>
            </w:r>
          </w:p>
        </w:tc>
        <w:tc>
          <w:tcPr>
            <w:tcW w:w="426" w:type="dxa"/>
            <w:vAlign w:val="center"/>
          </w:tcPr>
          <w:p w14:paraId="5C3C4422"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0F0EBE9F"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18.000.000</w:t>
            </w:r>
          </w:p>
        </w:tc>
        <w:tc>
          <w:tcPr>
            <w:tcW w:w="719" w:type="dxa"/>
            <w:shd w:val="clear" w:color="auto" w:fill="auto"/>
            <w:tcMar>
              <w:top w:w="28" w:type="dxa"/>
              <w:left w:w="28" w:type="dxa"/>
              <w:bottom w:w="28" w:type="dxa"/>
            </w:tcMar>
            <w:vAlign w:val="center"/>
          </w:tcPr>
          <w:p w14:paraId="43B38D50"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A410EB4" w14:textId="77777777" w:rsidR="004D3E18" w:rsidRPr="00095FFB" w:rsidRDefault="004D3E18" w:rsidP="00391315">
            <w:pPr>
              <w:snapToGrid w:val="0"/>
              <w:jc w:val="center"/>
              <w:rPr>
                <w:rFonts w:cs="Arial"/>
                <w:color w:val="000000" w:themeColor="text1"/>
                <w:sz w:val="12"/>
                <w:szCs w:val="12"/>
              </w:rPr>
            </w:pPr>
          </w:p>
        </w:tc>
      </w:tr>
      <w:tr w:rsidR="004D3E18" w:rsidRPr="00095FFB" w14:paraId="1B8F372E" w14:textId="77777777" w:rsidTr="00391315">
        <w:trPr>
          <w:trHeight w:val="925"/>
          <w:tblHeader/>
        </w:trPr>
        <w:tc>
          <w:tcPr>
            <w:tcW w:w="1005" w:type="dxa"/>
            <w:vAlign w:val="center"/>
          </w:tcPr>
          <w:p w14:paraId="3799F5F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87EFFDF"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B2AC563"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2E3235C"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7.01.01.2.02.07</w:t>
            </w:r>
          </w:p>
        </w:tc>
        <w:tc>
          <w:tcPr>
            <w:tcW w:w="1170" w:type="dxa"/>
            <w:shd w:val="clear" w:color="auto" w:fill="auto"/>
            <w:tcMar>
              <w:top w:w="28" w:type="dxa"/>
              <w:left w:w="28" w:type="dxa"/>
              <w:bottom w:w="28" w:type="dxa"/>
            </w:tcMar>
            <w:vAlign w:val="center"/>
          </w:tcPr>
          <w:p w14:paraId="7ED04354"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dan Penyusunan Laporan Keuangan Bulanan/Triwulanan/Semesteran SKPD</w:t>
            </w:r>
          </w:p>
        </w:tc>
        <w:tc>
          <w:tcPr>
            <w:tcW w:w="1355" w:type="dxa"/>
            <w:shd w:val="clear" w:color="auto" w:fill="auto"/>
            <w:tcMar>
              <w:top w:w="28" w:type="dxa"/>
              <w:left w:w="28" w:type="dxa"/>
              <w:bottom w:w="28" w:type="dxa"/>
            </w:tcMar>
            <w:vAlign w:val="center"/>
          </w:tcPr>
          <w:p w14:paraId="16B3F597"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:Tesusunnya dokumen laporan keuangan semester Perangkat Daerah Outcome :dokumen laporan keuangan</w:t>
            </w:r>
          </w:p>
        </w:tc>
        <w:tc>
          <w:tcPr>
            <w:tcW w:w="851" w:type="dxa"/>
            <w:shd w:val="clear" w:color="auto" w:fill="auto"/>
            <w:tcMar>
              <w:top w:w="28" w:type="dxa"/>
              <w:left w:w="28" w:type="dxa"/>
              <w:bottom w:w="28" w:type="dxa"/>
            </w:tcMar>
            <w:vAlign w:val="center"/>
          </w:tcPr>
          <w:p w14:paraId="10E14FF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dok</w:t>
            </w:r>
            <w:proofErr w:type="spellEnd"/>
          </w:p>
        </w:tc>
        <w:tc>
          <w:tcPr>
            <w:tcW w:w="425" w:type="dxa"/>
            <w:shd w:val="clear" w:color="auto" w:fill="auto"/>
            <w:tcMar>
              <w:top w:w="28" w:type="dxa"/>
              <w:left w:w="28" w:type="dxa"/>
              <w:bottom w:w="28" w:type="dxa"/>
            </w:tcMar>
            <w:vAlign w:val="center"/>
          </w:tcPr>
          <w:p w14:paraId="2EC478D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425D857C"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8.520.000</w:t>
            </w:r>
          </w:p>
        </w:tc>
        <w:tc>
          <w:tcPr>
            <w:tcW w:w="767" w:type="dxa"/>
            <w:shd w:val="clear" w:color="auto" w:fill="auto"/>
            <w:tcMar>
              <w:top w:w="28" w:type="dxa"/>
              <w:left w:w="28" w:type="dxa"/>
              <w:bottom w:w="28" w:type="dxa"/>
            </w:tcMar>
            <w:vAlign w:val="center"/>
          </w:tcPr>
          <w:p w14:paraId="18D6BFA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1Dok</w:t>
            </w:r>
          </w:p>
        </w:tc>
        <w:tc>
          <w:tcPr>
            <w:tcW w:w="851" w:type="dxa"/>
            <w:shd w:val="clear" w:color="auto" w:fill="auto"/>
            <w:tcMar>
              <w:top w:w="28" w:type="dxa"/>
              <w:left w:w="28" w:type="dxa"/>
              <w:bottom w:w="28" w:type="dxa"/>
            </w:tcMar>
            <w:vAlign w:val="center"/>
          </w:tcPr>
          <w:p w14:paraId="0183998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12.230.000</w:t>
            </w:r>
          </w:p>
        </w:tc>
        <w:tc>
          <w:tcPr>
            <w:tcW w:w="426" w:type="dxa"/>
            <w:shd w:val="clear" w:color="auto" w:fill="auto"/>
            <w:tcMar>
              <w:top w:w="28" w:type="dxa"/>
              <w:left w:w="28" w:type="dxa"/>
              <w:bottom w:w="28" w:type="dxa"/>
            </w:tcMar>
            <w:vAlign w:val="center"/>
          </w:tcPr>
          <w:p w14:paraId="30A58F6F"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1Dok</w:t>
            </w:r>
          </w:p>
        </w:tc>
        <w:tc>
          <w:tcPr>
            <w:tcW w:w="850" w:type="dxa"/>
            <w:shd w:val="clear" w:color="auto" w:fill="auto"/>
            <w:tcMar>
              <w:top w:w="28" w:type="dxa"/>
              <w:left w:w="28" w:type="dxa"/>
              <w:bottom w:w="28" w:type="dxa"/>
            </w:tcMar>
            <w:vAlign w:val="center"/>
          </w:tcPr>
          <w:p w14:paraId="5A7C626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12.000.000</w:t>
            </w:r>
          </w:p>
        </w:tc>
        <w:tc>
          <w:tcPr>
            <w:tcW w:w="425" w:type="dxa"/>
            <w:shd w:val="clear" w:color="auto" w:fill="auto"/>
            <w:tcMar>
              <w:top w:w="28" w:type="dxa"/>
              <w:left w:w="28" w:type="dxa"/>
              <w:bottom w:w="28" w:type="dxa"/>
            </w:tcMar>
            <w:vAlign w:val="center"/>
          </w:tcPr>
          <w:p w14:paraId="70D8D16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1Dok</w:t>
            </w:r>
          </w:p>
        </w:tc>
        <w:tc>
          <w:tcPr>
            <w:tcW w:w="851" w:type="dxa"/>
            <w:shd w:val="clear" w:color="auto" w:fill="auto"/>
            <w:tcMar>
              <w:top w:w="28" w:type="dxa"/>
              <w:left w:w="28" w:type="dxa"/>
              <w:bottom w:w="28" w:type="dxa"/>
            </w:tcMar>
            <w:vAlign w:val="center"/>
          </w:tcPr>
          <w:p w14:paraId="48E6C18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12.000.000</w:t>
            </w:r>
          </w:p>
        </w:tc>
        <w:tc>
          <w:tcPr>
            <w:tcW w:w="425" w:type="dxa"/>
            <w:shd w:val="clear" w:color="auto" w:fill="auto"/>
            <w:tcMar>
              <w:top w:w="28" w:type="dxa"/>
              <w:left w:w="28" w:type="dxa"/>
              <w:bottom w:w="28" w:type="dxa"/>
            </w:tcMar>
            <w:vAlign w:val="center"/>
          </w:tcPr>
          <w:p w14:paraId="579C036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1Dok</w:t>
            </w:r>
          </w:p>
        </w:tc>
        <w:tc>
          <w:tcPr>
            <w:tcW w:w="851" w:type="dxa"/>
            <w:shd w:val="clear" w:color="auto" w:fill="auto"/>
            <w:tcMar>
              <w:top w:w="28" w:type="dxa"/>
              <w:left w:w="28" w:type="dxa"/>
              <w:bottom w:w="28" w:type="dxa"/>
            </w:tcMar>
            <w:vAlign w:val="center"/>
          </w:tcPr>
          <w:p w14:paraId="173A932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12.000.000</w:t>
            </w:r>
          </w:p>
        </w:tc>
        <w:tc>
          <w:tcPr>
            <w:tcW w:w="426" w:type="dxa"/>
            <w:vAlign w:val="center"/>
          </w:tcPr>
          <w:p w14:paraId="3D2D179D"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05EFBBF4"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56.750.000</w:t>
            </w:r>
          </w:p>
        </w:tc>
        <w:tc>
          <w:tcPr>
            <w:tcW w:w="719" w:type="dxa"/>
            <w:shd w:val="clear" w:color="auto" w:fill="auto"/>
            <w:tcMar>
              <w:top w:w="28" w:type="dxa"/>
              <w:left w:w="28" w:type="dxa"/>
              <w:bottom w:w="28" w:type="dxa"/>
            </w:tcMar>
            <w:vAlign w:val="center"/>
          </w:tcPr>
          <w:p w14:paraId="590A31EB"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729D9A3" w14:textId="77777777" w:rsidR="004D3E18" w:rsidRPr="00095FFB" w:rsidRDefault="004D3E18" w:rsidP="00391315">
            <w:pPr>
              <w:snapToGrid w:val="0"/>
              <w:jc w:val="center"/>
              <w:rPr>
                <w:rFonts w:cs="Arial"/>
                <w:color w:val="000000" w:themeColor="text1"/>
                <w:sz w:val="12"/>
                <w:szCs w:val="12"/>
              </w:rPr>
            </w:pPr>
          </w:p>
        </w:tc>
      </w:tr>
      <w:tr w:rsidR="004D3E18" w:rsidRPr="00095FFB" w14:paraId="40A1F0BF" w14:textId="77777777" w:rsidTr="00391315">
        <w:trPr>
          <w:trHeight w:val="709"/>
          <w:tblHeader/>
        </w:trPr>
        <w:tc>
          <w:tcPr>
            <w:tcW w:w="1005" w:type="dxa"/>
            <w:vAlign w:val="center"/>
          </w:tcPr>
          <w:p w14:paraId="6044A804"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44EE8628"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D9D8B2B"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FF0B3E7"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7.01.01.2.03.05</w:t>
            </w:r>
          </w:p>
        </w:tc>
        <w:tc>
          <w:tcPr>
            <w:tcW w:w="1170" w:type="dxa"/>
            <w:shd w:val="clear" w:color="auto" w:fill="auto"/>
            <w:tcMar>
              <w:top w:w="28" w:type="dxa"/>
              <w:left w:w="28" w:type="dxa"/>
              <w:bottom w:w="28" w:type="dxa"/>
            </w:tcMar>
            <w:vAlign w:val="center"/>
          </w:tcPr>
          <w:p w14:paraId="0032A978"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 xml:space="preserve">Penyusunan Laporan dan analisis Prognosisi Realisasi Anggaran </w:t>
            </w:r>
          </w:p>
        </w:tc>
        <w:tc>
          <w:tcPr>
            <w:tcW w:w="1355" w:type="dxa"/>
            <w:shd w:val="clear" w:color="auto" w:fill="auto"/>
            <w:tcMar>
              <w:top w:w="28" w:type="dxa"/>
              <w:left w:w="28" w:type="dxa"/>
              <w:bottom w:w="28" w:type="dxa"/>
            </w:tcMar>
            <w:vAlign w:val="center"/>
          </w:tcPr>
          <w:p w14:paraId="329C2082"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:Tesusunnya dokumen laporan Prognosisis keuangan</w:t>
            </w:r>
          </w:p>
        </w:tc>
        <w:tc>
          <w:tcPr>
            <w:tcW w:w="851" w:type="dxa"/>
            <w:shd w:val="clear" w:color="auto" w:fill="auto"/>
            <w:tcMar>
              <w:top w:w="28" w:type="dxa"/>
              <w:left w:w="28" w:type="dxa"/>
              <w:bottom w:w="28" w:type="dxa"/>
            </w:tcMar>
            <w:vAlign w:val="center"/>
          </w:tcPr>
          <w:p w14:paraId="2A97F2B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dok</w:t>
            </w:r>
            <w:proofErr w:type="spellEnd"/>
          </w:p>
        </w:tc>
        <w:tc>
          <w:tcPr>
            <w:tcW w:w="425" w:type="dxa"/>
            <w:shd w:val="clear" w:color="auto" w:fill="auto"/>
            <w:tcMar>
              <w:top w:w="28" w:type="dxa"/>
              <w:left w:w="28" w:type="dxa"/>
              <w:bottom w:w="28" w:type="dxa"/>
            </w:tcMar>
            <w:vAlign w:val="center"/>
          </w:tcPr>
          <w:p w14:paraId="2248513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4B6198C8"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11.160.000</w:t>
            </w:r>
          </w:p>
        </w:tc>
        <w:tc>
          <w:tcPr>
            <w:tcW w:w="767" w:type="dxa"/>
            <w:shd w:val="clear" w:color="auto" w:fill="auto"/>
            <w:tcMar>
              <w:top w:w="28" w:type="dxa"/>
              <w:left w:w="28" w:type="dxa"/>
              <w:bottom w:w="28" w:type="dxa"/>
            </w:tcMar>
            <w:vAlign w:val="center"/>
          </w:tcPr>
          <w:p w14:paraId="7A2F01A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785F4B1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7.500.000</w:t>
            </w:r>
          </w:p>
        </w:tc>
        <w:tc>
          <w:tcPr>
            <w:tcW w:w="426" w:type="dxa"/>
            <w:shd w:val="clear" w:color="auto" w:fill="auto"/>
            <w:tcMar>
              <w:top w:w="28" w:type="dxa"/>
              <w:left w:w="28" w:type="dxa"/>
              <w:bottom w:w="28" w:type="dxa"/>
            </w:tcMar>
            <w:vAlign w:val="center"/>
          </w:tcPr>
          <w:p w14:paraId="7ACFBE7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 Dok</w:t>
            </w:r>
          </w:p>
        </w:tc>
        <w:tc>
          <w:tcPr>
            <w:tcW w:w="850" w:type="dxa"/>
            <w:shd w:val="clear" w:color="auto" w:fill="auto"/>
            <w:tcMar>
              <w:top w:w="28" w:type="dxa"/>
              <w:left w:w="28" w:type="dxa"/>
              <w:bottom w:w="28" w:type="dxa"/>
            </w:tcMar>
            <w:vAlign w:val="center"/>
          </w:tcPr>
          <w:p w14:paraId="0ECBB03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10.000.000</w:t>
            </w:r>
          </w:p>
        </w:tc>
        <w:tc>
          <w:tcPr>
            <w:tcW w:w="425" w:type="dxa"/>
            <w:shd w:val="clear" w:color="auto" w:fill="auto"/>
            <w:tcMar>
              <w:top w:w="28" w:type="dxa"/>
              <w:left w:w="28" w:type="dxa"/>
              <w:bottom w:w="28" w:type="dxa"/>
            </w:tcMar>
            <w:vAlign w:val="center"/>
          </w:tcPr>
          <w:p w14:paraId="373493C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7716636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5" w:type="dxa"/>
            <w:shd w:val="clear" w:color="auto" w:fill="auto"/>
            <w:tcMar>
              <w:top w:w="28" w:type="dxa"/>
              <w:left w:w="28" w:type="dxa"/>
              <w:bottom w:w="28" w:type="dxa"/>
            </w:tcMar>
            <w:vAlign w:val="center"/>
          </w:tcPr>
          <w:p w14:paraId="30EF668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 Dok</w:t>
            </w:r>
          </w:p>
        </w:tc>
        <w:tc>
          <w:tcPr>
            <w:tcW w:w="851" w:type="dxa"/>
            <w:shd w:val="clear" w:color="auto" w:fill="auto"/>
            <w:tcMar>
              <w:top w:w="28" w:type="dxa"/>
              <w:left w:w="28" w:type="dxa"/>
              <w:bottom w:w="28" w:type="dxa"/>
            </w:tcMar>
            <w:vAlign w:val="center"/>
          </w:tcPr>
          <w:p w14:paraId="6B3CAD8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6" w:type="dxa"/>
            <w:vAlign w:val="center"/>
          </w:tcPr>
          <w:p w14:paraId="11DA944D"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0978098B"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48.660.000</w:t>
            </w:r>
          </w:p>
        </w:tc>
        <w:tc>
          <w:tcPr>
            <w:tcW w:w="719" w:type="dxa"/>
            <w:shd w:val="clear" w:color="auto" w:fill="auto"/>
            <w:tcMar>
              <w:top w:w="28" w:type="dxa"/>
              <w:left w:w="28" w:type="dxa"/>
              <w:bottom w:w="28" w:type="dxa"/>
            </w:tcMar>
            <w:vAlign w:val="center"/>
          </w:tcPr>
          <w:p w14:paraId="5D12DC7B"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37A1435C" w14:textId="77777777" w:rsidR="004D3E18" w:rsidRPr="00095FFB" w:rsidRDefault="004D3E18" w:rsidP="00391315">
            <w:pPr>
              <w:snapToGrid w:val="0"/>
              <w:jc w:val="center"/>
              <w:rPr>
                <w:rFonts w:cs="Arial"/>
                <w:color w:val="000000" w:themeColor="text1"/>
                <w:sz w:val="12"/>
                <w:szCs w:val="12"/>
              </w:rPr>
            </w:pPr>
          </w:p>
        </w:tc>
      </w:tr>
      <w:tr w:rsidR="004D3E18" w:rsidRPr="00095FFB" w14:paraId="21C53045" w14:textId="77777777" w:rsidTr="00391315">
        <w:trPr>
          <w:trHeight w:val="709"/>
          <w:tblHeader/>
        </w:trPr>
        <w:tc>
          <w:tcPr>
            <w:tcW w:w="1005" w:type="dxa"/>
            <w:vAlign w:val="center"/>
          </w:tcPr>
          <w:p w14:paraId="1F9D9E70"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7CD3FA5D"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B38AD28"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857BC9B"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7.01.01.2.03</w:t>
            </w:r>
          </w:p>
        </w:tc>
        <w:tc>
          <w:tcPr>
            <w:tcW w:w="1170" w:type="dxa"/>
            <w:shd w:val="clear" w:color="auto" w:fill="auto"/>
            <w:tcMar>
              <w:top w:w="28" w:type="dxa"/>
              <w:left w:w="28" w:type="dxa"/>
              <w:bottom w:w="28" w:type="dxa"/>
            </w:tcMar>
            <w:vAlign w:val="center"/>
          </w:tcPr>
          <w:p w14:paraId="58EB87DC"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 xml:space="preserve">Administrasi Barang Miik Daerah pada Pemerintah Daerah </w:t>
            </w:r>
          </w:p>
        </w:tc>
        <w:tc>
          <w:tcPr>
            <w:tcW w:w="1355" w:type="dxa"/>
            <w:shd w:val="clear" w:color="auto" w:fill="auto"/>
            <w:tcMar>
              <w:top w:w="28" w:type="dxa"/>
              <w:left w:w="28" w:type="dxa"/>
              <w:bottom w:w="28" w:type="dxa"/>
            </w:tcMar>
            <w:vAlign w:val="center"/>
          </w:tcPr>
          <w:p w14:paraId="5EC7DF02"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34C332A2"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3F7A41B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037497E"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1.800.000</w:t>
            </w:r>
          </w:p>
        </w:tc>
        <w:tc>
          <w:tcPr>
            <w:tcW w:w="767" w:type="dxa"/>
            <w:shd w:val="clear" w:color="auto" w:fill="auto"/>
            <w:tcMar>
              <w:top w:w="28" w:type="dxa"/>
              <w:left w:w="28" w:type="dxa"/>
              <w:bottom w:w="28" w:type="dxa"/>
            </w:tcMar>
            <w:vAlign w:val="center"/>
          </w:tcPr>
          <w:p w14:paraId="740B3BF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dok</w:t>
            </w:r>
            <w:proofErr w:type="spellEnd"/>
          </w:p>
        </w:tc>
        <w:tc>
          <w:tcPr>
            <w:tcW w:w="851" w:type="dxa"/>
            <w:shd w:val="clear" w:color="auto" w:fill="auto"/>
            <w:tcMar>
              <w:top w:w="28" w:type="dxa"/>
              <w:left w:w="28" w:type="dxa"/>
              <w:bottom w:w="28" w:type="dxa"/>
            </w:tcMar>
            <w:vAlign w:val="center"/>
          </w:tcPr>
          <w:p w14:paraId="6E0860B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5.400.000</w:t>
            </w:r>
          </w:p>
        </w:tc>
        <w:tc>
          <w:tcPr>
            <w:tcW w:w="426" w:type="dxa"/>
            <w:shd w:val="clear" w:color="auto" w:fill="auto"/>
            <w:tcMar>
              <w:top w:w="28" w:type="dxa"/>
              <w:left w:w="28" w:type="dxa"/>
              <w:bottom w:w="28" w:type="dxa"/>
            </w:tcMar>
            <w:vAlign w:val="center"/>
          </w:tcPr>
          <w:p w14:paraId="52738BEC" w14:textId="77777777" w:rsidR="004D3E18" w:rsidRPr="00A85DD1" w:rsidRDefault="004D3E18" w:rsidP="00391315">
            <w:pPr>
              <w:snapToGrid w:val="0"/>
              <w:jc w:val="center"/>
              <w:rPr>
                <w:rFonts w:cs="Arial"/>
                <w:color w:val="FF0000"/>
                <w:sz w:val="12"/>
                <w:szCs w:val="12"/>
                <w:lang w:val="en-US"/>
              </w:rPr>
            </w:pPr>
          </w:p>
        </w:tc>
        <w:tc>
          <w:tcPr>
            <w:tcW w:w="850" w:type="dxa"/>
            <w:shd w:val="clear" w:color="auto" w:fill="auto"/>
            <w:tcMar>
              <w:top w:w="28" w:type="dxa"/>
              <w:left w:w="28" w:type="dxa"/>
              <w:bottom w:w="28" w:type="dxa"/>
            </w:tcMar>
            <w:vAlign w:val="center"/>
          </w:tcPr>
          <w:p w14:paraId="35CBBA2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63B1F0DD"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3C72480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0742AE35"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2421E36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431E7A9B"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03525405"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52.200.000</w:t>
            </w:r>
          </w:p>
        </w:tc>
        <w:tc>
          <w:tcPr>
            <w:tcW w:w="719" w:type="dxa"/>
            <w:shd w:val="clear" w:color="auto" w:fill="auto"/>
            <w:tcMar>
              <w:top w:w="28" w:type="dxa"/>
              <w:left w:w="28" w:type="dxa"/>
              <w:bottom w:w="28" w:type="dxa"/>
            </w:tcMar>
            <w:vAlign w:val="center"/>
          </w:tcPr>
          <w:p w14:paraId="086DF0C7"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CBAB52B" w14:textId="77777777" w:rsidR="004D3E18" w:rsidRPr="00095FFB" w:rsidRDefault="004D3E18" w:rsidP="00391315">
            <w:pPr>
              <w:snapToGrid w:val="0"/>
              <w:jc w:val="center"/>
              <w:rPr>
                <w:rFonts w:cs="Arial"/>
                <w:color w:val="000000" w:themeColor="text1"/>
                <w:sz w:val="12"/>
                <w:szCs w:val="12"/>
              </w:rPr>
            </w:pPr>
          </w:p>
        </w:tc>
      </w:tr>
      <w:tr w:rsidR="004D3E18" w:rsidRPr="00095FFB" w14:paraId="55570578" w14:textId="77777777" w:rsidTr="00391315">
        <w:trPr>
          <w:trHeight w:val="709"/>
          <w:tblHeader/>
        </w:trPr>
        <w:tc>
          <w:tcPr>
            <w:tcW w:w="1005" w:type="dxa"/>
            <w:vAlign w:val="center"/>
          </w:tcPr>
          <w:p w14:paraId="24D982C9"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477B29F1"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5B04E2FB"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584AE9E"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7.01.01.2.03.05</w:t>
            </w:r>
          </w:p>
        </w:tc>
        <w:tc>
          <w:tcPr>
            <w:tcW w:w="1170" w:type="dxa"/>
            <w:shd w:val="clear" w:color="auto" w:fill="auto"/>
            <w:tcMar>
              <w:top w:w="28" w:type="dxa"/>
              <w:left w:w="28" w:type="dxa"/>
              <w:bottom w:w="28" w:type="dxa"/>
            </w:tcMar>
            <w:vAlign w:val="center"/>
          </w:tcPr>
          <w:p w14:paraId="2E2BD1C5"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 xml:space="preserve">Rekonsiliasi dan Penyusunan Laporan Barang Milik Daerah Pada SKPD </w:t>
            </w:r>
          </w:p>
        </w:tc>
        <w:tc>
          <w:tcPr>
            <w:tcW w:w="1355" w:type="dxa"/>
            <w:shd w:val="clear" w:color="auto" w:fill="auto"/>
            <w:tcMar>
              <w:top w:w="28" w:type="dxa"/>
              <w:left w:w="28" w:type="dxa"/>
              <w:bottom w:w="28" w:type="dxa"/>
            </w:tcMar>
            <w:vAlign w:val="center"/>
          </w:tcPr>
          <w:p w14:paraId="621B3B65" w14:textId="77777777" w:rsidR="004D3E18" w:rsidRPr="00095FFB" w:rsidRDefault="004D3E18" w:rsidP="00391315">
            <w:pPr>
              <w:snapToGrid w:val="0"/>
              <w:rPr>
                <w:rFonts w:cs="Arial"/>
                <w:color w:val="000000" w:themeColor="text1"/>
                <w:sz w:val="12"/>
                <w:szCs w:val="12"/>
                <w:lang w:val="en-US"/>
              </w:rPr>
            </w:pPr>
            <w:proofErr w:type="gramStart"/>
            <w:r w:rsidRPr="00095FFB">
              <w:rPr>
                <w:rFonts w:cs="Arial"/>
                <w:color w:val="000000" w:themeColor="text1"/>
                <w:sz w:val="12"/>
                <w:szCs w:val="12"/>
                <w:lang w:val="en-US"/>
              </w:rPr>
              <w:t>Output :</w:t>
            </w:r>
            <w:proofErr w:type="gram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Terlaksanakannya</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Rekonsilaisi</w:t>
            </w:r>
            <w:proofErr w:type="spellEnd"/>
            <w:r w:rsidRPr="00095FFB">
              <w:rPr>
                <w:rFonts w:cs="Arial"/>
                <w:color w:val="000000" w:themeColor="text1"/>
                <w:sz w:val="12"/>
                <w:szCs w:val="12"/>
                <w:lang w:val="en-US"/>
              </w:rPr>
              <w:t xml:space="preserve"> BMD </w:t>
            </w:r>
          </w:p>
        </w:tc>
        <w:tc>
          <w:tcPr>
            <w:tcW w:w="851" w:type="dxa"/>
            <w:shd w:val="clear" w:color="auto" w:fill="auto"/>
            <w:tcMar>
              <w:top w:w="28" w:type="dxa"/>
              <w:left w:w="28" w:type="dxa"/>
              <w:bottom w:w="28" w:type="dxa"/>
            </w:tcMar>
            <w:vAlign w:val="center"/>
          </w:tcPr>
          <w:p w14:paraId="49C280C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12 </w:t>
            </w:r>
            <w:proofErr w:type="spellStart"/>
            <w:r w:rsidRPr="00095FFB">
              <w:rPr>
                <w:rFonts w:cs="Arial"/>
                <w:color w:val="000000" w:themeColor="text1"/>
                <w:sz w:val="12"/>
                <w:szCs w:val="12"/>
                <w:lang w:val="en-US"/>
              </w:rPr>
              <w:t>bulan</w:t>
            </w:r>
            <w:proofErr w:type="spellEnd"/>
          </w:p>
        </w:tc>
        <w:tc>
          <w:tcPr>
            <w:tcW w:w="425" w:type="dxa"/>
            <w:shd w:val="clear" w:color="auto" w:fill="auto"/>
            <w:tcMar>
              <w:top w:w="28" w:type="dxa"/>
              <w:left w:w="28" w:type="dxa"/>
              <w:bottom w:w="28" w:type="dxa"/>
            </w:tcMar>
            <w:vAlign w:val="center"/>
          </w:tcPr>
          <w:p w14:paraId="45D46D5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0173DB9C"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1.800.000</w:t>
            </w:r>
          </w:p>
        </w:tc>
        <w:tc>
          <w:tcPr>
            <w:tcW w:w="767" w:type="dxa"/>
            <w:shd w:val="clear" w:color="auto" w:fill="auto"/>
            <w:tcMar>
              <w:top w:w="28" w:type="dxa"/>
              <w:left w:w="28" w:type="dxa"/>
              <w:bottom w:w="28" w:type="dxa"/>
            </w:tcMar>
            <w:vAlign w:val="center"/>
          </w:tcPr>
          <w:p w14:paraId="54BC8ED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12 </w:t>
            </w:r>
            <w:proofErr w:type="spellStart"/>
            <w:r w:rsidRPr="00095FFB">
              <w:rPr>
                <w:rFonts w:cs="Arial"/>
                <w:color w:val="000000" w:themeColor="text1"/>
                <w:sz w:val="12"/>
                <w:szCs w:val="12"/>
                <w:lang w:val="en-US"/>
              </w:rPr>
              <w:t>bulan</w:t>
            </w:r>
            <w:proofErr w:type="spellEnd"/>
          </w:p>
        </w:tc>
        <w:tc>
          <w:tcPr>
            <w:tcW w:w="851" w:type="dxa"/>
            <w:shd w:val="clear" w:color="auto" w:fill="auto"/>
            <w:tcMar>
              <w:top w:w="28" w:type="dxa"/>
              <w:left w:w="28" w:type="dxa"/>
              <w:bottom w:w="28" w:type="dxa"/>
            </w:tcMar>
            <w:vAlign w:val="center"/>
          </w:tcPr>
          <w:p w14:paraId="60C0BD8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5.400.000</w:t>
            </w:r>
          </w:p>
        </w:tc>
        <w:tc>
          <w:tcPr>
            <w:tcW w:w="426" w:type="dxa"/>
            <w:shd w:val="clear" w:color="auto" w:fill="auto"/>
            <w:tcMar>
              <w:top w:w="28" w:type="dxa"/>
              <w:left w:w="28" w:type="dxa"/>
              <w:bottom w:w="28" w:type="dxa"/>
            </w:tcMar>
            <w:vAlign w:val="center"/>
          </w:tcPr>
          <w:p w14:paraId="5D33A6CD" w14:textId="77777777" w:rsidR="004D3E18" w:rsidRPr="00A85DD1" w:rsidRDefault="004D3E18" w:rsidP="00391315">
            <w:pPr>
              <w:snapToGrid w:val="0"/>
              <w:jc w:val="center"/>
              <w:rPr>
                <w:rFonts w:cs="Arial"/>
                <w:color w:val="FF0000"/>
                <w:sz w:val="12"/>
                <w:szCs w:val="12"/>
                <w:lang w:val="en-US"/>
              </w:rPr>
            </w:pPr>
          </w:p>
        </w:tc>
        <w:tc>
          <w:tcPr>
            <w:tcW w:w="850" w:type="dxa"/>
            <w:shd w:val="clear" w:color="auto" w:fill="auto"/>
            <w:tcMar>
              <w:top w:w="28" w:type="dxa"/>
              <w:left w:w="28" w:type="dxa"/>
              <w:bottom w:w="28" w:type="dxa"/>
            </w:tcMar>
            <w:vAlign w:val="center"/>
          </w:tcPr>
          <w:p w14:paraId="2193009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1F8B16FF"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35FE029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6CB5248D"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7C48380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799B03E4"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4AF13272"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52.200.000</w:t>
            </w:r>
          </w:p>
        </w:tc>
        <w:tc>
          <w:tcPr>
            <w:tcW w:w="719" w:type="dxa"/>
            <w:shd w:val="clear" w:color="auto" w:fill="auto"/>
            <w:tcMar>
              <w:top w:w="28" w:type="dxa"/>
              <w:left w:w="28" w:type="dxa"/>
              <w:bottom w:w="28" w:type="dxa"/>
            </w:tcMar>
            <w:vAlign w:val="center"/>
          </w:tcPr>
          <w:p w14:paraId="2229198E"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1DC623C5" w14:textId="77777777" w:rsidR="004D3E18" w:rsidRPr="00095FFB" w:rsidRDefault="004D3E18" w:rsidP="00391315">
            <w:pPr>
              <w:snapToGrid w:val="0"/>
              <w:jc w:val="center"/>
              <w:rPr>
                <w:rFonts w:cs="Arial"/>
                <w:color w:val="000000" w:themeColor="text1"/>
                <w:sz w:val="12"/>
                <w:szCs w:val="12"/>
              </w:rPr>
            </w:pPr>
          </w:p>
        </w:tc>
      </w:tr>
      <w:tr w:rsidR="004D3E18" w:rsidRPr="00095FFB" w14:paraId="393C3C2F" w14:textId="77777777" w:rsidTr="00391315">
        <w:trPr>
          <w:trHeight w:val="475"/>
          <w:tblHeader/>
        </w:trPr>
        <w:tc>
          <w:tcPr>
            <w:tcW w:w="1005" w:type="dxa"/>
            <w:vAlign w:val="center"/>
          </w:tcPr>
          <w:p w14:paraId="0679C2A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82E713E"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78BB1DCE"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3D735036"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7.01.01.2.06</w:t>
            </w:r>
          </w:p>
        </w:tc>
        <w:tc>
          <w:tcPr>
            <w:tcW w:w="1170" w:type="dxa"/>
            <w:shd w:val="clear" w:color="auto" w:fill="auto"/>
            <w:tcMar>
              <w:top w:w="28" w:type="dxa"/>
              <w:left w:w="28" w:type="dxa"/>
              <w:bottom w:w="28" w:type="dxa"/>
            </w:tcMar>
            <w:vAlign w:val="center"/>
          </w:tcPr>
          <w:p w14:paraId="0BD90282" w14:textId="77777777" w:rsidR="004D3E18" w:rsidRPr="00095FFB" w:rsidRDefault="004D3E18" w:rsidP="00391315">
            <w:pPr>
              <w:snapToGrid w:val="0"/>
              <w:rPr>
                <w:rFonts w:cs="Arial"/>
                <w:b/>
                <w:color w:val="000000" w:themeColor="text1"/>
                <w:sz w:val="12"/>
                <w:szCs w:val="12"/>
              </w:rPr>
            </w:pPr>
            <w:proofErr w:type="spellStart"/>
            <w:r w:rsidRPr="00095FFB">
              <w:rPr>
                <w:rFonts w:cs="Arial"/>
                <w:b/>
                <w:color w:val="000000" w:themeColor="text1"/>
                <w:sz w:val="12"/>
                <w:szCs w:val="12"/>
              </w:rPr>
              <w:t>Administrasi</w:t>
            </w:r>
            <w:proofErr w:type="spellEnd"/>
            <w:r w:rsidRPr="00095FFB">
              <w:rPr>
                <w:rFonts w:cs="Arial"/>
                <w:b/>
                <w:color w:val="000000" w:themeColor="text1"/>
                <w:sz w:val="12"/>
                <w:szCs w:val="12"/>
              </w:rPr>
              <w:t xml:space="preserve"> </w:t>
            </w:r>
            <w:proofErr w:type="spellStart"/>
            <w:r w:rsidRPr="00095FFB">
              <w:rPr>
                <w:rFonts w:cs="Arial"/>
                <w:b/>
                <w:color w:val="000000" w:themeColor="text1"/>
                <w:sz w:val="12"/>
                <w:szCs w:val="12"/>
              </w:rPr>
              <w:t>Kepegawai</w:t>
            </w:r>
            <w:proofErr w:type="spellEnd"/>
            <w:r w:rsidRPr="00095FFB">
              <w:rPr>
                <w:rFonts w:cs="Arial"/>
                <w:b/>
                <w:color w:val="000000" w:themeColor="text1"/>
                <w:sz w:val="12"/>
                <w:szCs w:val="12"/>
              </w:rPr>
              <w:t xml:space="preserve"> </w:t>
            </w:r>
            <w:proofErr w:type="spellStart"/>
            <w:r w:rsidRPr="00095FFB">
              <w:rPr>
                <w:rFonts w:cs="Arial"/>
                <w:b/>
                <w:color w:val="000000" w:themeColor="text1"/>
                <w:sz w:val="12"/>
                <w:szCs w:val="12"/>
              </w:rPr>
              <w:t>Perangkat</w:t>
            </w:r>
            <w:proofErr w:type="spellEnd"/>
            <w:r w:rsidRPr="00095FFB">
              <w:rPr>
                <w:rFonts w:cs="Arial"/>
                <w:b/>
                <w:color w:val="000000" w:themeColor="text1"/>
                <w:sz w:val="12"/>
                <w:szCs w:val="12"/>
              </w:rPr>
              <w:t xml:space="preserve"> Daerah</w:t>
            </w:r>
          </w:p>
        </w:tc>
        <w:tc>
          <w:tcPr>
            <w:tcW w:w="1355" w:type="dxa"/>
            <w:shd w:val="clear" w:color="auto" w:fill="auto"/>
            <w:tcMar>
              <w:top w:w="28" w:type="dxa"/>
              <w:left w:w="28" w:type="dxa"/>
              <w:bottom w:w="28" w:type="dxa"/>
            </w:tcMar>
            <w:vAlign w:val="center"/>
          </w:tcPr>
          <w:p w14:paraId="1F41F55E" w14:textId="77777777" w:rsidR="004D3E18" w:rsidRPr="00095FFB" w:rsidRDefault="004D3E18" w:rsidP="00391315">
            <w:pPr>
              <w:snapToGrid w:val="0"/>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406EDD35"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78290DB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A005962"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31.883.600</w:t>
            </w:r>
          </w:p>
        </w:tc>
        <w:tc>
          <w:tcPr>
            <w:tcW w:w="767" w:type="dxa"/>
            <w:shd w:val="clear" w:color="auto" w:fill="auto"/>
            <w:tcMar>
              <w:top w:w="28" w:type="dxa"/>
              <w:left w:w="28" w:type="dxa"/>
              <w:bottom w:w="28" w:type="dxa"/>
            </w:tcMar>
            <w:vAlign w:val="center"/>
          </w:tcPr>
          <w:p w14:paraId="5A71E31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E219EB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6.679.000</w:t>
            </w:r>
          </w:p>
        </w:tc>
        <w:tc>
          <w:tcPr>
            <w:tcW w:w="426" w:type="dxa"/>
            <w:shd w:val="clear" w:color="auto" w:fill="auto"/>
            <w:tcMar>
              <w:top w:w="28" w:type="dxa"/>
              <w:left w:w="28" w:type="dxa"/>
              <w:bottom w:w="28" w:type="dxa"/>
            </w:tcMar>
            <w:vAlign w:val="center"/>
          </w:tcPr>
          <w:p w14:paraId="4AD245D1"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7FCD4860"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ID"/>
              </w:rPr>
              <w:t>15.000.000</w:t>
            </w:r>
          </w:p>
        </w:tc>
        <w:tc>
          <w:tcPr>
            <w:tcW w:w="425" w:type="dxa"/>
            <w:shd w:val="clear" w:color="auto" w:fill="auto"/>
            <w:tcMar>
              <w:top w:w="28" w:type="dxa"/>
              <w:left w:w="28" w:type="dxa"/>
              <w:bottom w:w="28" w:type="dxa"/>
            </w:tcMar>
            <w:vAlign w:val="center"/>
          </w:tcPr>
          <w:p w14:paraId="015E88D5"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22B413E5"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21.000.000</w:t>
            </w:r>
          </w:p>
        </w:tc>
        <w:tc>
          <w:tcPr>
            <w:tcW w:w="425" w:type="dxa"/>
            <w:shd w:val="clear" w:color="auto" w:fill="auto"/>
            <w:tcMar>
              <w:top w:w="28" w:type="dxa"/>
              <w:left w:w="28" w:type="dxa"/>
              <w:bottom w:w="28" w:type="dxa"/>
            </w:tcMar>
            <w:vAlign w:val="center"/>
          </w:tcPr>
          <w:p w14:paraId="716BFABA"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67EA24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21.000.000</w:t>
            </w:r>
          </w:p>
        </w:tc>
        <w:tc>
          <w:tcPr>
            <w:tcW w:w="426" w:type="dxa"/>
            <w:vAlign w:val="center"/>
          </w:tcPr>
          <w:p w14:paraId="5325356B"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557F34B8"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95.562.600</w:t>
            </w:r>
          </w:p>
        </w:tc>
        <w:tc>
          <w:tcPr>
            <w:tcW w:w="719" w:type="dxa"/>
            <w:shd w:val="clear" w:color="auto" w:fill="auto"/>
            <w:tcMar>
              <w:top w:w="28" w:type="dxa"/>
              <w:left w:w="28" w:type="dxa"/>
              <w:bottom w:w="28" w:type="dxa"/>
            </w:tcMar>
            <w:vAlign w:val="center"/>
          </w:tcPr>
          <w:p w14:paraId="0C165170"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4F3ED9F4" w14:textId="77777777" w:rsidR="004D3E18" w:rsidRPr="00095FFB" w:rsidRDefault="004D3E18" w:rsidP="00391315">
            <w:pPr>
              <w:snapToGrid w:val="0"/>
              <w:jc w:val="center"/>
              <w:rPr>
                <w:rFonts w:cs="Arial"/>
                <w:color w:val="000000" w:themeColor="text1"/>
                <w:sz w:val="12"/>
                <w:szCs w:val="12"/>
              </w:rPr>
            </w:pPr>
          </w:p>
        </w:tc>
      </w:tr>
      <w:tr w:rsidR="004D3E18" w:rsidRPr="00095FFB" w14:paraId="20D77E99" w14:textId="77777777" w:rsidTr="00391315">
        <w:trPr>
          <w:trHeight w:val="565"/>
          <w:tblHeader/>
        </w:trPr>
        <w:tc>
          <w:tcPr>
            <w:tcW w:w="1005" w:type="dxa"/>
            <w:vAlign w:val="center"/>
          </w:tcPr>
          <w:p w14:paraId="56DDA90B"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10AB0043"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B35C816"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9499AE2"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7.01.01.2.06.01</w:t>
            </w:r>
          </w:p>
        </w:tc>
        <w:tc>
          <w:tcPr>
            <w:tcW w:w="1170" w:type="dxa"/>
            <w:shd w:val="clear" w:color="auto" w:fill="auto"/>
            <w:tcMar>
              <w:top w:w="28" w:type="dxa"/>
              <w:left w:w="28" w:type="dxa"/>
              <w:bottom w:w="28" w:type="dxa"/>
            </w:tcMar>
            <w:vAlign w:val="center"/>
          </w:tcPr>
          <w:p w14:paraId="07C78DFF"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dan Pelaksanaan Sistem Informasi Kepegawaian</w:t>
            </w:r>
          </w:p>
        </w:tc>
        <w:tc>
          <w:tcPr>
            <w:tcW w:w="1355" w:type="dxa"/>
            <w:shd w:val="clear" w:color="auto" w:fill="auto"/>
            <w:tcMar>
              <w:top w:w="28" w:type="dxa"/>
              <w:left w:w="28" w:type="dxa"/>
              <w:bottom w:w="28" w:type="dxa"/>
            </w:tcMar>
            <w:vAlign w:val="center"/>
          </w:tcPr>
          <w:p w14:paraId="0D9F2477"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:Koordinasi Kepegawaian  , Outcome  peningkatan kapasitas pegawai</w:t>
            </w:r>
          </w:p>
        </w:tc>
        <w:tc>
          <w:tcPr>
            <w:tcW w:w="851" w:type="dxa"/>
            <w:shd w:val="clear" w:color="auto" w:fill="auto"/>
            <w:tcMar>
              <w:top w:w="28" w:type="dxa"/>
              <w:left w:w="28" w:type="dxa"/>
              <w:bottom w:w="28" w:type="dxa"/>
            </w:tcMar>
            <w:vAlign w:val="center"/>
          </w:tcPr>
          <w:p w14:paraId="2D469EE1"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949F9A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75FC36D0"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67CFC90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295F773F"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426" w:type="dxa"/>
            <w:shd w:val="clear" w:color="auto" w:fill="auto"/>
            <w:tcMar>
              <w:top w:w="28" w:type="dxa"/>
              <w:left w:w="28" w:type="dxa"/>
              <w:bottom w:w="28" w:type="dxa"/>
            </w:tcMar>
            <w:vAlign w:val="center"/>
          </w:tcPr>
          <w:p w14:paraId="4E6E68BA"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1 </w:t>
            </w:r>
            <w:proofErr w:type="spellStart"/>
            <w:r w:rsidRPr="00A85DD1">
              <w:rPr>
                <w:rFonts w:cs="Arial"/>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7CB4944A" w14:textId="77777777" w:rsidR="004D3E18" w:rsidRPr="00A85DD1" w:rsidRDefault="004D3E18" w:rsidP="00391315">
            <w:pPr>
              <w:snapToGrid w:val="0"/>
              <w:rPr>
                <w:rFonts w:cs="Arial"/>
                <w:color w:val="FF0000"/>
                <w:sz w:val="12"/>
                <w:szCs w:val="12"/>
                <w:lang w:val="en-ID"/>
              </w:rPr>
            </w:pPr>
            <w:r w:rsidRPr="00A85DD1">
              <w:rPr>
                <w:rFonts w:cs="Arial"/>
                <w:color w:val="FF0000"/>
                <w:sz w:val="12"/>
                <w:szCs w:val="12"/>
                <w:lang w:val="en-ID"/>
              </w:rPr>
              <w:t>5.000.000</w:t>
            </w:r>
          </w:p>
        </w:tc>
        <w:tc>
          <w:tcPr>
            <w:tcW w:w="425" w:type="dxa"/>
            <w:shd w:val="clear" w:color="auto" w:fill="auto"/>
            <w:tcMar>
              <w:top w:w="28" w:type="dxa"/>
              <w:left w:w="28" w:type="dxa"/>
              <w:bottom w:w="28" w:type="dxa"/>
            </w:tcMar>
            <w:vAlign w:val="center"/>
          </w:tcPr>
          <w:p w14:paraId="36A9CA3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2ABFE9EA"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6.000.000</w:t>
            </w:r>
          </w:p>
        </w:tc>
        <w:tc>
          <w:tcPr>
            <w:tcW w:w="425" w:type="dxa"/>
            <w:shd w:val="clear" w:color="auto" w:fill="auto"/>
            <w:tcMar>
              <w:top w:w="28" w:type="dxa"/>
              <w:left w:w="28" w:type="dxa"/>
              <w:bottom w:w="28" w:type="dxa"/>
            </w:tcMar>
            <w:vAlign w:val="center"/>
          </w:tcPr>
          <w:p w14:paraId="1F7D7D7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C440931"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6.000.000</w:t>
            </w:r>
          </w:p>
        </w:tc>
        <w:tc>
          <w:tcPr>
            <w:tcW w:w="426" w:type="dxa"/>
            <w:vAlign w:val="center"/>
          </w:tcPr>
          <w:p w14:paraId="49215C0A"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1FD4D12A"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17.000.000</w:t>
            </w:r>
          </w:p>
        </w:tc>
        <w:tc>
          <w:tcPr>
            <w:tcW w:w="719" w:type="dxa"/>
            <w:shd w:val="clear" w:color="auto" w:fill="auto"/>
            <w:tcMar>
              <w:top w:w="28" w:type="dxa"/>
              <w:left w:w="28" w:type="dxa"/>
              <w:bottom w:w="28" w:type="dxa"/>
            </w:tcMar>
            <w:vAlign w:val="center"/>
          </w:tcPr>
          <w:p w14:paraId="4268F07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4EDD74D2" w14:textId="77777777" w:rsidR="004D3E18" w:rsidRPr="00095FFB" w:rsidRDefault="004D3E18" w:rsidP="00391315">
            <w:pPr>
              <w:snapToGrid w:val="0"/>
              <w:jc w:val="center"/>
              <w:rPr>
                <w:rFonts w:cs="Arial"/>
                <w:color w:val="000000" w:themeColor="text1"/>
                <w:sz w:val="12"/>
                <w:szCs w:val="12"/>
              </w:rPr>
            </w:pPr>
          </w:p>
        </w:tc>
      </w:tr>
      <w:tr w:rsidR="004D3E18" w:rsidRPr="00095FFB" w14:paraId="319E2D22" w14:textId="77777777" w:rsidTr="00391315">
        <w:trPr>
          <w:trHeight w:val="574"/>
          <w:tblHeader/>
        </w:trPr>
        <w:tc>
          <w:tcPr>
            <w:tcW w:w="1005" w:type="dxa"/>
            <w:vAlign w:val="center"/>
          </w:tcPr>
          <w:p w14:paraId="0620730D"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5EA676E"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C8EB929"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A621755"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7.01.01.2.06.02</w:t>
            </w:r>
          </w:p>
        </w:tc>
        <w:tc>
          <w:tcPr>
            <w:tcW w:w="1170" w:type="dxa"/>
            <w:shd w:val="clear" w:color="auto" w:fill="auto"/>
            <w:tcMar>
              <w:top w:w="28" w:type="dxa"/>
              <w:left w:w="28" w:type="dxa"/>
              <w:bottom w:w="28" w:type="dxa"/>
            </w:tcMar>
            <w:vAlign w:val="center"/>
          </w:tcPr>
          <w:p w14:paraId="202615FC"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Pengadaan Pakaian Dinas Beserta Atribut Kelengkapannya</w:t>
            </w:r>
          </w:p>
        </w:tc>
        <w:tc>
          <w:tcPr>
            <w:tcW w:w="1355" w:type="dxa"/>
            <w:shd w:val="clear" w:color="auto" w:fill="auto"/>
            <w:tcMar>
              <w:top w:w="28" w:type="dxa"/>
              <w:left w:w="28" w:type="dxa"/>
              <w:bottom w:w="28" w:type="dxa"/>
            </w:tcMar>
            <w:vAlign w:val="center"/>
          </w:tcPr>
          <w:p w14:paraId="702632FF" w14:textId="77777777" w:rsidR="004D3E18" w:rsidRPr="00095FFB" w:rsidRDefault="004D3E18" w:rsidP="00391315">
            <w:pPr>
              <w:snapToGrid w:val="0"/>
              <w:rPr>
                <w:rFonts w:cs="Arial"/>
                <w:color w:val="000000" w:themeColor="text1"/>
                <w:sz w:val="12"/>
                <w:szCs w:val="12"/>
                <w:lang w:val="en-US"/>
              </w:rPr>
            </w:pPr>
            <w:proofErr w:type="gramStart"/>
            <w:r w:rsidRPr="00095FFB">
              <w:rPr>
                <w:rFonts w:cs="Arial"/>
                <w:color w:val="000000" w:themeColor="text1"/>
                <w:sz w:val="12"/>
                <w:szCs w:val="12"/>
                <w:lang w:val="en-US"/>
              </w:rPr>
              <w:t>Output :</w:t>
            </w:r>
            <w:proofErr w:type="spellStart"/>
            <w:r w:rsidRPr="00095FFB">
              <w:rPr>
                <w:rFonts w:cs="Arial"/>
                <w:color w:val="000000" w:themeColor="text1"/>
                <w:sz w:val="12"/>
                <w:szCs w:val="12"/>
                <w:lang w:val="en-US"/>
              </w:rPr>
              <w:t>Tersedianya</w:t>
            </w:r>
            <w:proofErr w:type="spellEnd"/>
            <w:proofErr w:type="gram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pakaian</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dinas</w:t>
            </w:r>
            <w:proofErr w:type="spellEnd"/>
            <w:r w:rsidRPr="00095FFB">
              <w:rPr>
                <w:rFonts w:cs="Arial"/>
                <w:color w:val="000000" w:themeColor="text1"/>
                <w:sz w:val="12"/>
                <w:szCs w:val="12"/>
                <w:lang w:val="en-US"/>
              </w:rPr>
              <w:t xml:space="preserve">  , Outcome </w:t>
            </w:r>
            <w:proofErr w:type="spellStart"/>
            <w:r w:rsidRPr="00095FFB">
              <w:rPr>
                <w:rFonts w:cs="Arial"/>
                <w:color w:val="000000" w:themeColor="text1"/>
                <w:sz w:val="12"/>
                <w:szCs w:val="12"/>
                <w:lang w:val="en-US"/>
              </w:rPr>
              <w:t>Terwujudnya</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disiplin</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pegawai</w:t>
            </w:r>
            <w:proofErr w:type="spellEnd"/>
          </w:p>
        </w:tc>
        <w:tc>
          <w:tcPr>
            <w:tcW w:w="851" w:type="dxa"/>
            <w:shd w:val="clear" w:color="auto" w:fill="auto"/>
            <w:tcMar>
              <w:top w:w="28" w:type="dxa"/>
              <w:left w:w="28" w:type="dxa"/>
              <w:bottom w:w="28" w:type="dxa"/>
            </w:tcMar>
            <w:vAlign w:val="center"/>
          </w:tcPr>
          <w:p w14:paraId="047F414C"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20F8C06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26 </w:t>
            </w:r>
            <w:proofErr w:type="spellStart"/>
            <w:r w:rsidRPr="00095FFB">
              <w:rPr>
                <w:rFonts w:cs="Arial"/>
                <w:color w:val="000000" w:themeColor="text1"/>
                <w:sz w:val="12"/>
                <w:szCs w:val="12"/>
                <w:lang w:val="en-US"/>
              </w:rPr>
              <w:t>stel</w:t>
            </w:r>
            <w:proofErr w:type="spellEnd"/>
          </w:p>
        </w:tc>
        <w:tc>
          <w:tcPr>
            <w:tcW w:w="851" w:type="dxa"/>
            <w:shd w:val="clear" w:color="auto" w:fill="auto"/>
            <w:tcMar>
              <w:top w:w="28" w:type="dxa"/>
              <w:left w:w="28" w:type="dxa"/>
              <w:bottom w:w="28" w:type="dxa"/>
            </w:tcMar>
            <w:vAlign w:val="center"/>
          </w:tcPr>
          <w:p w14:paraId="01F8EC75"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4594063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24 </w:t>
            </w:r>
            <w:proofErr w:type="spellStart"/>
            <w:r w:rsidRPr="00095FFB">
              <w:rPr>
                <w:rFonts w:cs="Arial"/>
                <w:color w:val="000000" w:themeColor="text1"/>
                <w:sz w:val="12"/>
                <w:szCs w:val="12"/>
                <w:lang w:val="en-US"/>
              </w:rPr>
              <w:t>stel</w:t>
            </w:r>
            <w:proofErr w:type="spellEnd"/>
          </w:p>
        </w:tc>
        <w:tc>
          <w:tcPr>
            <w:tcW w:w="851" w:type="dxa"/>
            <w:shd w:val="clear" w:color="auto" w:fill="auto"/>
            <w:tcMar>
              <w:top w:w="28" w:type="dxa"/>
              <w:left w:w="28" w:type="dxa"/>
              <w:bottom w:w="28" w:type="dxa"/>
            </w:tcMar>
            <w:vAlign w:val="center"/>
          </w:tcPr>
          <w:p w14:paraId="5ABF5149" w14:textId="77777777" w:rsidR="004D3E18" w:rsidRPr="00095FFB" w:rsidRDefault="004D3E18" w:rsidP="00391315">
            <w:pPr>
              <w:snapToGrid w:val="0"/>
              <w:rPr>
                <w:rFonts w:cs="Arial"/>
                <w:color w:val="000000" w:themeColor="text1"/>
                <w:sz w:val="12"/>
                <w:szCs w:val="12"/>
                <w:lang w:val="en-ID"/>
              </w:rPr>
            </w:pPr>
            <w:r>
              <w:rPr>
                <w:rFonts w:cs="Arial"/>
                <w:color w:val="000000" w:themeColor="text1"/>
                <w:sz w:val="12"/>
                <w:szCs w:val="12"/>
                <w:lang w:val="en-ID"/>
              </w:rPr>
              <w:t>6.6</w:t>
            </w:r>
            <w:r w:rsidRPr="00095FFB">
              <w:rPr>
                <w:rFonts w:cs="Arial"/>
                <w:color w:val="000000" w:themeColor="text1"/>
                <w:sz w:val="12"/>
                <w:szCs w:val="12"/>
                <w:lang w:val="en-ID"/>
              </w:rPr>
              <w:t>79.000</w:t>
            </w:r>
          </w:p>
        </w:tc>
        <w:tc>
          <w:tcPr>
            <w:tcW w:w="426" w:type="dxa"/>
            <w:shd w:val="clear" w:color="auto" w:fill="auto"/>
            <w:tcMar>
              <w:top w:w="28" w:type="dxa"/>
              <w:left w:w="28" w:type="dxa"/>
              <w:bottom w:w="28" w:type="dxa"/>
            </w:tcMar>
            <w:vAlign w:val="center"/>
          </w:tcPr>
          <w:p w14:paraId="789E3E2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24 </w:t>
            </w:r>
            <w:proofErr w:type="spellStart"/>
            <w:r w:rsidRPr="00A85DD1">
              <w:rPr>
                <w:rFonts w:cs="Arial"/>
                <w:color w:val="FF0000"/>
                <w:sz w:val="12"/>
                <w:szCs w:val="12"/>
                <w:lang w:val="en-US"/>
              </w:rPr>
              <w:t>stel</w:t>
            </w:r>
            <w:proofErr w:type="spellEnd"/>
          </w:p>
        </w:tc>
        <w:tc>
          <w:tcPr>
            <w:tcW w:w="850" w:type="dxa"/>
            <w:shd w:val="clear" w:color="auto" w:fill="auto"/>
            <w:tcMar>
              <w:top w:w="28" w:type="dxa"/>
              <w:left w:w="28" w:type="dxa"/>
              <w:bottom w:w="28" w:type="dxa"/>
            </w:tcMar>
            <w:vAlign w:val="center"/>
          </w:tcPr>
          <w:p w14:paraId="69C42A53" w14:textId="77777777" w:rsidR="004D3E18" w:rsidRPr="00A85DD1" w:rsidRDefault="004D3E18" w:rsidP="00391315">
            <w:pPr>
              <w:snapToGrid w:val="0"/>
              <w:rPr>
                <w:rFonts w:cs="Arial"/>
                <w:color w:val="FF0000"/>
                <w:sz w:val="12"/>
                <w:szCs w:val="12"/>
                <w:lang w:val="en-ID"/>
              </w:rPr>
            </w:pPr>
            <w:r w:rsidRPr="00A85DD1">
              <w:rPr>
                <w:rFonts w:cs="Arial"/>
                <w:color w:val="FF0000"/>
                <w:sz w:val="12"/>
                <w:szCs w:val="12"/>
                <w:lang w:val="en-ID"/>
              </w:rPr>
              <w:t>10.000.000</w:t>
            </w:r>
          </w:p>
        </w:tc>
        <w:tc>
          <w:tcPr>
            <w:tcW w:w="425" w:type="dxa"/>
            <w:shd w:val="clear" w:color="auto" w:fill="auto"/>
            <w:tcMar>
              <w:top w:w="28" w:type="dxa"/>
              <w:left w:w="28" w:type="dxa"/>
              <w:bottom w:w="28" w:type="dxa"/>
            </w:tcMar>
            <w:vAlign w:val="center"/>
          </w:tcPr>
          <w:p w14:paraId="2598943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24 </w:t>
            </w:r>
            <w:proofErr w:type="spellStart"/>
            <w:r w:rsidRPr="00095FFB">
              <w:rPr>
                <w:rFonts w:cs="Arial"/>
                <w:color w:val="000000" w:themeColor="text1"/>
                <w:sz w:val="12"/>
                <w:szCs w:val="12"/>
                <w:lang w:val="en-US"/>
              </w:rPr>
              <w:t>stel</w:t>
            </w:r>
            <w:proofErr w:type="spellEnd"/>
          </w:p>
        </w:tc>
        <w:tc>
          <w:tcPr>
            <w:tcW w:w="851" w:type="dxa"/>
            <w:shd w:val="clear" w:color="auto" w:fill="auto"/>
            <w:tcMar>
              <w:top w:w="28" w:type="dxa"/>
              <w:left w:w="28" w:type="dxa"/>
              <w:bottom w:w="28" w:type="dxa"/>
            </w:tcMar>
            <w:vAlign w:val="center"/>
          </w:tcPr>
          <w:p w14:paraId="697B92B8"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15.000.000</w:t>
            </w:r>
          </w:p>
        </w:tc>
        <w:tc>
          <w:tcPr>
            <w:tcW w:w="425" w:type="dxa"/>
            <w:shd w:val="clear" w:color="auto" w:fill="auto"/>
            <w:tcMar>
              <w:top w:w="28" w:type="dxa"/>
              <w:left w:w="28" w:type="dxa"/>
              <w:bottom w:w="28" w:type="dxa"/>
            </w:tcMar>
            <w:vAlign w:val="center"/>
          </w:tcPr>
          <w:p w14:paraId="44B87D4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24 </w:t>
            </w:r>
            <w:proofErr w:type="spellStart"/>
            <w:r w:rsidRPr="00095FFB">
              <w:rPr>
                <w:rFonts w:cs="Arial"/>
                <w:color w:val="000000" w:themeColor="text1"/>
                <w:sz w:val="12"/>
                <w:szCs w:val="12"/>
                <w:lang w:val="en-US"/>
              </w:rPr>
              <w:t>stel</w:t>
            </w:r>
            <w:proofErr w:type="spellEnd"/>
          </w:p>
        </w:tc>
        <w:tc>
          <w:tcPr>
            <w:tcW w:w="851" w:type="dxa"/>
            <w:shd w:val="clear" w:color="auto" w:fill="auto"/>
            <w:tcMar>
              <w:top w:w="28" w:type="dxa"/>
              <w:left w:w="28" w:type="dxa"/>
              <w:bottom w:w="28" w:type="dxa"/>
            </w:tcMar>
            <w:vAlign w:val="center"/>
          </w:tcPr>
          <w:p w14:paraId="74AADDDD"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15.000.000</w:t>
            </w:r>
          </w:p>
        </w:tc>
        <w:tc>
          <w:tcPr>
            <w:tcW w:w="426" w:type="dxa"/>
            <w:vAlign w:val="center"/>
          </w:tcPr>
          <w:p w14:paraId="5A0E55A7"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72F8D6EF"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46.679.000</w:t>
            </w:r>
          </w:p>
        </w:tc>
        <w:tc>
          <w:tcPr>
            <w:tcW w:w="719" w:type="dxa"/>
            <w:shd w:val="clear" w:color="auto" w:fill="auto"/>
            <w:tcMar>
              <w:top w:w="28" w:type="dxa"/>
              <w:left w:w="28" w:type="dxa"/>
              <w:bottom w:w="28" w:type="dxa"/>
            </w:tcMar>
            <w:vAlign w:val="center"/>
          </w:tcPr>
          <w:p w14:paraId="4F5A84E9"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EA9C2AC" w14:textId="77777777" w:rsidR="004D3E18" w:rsidRPr="00095FFB" w:rsidRDefault="004D3E18" w:rsidP="00391315">
            <w:pPr>
              <w:snapToGrid w:val="0"/>
              <w:jc w:val="center"/>
              <w:rPr>
                <w:rFonts w:cs="Arial"/>
                <w:color w:val="000000" w:themeColor="text1"/>
                <w:sz w:val="12"/>
                <w:szCs w:val="12"/>
              </w:rPr>
            </w:pPr>
          </w:p>
        </w:tc>
      </w:tr>
      <w:tr w:rsidR="004D3E18" w:rsidRPr="00095FFB" w14:paraId="634A0684" w14:textId="77777777" w:rsidTr="00391315">
        <w:trPr>
          <w:trHeight w:val="385"/>
          <w:tblHeader/>
        </w:trPr>
        <w:tc>
          <w:tcPr>
            <w:tcW w:w="1005" w:type="dxa"/>
            <w:vAlign w:val="center"/>
          </w:tcPr>
          <w:p w14:paraId="1C36335E"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65D5199"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5103A1E"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A925B13"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7.01.01.2.06</w:t>
            </w:r>
          </w:p>
        </w:tc>
        <w:tc>
          <w:tcPr>
            <w:tcW w:w="1170" w:type="dxa"/>
            <w:shd w:val="clear" w:color="auto" w:fill="auto"/>
            <w:tcMar>
              <w:top w:w="28" w:type="dxa"/>
              <w:left w:w="28" w:type="dxa"/>
              <w:bottom w:w="28" w:type="dxa"/>
            </w:tcMar>
            <w:vAlign w:val="center"/>
          </w:tcPr>
          <w:p w14:paraId="5BBCE15C" w14:textId="77777777" w:rsidR="004D3E18" w:rsidRPr="00095FFB" w:rsidRDefault="004D3E18" w:rsidP="00391315">
            <w:pPr>
              <w:snapToGrid w:val="0"/>
              <w:rPr>
                <w:rFonts w:cs="Arial"/>
                <w:b/>
                <w:color w:val="000000" w:themeColor="text1"/>
                <w:sz w:val="12"/>
                <w:szCs w:val="12"/>
              </w:rPr>
            </w:pPr>
            <w:proofErr w:type="spellStart"/>
            <w:r w:rsidRPr="00095FFB">
              <w:rPr>
                <w:rFonts w:cs="Arial"/>
                <w:b/>
                <w:color w:val="000000" w:themeColor="text1"/>
                <w:sz w:val="12"/>
                <w:szCs w:val="12"/>
              </w:rPr>
              <w:t>Administrasi</w:t>
            </w:r>
            <w:proofErr w:type="spellEnd"/>
            <w:r w:rsidRPr="00095FFB">
              <w:rPr>
                <w:rFonts w:cs="Arial"/>
                <w:b/>
                <w:color w:val="000000" w:themeColor="text1"/>
                <w:sz w:val="12"/>
                <w:szCs w:val="12"/>
              </w:rPr>
              <w:t xml:space="preserve"> Umum </w:t>
            </w:r>
            <w:proofErr w:type="spellStart"/>
            <w:r w:rsidRPr="00095FFB">
              <w:rPr>
                <w:rFonts w:cs="Arial"/>
                <w:b/>
                <w:color w:val="000000" w:themeColor="text1"/>
                <w:sz w:val="12"/>
                <w:szCs w:val="12"/>
              </w:rPr>
              <w:t>Perangkat</w:t>
            </w:r>
            <w:proofErr w:type="spellEnd"/>
            <w:r w:rsidRPr="00095FFB">
              <w:rPr>
                <w:rFonts w:cs="Arial"/>
                <w:b/>
                <w:color w:val="000000" w:themeColor="text1"/>
                <w:sz w:val="12"/>
                <w:szCs w:val="12"/>
              </w:rPr>
              <w:t xml:space="preserve"> Daerah</w:t>
            </w:r>
          </w:p>
        </w:tc>
        <w:tc>
          <w:tcPr>
            <w:tcW w:w="1355" w:type="dxa"/>
            <w:shd w:val="clear" w:color="auto" w:fill="auto"/>
            <w:tcMar>
              <w:top w:w="28" w:type="dxa"/>
              <w:left w:w="28" w:type="dxa"/>
              <w:bottom w:w="28" w:type="dxa"/>
            </w:tcMar>
            <w:vAlign w:val="center"/>
          </w:tcPr>
          <w:p w14:paraId="781E7131" w14:textId="77777777" w:rsidR="004D3E18" w:rsidRPr="00095FFB" w:rsidRDefault="004D3E18" w:rsidP="00391315">
            <w:pPr>
              <w:snapToGrid w:val="0"/>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42E95EC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0DE613C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100 %</w:t>
            </w:r>
          </w:p>
        </w:tc>
        <w:tc>
          <w:tcPr>
            <w:tcW w:w="851" w:type="dxa"/>
            <w:shd w:val="clear" w:color="auto" w:fill="auto"/>
            <w:tcMar>
              <w:top w:w="28" w:type="dxa"/>
              <w:left w:w="28" w:type="dxa"/>
              <w:bottom w:w="28" w:type="dxa"/>
            </w:tcMar>
            <w:vAlign w:val="center"/>
          </w:tcPr>
          <w:p w14:paraId="4E9142BC"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489.769.592</w:t>
            </w:r>
          </w:p>
        </w:tc>
        <w:tc>
          <w:tcPr>
            <w:tcW w:w="767" w:type="dxa"/>
            <w:shd w:val="clear" w:color="auto" w:fill="auto"/>
            <w:tcMar>
              <w:top w:w="28" w:type="dxa"/>
              <w:left w:w="28" w:type="dxa"/>
              <w:bottom w:w="28" w:type="dxa"/>
            </w:tcMar>
            <w:vAlign w:val="center"/>
          </w:tcPr>
          <w:p w14:paraId="35B9FBCA"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3AFD57E3"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111.570.000</w:t>
            </w:r>
          </w:p>
        </w:tc>
        <w:tc>
          <w:tcPr>
            <w:tcW w:w="426" w:type="dxa"/>
            <w:shd w:val="clear" w:color="auto" w:fill="auto"/>
            <w:tcMar>
              <w:top w:w="28" w:type="dxa"/>
              <w:left w:w="28" w:type="dxa"/>
              <w:bottom w:w="28" w:type="dxa"/>
            </w:tcMar>
            <w:vAlign w:val="center"/>
          </w:tcPr>
          <w:p w14:paraId="242181B3"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34796886"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80.000.000</w:t>
            </w:r>
          </w:p>
        </w:tc>
        <w:tc>
          <w:tcPr>
            <w:tcW w:w="425" w:type="dxa"/>
            <w:shd w:val="clear" w:color="auto" w:fill="auto"/>
            <w:tcMar>
              <w:top w:w="28" w:type="dxa"/>
              <w:left w:w="28" w:type="dxa"/>
              <w:bottom w:w="28" w:type="dxa"/>
            </w:tcMar>
            <w:vAlign w:val="center"/>
          </w:tcPr>
          <w:p w14:paraId="30ABB4D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4646A0D5"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154.500.000</w:t>
            </w:r>
          </w:p>
        </w:tc>
        <w:tc>
          <w:tcPr>
            <w:tcW w:w="425" w:type="dxa"/>
            <w:shd w:val="clear" w:color="auto" w:fill="auto"/>
            <w:tcMar>
              <w:top w:w="28" w:type="dxa"/>
              <w:left w:w="28" w:type="dxa"/>
              <w:bottom w:w="28" w:type="dxa"/>
            </w:tcMar>
            <w:vAlign w:val="center"/>
          </w:tcPr>
          <w:p w14:paraId="1E94F2B5"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32FCFBC"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154.500.000</w:t>
            </w:r>
          </w:p>
        </w:tc>
        <w:tc>
          <w:tcPr>
            <w:tcW w:w="426" w:type="dxa"/>
            <w:vAlign w:val="center"/>
          </w:tcPr>
          <w:p w14:paraId="6C415229"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20F9DA32"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990.339.592</w:t>
            </w:r>
          </w:p>
        </w:tc>
        <w:tc>
          <w:tcPr>
            <w:tcW w:w="719" w:type="dxa"/>
            <w:shd w:val="clear" w:color="auto" w:fill="auto"/>
            <w:tcMar>
              <w:top w:w="28" w:type="dxa"/>
              <w:left w:w="28" w:type="dxa"/>
              <w:bottom w:w="28" w:type="dxa"/>
            </w:tcMar>
            <w:vAlign w:val="center"/>
          </w:tcPr>
          <w:p w14:paraId="2C3467D6"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1805501" w14:textId="77777777" w:rsidR="004D3E18" w:rsidRPr="00095FFB" w:rsidRDefault="004D3E18" w:rsidP="00391315">
            <w:pPr>
              <w:snapToGrid w:val="0"/>
              <w:jc w:val="center"/>
              <w:rPr>
                <w:rFonts w:cs="Arial"/>
                <w:color w:val="000000" w:themeColor="text1"/>
                <w:sz w:val="12"/>
                <w:szCs w:val="12"/>
              </w:rPr>
            </w:pPr>
          </w:p>
        </w:tc>
      </w:tr>
      <w:tr w:rsidR="004D3E18" w:rsidRPr="00095FFB" w14:paraId="3C41C8FF" w14:textId="77777777" w:rsidTr="00391315">
        <w:trPr>
          <w:trHeight w:val="385"/>
          <w:tblHeader/>
        </w:trPr>
        <w:tc>
          <w:tcPr>
            <w:tcW w:w="1005" w:type="dxa"/>
            <w:vAlign w:val="center"/>
          </w:tcPr>
          <w:p w14:paraId="29E8D93C"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4E2A01F"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525B07B"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1F05C1C"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7.01.01.2.06.02</w:t>
            </w:r>
          </w:p>
        </w:tc>
        <w:tc>
          <w:tcPr>
            <w:tcW w:w="1170" w:type="dxa"/>
            <w:shd w:val="clear" w:color="auto" w:fill="auto"/>
            <w:tcMar>
              <w:top w:w="28" w:type="dxa"/>
              <w:left w:w="28" w:type="dxa"/>
              <w:bottom w:w="28" w:type="dxa"/>
            </w:tcMar>
            <w:vAlign w:val="center"/>
          </w:tcPr>
          <w:p w14:paraId="2D0AA0EC"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Penyediaan Peralatan dan Perlengkapan Kantor</w:t>
            </w:r>
          </w:p>
        </w:tc>
        <w:tc>
          <w:tcPr>
            <w:tcW w:w="1355" w:type="dxa"/>
            <w:shd w:val="clear" w:color="auto" w:fill="auto"/>
            <w:tcMar>
              <w:top w:w="28" w:type="dxa"/>
              <w:left w:w="28" w:type="dxa"/>
              <w:bottom w:w="28" w:type="dxa"/>
            </w:tcMar>
            <w:vAlign w:val="center"/>
          </w:tcPr>
          <w:p w14:paraId="0BCC563A"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:Tersedianya  peralatan dan perlengkapan kantor , Outcome Peralatan dan perlengkapan kantor</w:t>
            </w:r>
          </w:p>
        </w:tc>
        <w:tc>
          <w:tcPr>
            <w:tcW w:w="851" w:type="dxa"/>
            <w:shd w:val="clear" w:color="auto" w:fill="auto"/>
            <w:tcMar>
              <w:top w:w="28" w:type="dxa"/>
              <w:left w:w="28" w:type="dxa"/>
              <w:bottom w:w="28" w:type="dxa"/>
            </w:tcMar>
            <w:vAlign w:val="center"/>
          </w:tcPr>
          <w:p w14:paraId="3914B66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6AA6644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0C6125D3"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29.800.000</w:t>
            </w:r>
          </w:p>
        </w:tc>
        <w:tc>
          <w:tcPr>
            <w:tcW w:w="767" w:type="dxa"/>
            <w:shd w:val="clear" w:color="auto" w:fill="auto"/>
            <w:tcMar>
              <w:top w:w="28" w:type="dxa"/>
              <w:left w:w="28" w:type="dxa"/>
              <w:bottom w:w="28" w:type="dxa"/>
            </w:tcMar>
            <w:vAlign w:val="center"/>
          </w:tcPr>
          <w:p w14:paraId="05F4CE1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B9247C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42.000.000</w:t>
            </w:r>
          </w:p>
        </w:tc>
        <w:tc>
          <w:tcPr>
            <w:tcW w:w="426" w:type="dxa"/>
            <w:shd w:val="clear" w:color="auto" w:fill="auto"/>
            <w:tcMar>
              <w:top w:w="28" w:type="dxa"/>
              <w:left w:w="28" w:type="dxa"/>
              <w:bottom w:w="28" w:type="dxa"/>
            </w:tcMar>
            <w:vAlign w:val="center"/>
          </w:tcPr>
          <w:p w14:paraId="55D882D2"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6E1F90D9"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4C04B78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C00FEF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7D425CE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5F266C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6F5DB2F0"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78A68883"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116.800.000</w:t>
            </w:r>
          </w:p>
        </w:tc>
        <w:tc>
          <w:tcPr>
            <w:tcW w:w="719" w:type="dxa"/>
            <w:shd w:val="clear" w:color="auto" w:fill="auto"/>
            <w:tcMar>
              <w:top w:w="28" w:type="dxa"/>
              <w:left w:w="28" w:type="dxa"/>
              <w:bottom w:w="28" w:type="dxa"/>
            </w:tcMar>
            <w:vAlign w:val="center"/>
          </w:tcPr>
          <w:p w14:paraId="27CFF603"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01DA4A2" w14:textId="77777777" w:rsidR="004D3E18" w:rsidRPr="00095FFB" w:rsidRDefault="004D3E18" w:rsidP="00391315">
            <w:pPr>
              <w:snapToGrid w:val="0"/>
              <w:jc w:val="center"/>
              <w:rPr>
                <w:rFonts w:cs="Arial"/>
                <w:color w:val="000000" w:themeColor="text1"/>
                <w:sz w:val="12"/>
                <w:szCs w:val="12"/>
              </w:rPr>
            </w:pPr>
          </w:p>
        </w:tc>
      </w:tr>
      <w:tr w:rsidR="004D3E18" w:rsidRPr="00095FFB" w14:paraId="44E1630E" w14:textId="77777777" w:rsidTr="00391315">
        <w:trPr>
          <w:trHeight w:val="385"/>
          <w:tblHeader/>
        </w:trPr>
        <w:tc>
          <w:tcPr>
            <w:tcW w:w="1005" w:type="dxa"/>
            <w:vAlign w:val="center"/>
          </w:tcPr>
          <w:p w14:paraId="42C8B913"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970F0F6"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CD8C5C9"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5328A79B"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7.01.01.2.06.03</w:t>
            </w:r>
          </w:p>
        </w:tc>
        <w:tc>
          <w:tcPr>
            <w:tcW w:w="1170" w:type="dxa"/>
            <w:shd w:val="clear" w:color="auto" w:fill="auto"/>
            <w:tcMar>
              <w:top w:w="28" w:type="dxa"/>
              <w:left w:w="28" w:type="dxa"/>
              <w:bottom w:w="28" w:type="dxa"/>
            </w:tcMar>
            <w:vAlign w:val="center"/>
          </w:tcPr>
          <w:p w14:paraId="59B2BB40" w14:textId="77777777" w:rsidR="004D3E18" w:rsidRPr="00095FFB" w:rsidRDefault="004D3E18" w:rsidP="00391315">
            <w:pPr>
              <w:snapToGrid w:val="0"/>
              <w:rPr>
                <w:rFonts w:cs="Arial"/>
                <w:color w:val="000000" w:themeColor="text1"/>
                <w:sz w:val="12"/>
                <w:szCs w:val="12"/>
              </w:rPr>
            </w:pPr>
            <w:proofErr w:type="spellStart"/>
            <w:r w:rsidRPr="00095FFB">
              <w:rPr>
                <w:rFonts w:cs="Arial"/>
                <w:color w:val="000000" w:themeColor="text1"/>
                <w:sz w:val="12"/>
                <w:szCs w:val="12"/>
              </w:rPr>
              <w:t>Penyediaan</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Peralatan</w:t>
            </w:r>
            <w:proofErr w:type="spellEnd"/>
            <w:r w:rsidRPr="00095FFB">
              <w:rPr>
                <w:rFonts w:cs="Arial"/>
                <w:color w:val="000000" w:themeColor="text1"/>
                <w:sz w:val="12"/>
                <w:szCs w:val="12"/>
              </w:rPr>
              <w:t xml:space="preserve"> Rumah </w:t>
            </w:r>
            <w:proofErr w:type="spellStart"/>
            <w:r w:rsidRPr="00095FFB">
              <w:rPr>
                <w:rFonts w:cs="Arial"/>
                <w:color w:val="000000" w:themeColor="text1"/>
                <w:sz w:val="12"/>
                <w:szCs w:val="12"/>
              </w:rPr>
              <w:t>Tangga</w:t>
            </w:r>
            <w:proofErr w:type="spellEnd"/>
          </w:p>
        </w:tc>
        <w:tc>
          <w:tcPr>
            <w:tcW w:w="1355" w:type="dxa"/>
            <w:shd w:val="clear" w:color="auto" w:fill="auto"/>
            <w:tcMar>
              <w:top w:w="28" w:type="dxa"/>
              <w:left w:w="28" w:type="dxa"/>
              <w:bottom w:w="28" w:type="dxa"/>
            </w:tcMar>
            <w:vAlign w:val="center"/>
          </w:tcPr>
          <w:p w14:paraId="38C66D34"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:Tersedianya peralatan rumah tangga , Outcome Terfasilitasinya kegiatan kantor</w:t>
            </w:r>
          </w:p>
        </w:tc>
        <w:tc>
          <w:tcPr>
            <w:tcW w:w="851" w:type="dxa"/>
            <w:shd w:val="clear" w:color="auto" w:fill="auto"/>
            <w:tcMar>
              <w:top w:w="28" w:type="dxa"/>
              <w:left w:w="28" w:type="dxa"/>
              <w:bottom w:w="28" w:type="dxa"/>
            </w:tcMar>
            <w:vAlign w:val="center"/>
          </w:tcPr>
          <w:p w14:paraId="2F582D6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64D25CC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753EE788"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6.635.000</w:t>
            </w:r>
          </w:p>
        </w:tc>
        <w:tc>
          <w:tcPr>
            <w:tcW w:w="767" w:type="dxa"/>
            <w:shd w:val="clear" w:color="auto" w:fill="auto"/>
            <w:tcMar>
              <w:top w:w="28" w:type="dxa"/>
              <w:left w:w="28" w:type="dxa"/>
              <w:bottom w:w="28" w:type="dxa"/>
            </w:tcMar>
            <w:vAlign w:val="center"/>
          </w:tcPr>
          <w:p w14:paraId="09453C0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01D8B1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12.900.000</w:t>
            </w:r>
          </w:p>
        </w:tc>
        <w:tc>
          <w:tcPr>
            <w:tcW w:w="426" w:type="dxa"/>
            <w:shd w:val="clear" w:color="auto" w:fill="auto"/>
            <w:tcMar>
              <w:top w:w="28" w:type="dxa"/>
              <w:left w:w="28" w:type="dxa"/>
              <w:bottom w:w="28" w:type="dxa"/>
            </w:tcMar>
            <w:vAlign w:val="center"/>
          </w:tcPr>
          <w:p w14:paraId="486D3543"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20A1319F"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10.000.000</w:t>
            </w:r>
          </w:p>
        </w:tc>
        <w:tc>
          <w:tcPr>
            <w:tcW w:w="425" w:type="dxa"/>
            <w:shd w:val="clear" w:color="auto" w:fill="auto"/>
            <w:tcMar>
              <w:top w:w="28" w:type="dxa"/>
              <w:left w:w="28" w:type="dxa"/>
              <w:bottom w:w="28" w:type="dxa"/>
            </w:tcMar>
            <w:vAlign w:val="center"/>
          </w:tcPr>
          <w:p w14:paraId="62F951E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1C85DD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14.500.000</w:t>
            </w:r>
          </w:p>
        </w:tc>
        <w:tc>
          <w:tcPr>
            <w:tcW w:w="425" w:type="dxa"/>
            <w:shd w:val="clear" w:color="auto" w:fill="auto"/>
            <w:tcMar>
              <w:top w:w="28" w:type="dxa"/>
              <w:left w:w="28" w:type="dxa"/>
              <w:bottom w:w="28" w:type="dxa"/>
            </w:tcMar>
            <w:vAlign w:val="center"/>
          </w:tcPr>
          <w:p w14:paraId="4EC4E72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2E4D28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14.500.000</w:t>
            </w:r>
          </w:p>
        </w:tc>
        <w:tc>
          <w:tcPr>
            <w:tcW w:w="426" w:type="dxa"/>
            <w:vAlign w:val="center"/>
          </w:tcPr>
          <w:p w14:paraId="4F6C8B0F"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121FA361"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58.535.000</w:t>
            </w:r>
          </w:p>
        </w:tc>
        <w:tc>
          <w:tcPr>
            <w:tcW w:w="719" w:type="dxa"/>
            <w:shd w:val="clear" w:color="auto" w:fill="auto"/>
            <w:tcMar>
              <w:top w:w="28" w:type="dxa"/>
              <w:left w:w="28" w:type="dxa"/>
              <w:bottom w:w="28" w:type="dxa"/>
            </w:tcMar>
            <w:vAlign w:val="center"/>
          </w:tcPr>
          <w:p w14:paraId="62CB8D6A"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35FCF8CB" w14:textId="77777777" w:rsidR="004D3E18" w:rsidRPr="00095FFB" w:rsidRDefault="004D3E18" w:rsidP="00391315">
            <w:pPr>
              <w:snapToGrid w:val="0"/>
              <w:jc w:val="center"/>
              <w:rPr>
                <w:rFonts w:cs="Arial"/>
                <w:color w:val="000000" w:themeColor="text1"/>
                <w:sz w:val="12"/>
                <w:szCs w:val="12"/>
              </w:rPr>
            </w:pPr>
          </w:p>
        </w:tc>
      </w:tr>
      <w:tr w:rsidR="004D3E18" w:rsidRPr="00095FFB" w14:paraId="09086ED0" w14:textId="77777777" w:rsidTr="00391315">
        <w:trPr>
          <w:trHeight w:val="385"/>
          <w:tblHeader/>
        </w:trPr>
        <w:tc>
          <w:tcPr>
            <w:tcW w:w="1005" w:type="dxa"/>
            <w:vAlign w:val="center"/>
          </w:tcPr>
          <w:p w14:paraId="15A1EBBA"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7FDCF7A9"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5B161E55"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A967A2B"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7.01.01.2.06.04</w:t>
            </w:r>
          </w:p>
        </w:tc>
        <w:tc>
          <w:tcPr>
            <w:tcW w:w="1170" w:type="dxa"/>
            <w:shd w:val="clear" w:color="auto" w:fill="auto"/>
            <w:tcMar>
              <w:top w:w="28" w:type="dxa"/>
              <w:left w:w="28" w:type="dxa"/>
              <w:bottom w:w="28" w:type="dxa"/>
            </w:tcMar>
            <w:vAlign w:val="center"/>
          </w:tcPr>
          <w:p w14:paraId="79D9B4E9" w14:textId="77777777" w:rsidR="004D3E18" w:rsidRPr="00095FFB" w:rsidRDefault="004D3E18" w:rsidP="00391315">
            <w:pPr>
              <w:snapToGrid w:val="0"/>
              <w:rPr>
                <w:rFonts w:cs="Arial"/>
                <w:color w:val="000000" w:themeColor="text1"/>
                <w:sz w:val="12"/>
                <w:szCs w:val="12"/>
              </w:rPr>
            </w:pPr>
            <w:proofErr w:type="spellStart"/>
            <w:r w:rsidRPr="00095FFB">
              <w:rPr>
                <w:rFonts w:cs="Arial"/>
                <w:color w:val="000000" w:themeColor="text1"/>
                <w:sz w:val="12"/>
                <w:szCs w:val="12"/>
              </w:rPr>
              <w:t>Penyediaan</w:t>
            </w:r>
            <w:proofErr w:type="spellEnd"/>
            <w:r w:rsidRPr="00095FFB">
              <w:rPr>
                <w:rFonts w:cs="Arial"/>
                <w:color w:val="000000" w:themeColor="text1"/>
                <w:sz w:val="12"/>
                <w:szCs w:val="12"/>
              </w:rPr>
              <w:t xml:space="preserve"> Bahan </w:t>
            </w:r>
            <w:proofErr w:type="spellStart"/>
            <w:r w:rsidRPr="00095FFB">
              <w:rPr>
                <w:rFonts w:cs="Arial"/>
                <w:color w:val="000000" w:themeColor="text1"/>
                <w:sz w:val="12"/>
                <w:szCs w:val="12"/>
              </w:rPr>
              <w:t>Logistik</w:t>
            </w:r>
            <w:proofErr w:type="spellEnd"/>
            <w:r w:rsidRPr="00095FFB">
              <w:rPr>
                <w:rFonts w:cs="Arial"/>
                <w:color w:val="000000" w:themeColor="text1"/>
                <w:sz w:val="12"/>
                <w:szCs w:val="12"/>
              </w:rPr>
              <w:t xml:space="preserve"> Kantor</w:t>
            </w:r>
          </w:p>
        </w:tc>
        <w:tc>
          <w:tcPr>
            <w:tcW w:w="1355" w:type="dxa"/>
            <w:shd w:val="clear" w:color="auto" w:fill="auto"/>
            <w:tcMar>
              <w:top w:w="28" w:type="dxa"/>
              <w:left w:w="28" w:type="dxa"/>
              <w:bottom w:w="28" w:type="dxa"/>
            </w:tcMar>
            <w:vAlign w:val="center"/>
          </w:tcPr>
          <w:p w14:paraId="2FFE4110"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:Tersedianya kebutuhan ATK  , Outcome Lancarnya administrasi perkantoran</w:t>
            </w:r>
          </w:p>
        </w:tc>
        <w:tc>
          <w:tcPr>
            <w:tcW w:w="851" w:type="dxa"/>
            <w:shd w:val="clear" w:color="auto" w:fill="auto"/>
            <w:tcMar>
              <w:top w:w="28" w:type="dxa"/>
              <w:left w:w="28" w:type="dxa"/>
              <w:bottom w:w="28" w:type="dxa"/>
            </w:tcMar>
            <w:vAlign w:val="center"/>
          </w:tcPr>
          <w:p w14:paraId="4812C46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13046E3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2C06126C"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7FFD812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B51107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42.870.000</w:t>
            </w:r>
          </w:p>
        </w:tc>
        <w:tc>
          <w:tcPr>
            <w:tcW w:w="426" w:type="dxa"/>
            <w:shd w:val="clear" w:color="auto" w:fill="auto"/>
            <w:tcMar>
              <w:top w:w="28" w:type="dxa"/>
              <w:left w:w="28" w:type="dxa"/>
              <w:bottom w:w="28" w:type="dxa"/>
            </w:tcMar>
            <w:vAlign w:val="center"/>
          </w:tcPr>
          <w:p w14:paraId="2FF23200"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7974F26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40.000.000</w:t>
            </w:r>
          </w:p>
        </w:tc>
        <w:tc>
          <w:tcPr>
            <w:tcW w:w="425" w:type="dxa"/>
            <w:shd w:val="clear" w:color="auto" w:fill="auto"/>
            <w:tcMar>
              <w:top w:w="28" w:type="dxa"/>
              <w:left w:w="28" w:type="dxa"/>
              <w:bottom w:w="28" w:type="dxa"/>
            </w:tcMar>
            <w:vAlign w:val="center"/>
          </w:tcPr>
          <w:p w14:paraId="16835EE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8DCEB3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50.000.000</w:t>
            </w:r>
          </w:p>
        </w:tc>
        <w:tc>
          <w:tcPr>
            <w:tcW w:w="425" w:type="dxa"/>
            <w:shd w:val="clear" w:color="auto" w:fill="auto"/>
            <w:tcMar>
              <w:top w:w="28" w:type="dxa"/>
              <w:left w:w="28" w:type="dxa"/>
              <w:bottom w:w="28" w:type="dxa"/>
            </w:tcMar>
            <w:vAlign w:val="center"/>
          </w:tcPr>
          <w:p w14:paraId="5E39276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1AA572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50.000.000</w:t>
            </w:r>
          </w:p>
        </w:tc>
        <w:tc>
          <w:tcPr>
            <w:tcW w:w="426" w:type="dxa"/>
            <w:vAlign w:val="center"/>
          </w:tcPr>
          <w:p w14:paraId="0EDDD20E"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6ED00B9F"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182.870.000</w:t>
            </w:r>
          </w:p>
        </w:tc>
        <w:tc>
          <w:tcPr>
            <w:tcW w:w="719" w:type="dxa"/>
            <w:shd w:val="clear" w:color="auto" w:fill="auto"/>
            <w:tcMar>
              <w:top w:w="28" w:type="dxa"/>
              <w:left w:w="28" w:type="dxa"/>
              <w:bottom w:w="28" w:type="dxa"/>
            </w:tcMar>
            <w:vAlign w:val="center"/>
          </w:tcPr>
          <w:p w14:paraId="3E5AB6DE"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39262FE6" w14:textId="77777777" w:rsidR="004D3E18" w:rsidRPr="00095FFB" w:rsidRDefault="004D3E18" w:rsidP="00391315">
            <w:pPr>
              <w:snapToGrid w:val="0"/>
              <w:jc w:val="center"/>
              <w:rPr>
                <w:rFonts w:cs="Arial"/>
                <w:color w:val="000000" w:themeColor="text1"/>
                <w:sz w:val="12"/>
                <w:szCs w:val="12"/>
              </w:rPr>
            </w:pPr>
          </w:p>
        </w:tc>
      </w:tr>
      <w:tr w:rsidR="004D3E18" w:rsidRPr="00095FFB" w14:paraId="0D73B0F9" w14:textId="77777777" w:rsidTr="00391315">
        <w:trPr>
          <w:trHeight w:val="385"/>
          <w:tblHeader/>
        </w:trPr>
        <w:tc>
          <w:tcPr>
            <w:tcW w:w="1005" w:type="dxa"/>
            <w:vAlign w:val="center"/>
          </w:tcPr>
          <w:p w14:paraId="238FD664"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0206FFA"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5774A5C2"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3107D872"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7.01.01.2.06.05</w:t>
            </w:r>
          </w:p>
        </w:tc>
        <w:tc>
          <w:tcPr>
            <w:tcW w:w="1170" w:type="dxa"/>
            <w:shd w:val="clear" w:color="auto" w:fill="auto"/>
            <w:tcMar>
              <w:top w:w="28" w:type="dxa"/>
              <w:left w:w="28" w:type="dxa"/>
              <w:bottom w:w="28" w:type="dxa"/>
            </w:tcMar>
            <w:vAlign w:val="center"/>
          </w:tcPr>
          <w:p w14:paraId="15076682"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Penyediaan Barang Cetakan dan Penggandaan</w:t>
            </w:r>
          </w:p>
        </w:tc>
        <w:tc>
          <w:tcPr>
            <w:tcW w:w="1355" w:type="dxa"/>
            <w:shd w:val="clear" w:color="auto" w:fill="auto"/>
            <w:tcMar>
              <w:top w:w="28" w:type="dxa"/>
              <w:left w:w="28" w:type="dxa"/>
              <w:bottom w:w="28" w:type="dxa"/>
            </w:tcMar>
            <w:vAlign w:val="center"/>
          </w:tcPr>
          <w:p w14:paraId="57F43B94"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:Tersedianya kebutuhan barang cetakan dan penggandaan   , Outcome Terpenuhinya kegiatan administrasi kantor</w:t>
            </w:r>
          </w:p>
        </w:tc>
        <w:tc>
          <w:tcPr>
            <w:tcW w:w="851" w:type="dxa"/>
            <w:shd w:val="clear" w:color="auto" w:fill="auto"/>
            <w:tcMar>
              <w:top w:w="28" w:type="dxa"/>
              <w:left w:w="28" w:type="dxa"/>
              <w:bottom w:w="28" w:type="dxa"/>
            </w:tcMar>
            <w:vAlign w:val="center"/>
          </w:tcPr>
          <w:p w14:paraId="4F9E790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0D94E5D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4425814"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5.280.000</w:t>
            </w:r>
          </w:p>
        </w:tc>
        <w:tc>
          <w:tcPr>
            <w:tcW w:w="767" w:type="dxa"/>
            <w:shd w:val="clear" w:color="auto" w:fill="auto"/>
            <w:tcMar>
              <w:top w:w="28" w:type="dxa"/>
              <w:left w:w="28" w:type="dxa"/>
              <w:bottom w:w="28" w:type="dxa"/>
            </w:tcMar>
            <w:vAlign w:val="center"/>
          </w:tcPr>
          <w:p w14:paraId="2039AB1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F666C0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13.800.000</w:t>
            </w:r>
          </w:p>
        </w:tc>
        <w:tc>
          <w:tcPr>
            <w:tcW w:w="426" w:type="dxa"/>
            <w:shd w:val="clear" w:color="auto" w:fill="auto"/>
            <w:tcMar>
              <w:top w:w="28" w:type="dxa"/>
              <w:left w:w="28" w:type="dxa"/>
              <w:bottom w:w="28" w:type="dxa"/>
            </w:tcMar>
            <w:vAlign w:val="center"/>
          </w:tcPr>
          <w:p w14:paraId="774BF38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37C99253"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4AFF5AB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148BD4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25.000.000</w:t>
            </w:r>
          </w:p>
        </w:tc>
        <w:tc>
          <w:tcPr>
            <w:tcW w:w="425" w:type="dxa"/>
            <w:shd w:val="clear" w:color="auto" w:fill="auto"/>
            <w:tcMar>
              <w:top w:w="28" w:type="dxa"/>
              <w:left w:w="28" w:type="dxa"/>
              <w:bottom w:w="28" w:type="dxa"/>
            </w:tcMar>
            <w:vAlign w:val="center"/>
          </w:tcPr>
          <w:p w14:paraId="1E933F7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1F681D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25.000.000</w:t>
            </w:r>
          </w:p>
        </w:tc>
        <w:tc>
          <w:tcPr>
            <w:tcW w:w="426" w:type="dxa"/>
            <w:vAlign w:val="center"/>
          </w:tcPr>
          <w:p w14:paraId="38DECA46"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5602C4BB"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84.080.000</w:t>
            </w:r>
          </w:p>
        </w:tc>
        <w:tc>
          <w:tcPr>
            <w:tcW w:w="719" w:type="dxa"/>
            <w:shd w:val="clear" w:color="auto" w:fill="auto"/>
            <w:tcMar>
              <w:top w:w="28" w:type="dxa"/>
              <w:left w:w="28" w:type="dxa"/>
              <w:bottom w:w="28" w:type="dxa"/>
            </w:tcMar>
            <w:vAlign w:val="center"/>
          </w:tcPr>
          <w:p w14:paraId="434229F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C503E52" w14:textId="77777777" w:rsidR="004D3E18" w:rsidRPr="00095FFB" w:rsidRDefault="004D3E18" w:rsidP="00391315">
            <w:pPr>
              <w:snapToGrid w:val="0"/>
              <w:jc w:val="center"/>
              <w:rPr>
                <w:rFonts w:cs="Arial"/>
                <w:color w:val="000000" w:themeColor="text1"/>
                <w:sz w:val="12"/>
                <w:szCs w:val="12"/>
              </w:rPr>
            </w:pPr>
          </w:p>
        </w:tc>
      </w:tr>
      <w:tr w:rsidR="004D3E18" w:rsidRPr="00095FFB" w14:paraId="736C05E0" w14:textId="77777777" w:rsidTr="00391315">
        <w:trPr>
          <w:trHeight w:val="385"/>
          <w:tblHeader/>
        </w:trPr>
        <w:tc>
          <w:tcPr>
            <w:tcW w:w="1005" w:type="dxa"/>
            <w:vAlign w:val="center"/>
          </w:tcPr>
          <w:p w14:paraId="2A590A7D"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34F42292"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4DF079E"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4B34044D"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7.01.01.2.06.06</w:t>
            </w:r>
          </w:p>
        </w:tc>
        <w:tc>
          <w:tcPr>
            <w:tcW w:w="1170" w:type="dxa"/>
            <w:shd w:val="clear" w:color="auto" w:fill="auto"/>
            <w:tcMar>
              <w:top w:w="28" w:type="dxa"/>
              <w:left w:w="28" w:type="dxa"/>
              <w:bottom w:w="28" w:type="dxa"/>
            </w:tcMar>
            <w:vAlign w:val="center"/>
          </w:tcPr>
          <w:p w14:paraId="2595D7E3"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Penyediaan bahan bacaan dan Peraturan Peundang-undangan</w:t>
            </w:r>
          </w:p>
        </w:tc>
        <w:tc>
          <w:tcPr>
            <w:tcW w:w="1355" w:type="dxa"/>
            <w:shd w:val="clear" w:color="auto" w:fill="auto"/>
            <w:tcMar>
              <w:top w:w="28" w:type="dxa"/>
              <w:left w:w="28" w:type="dxa"/>
              <w:bottom w:w="28" w:type="dxa"/>
            </w:tcMar>
            <w:vAlign w:val="center"/>
          </w:tcPr>
          <w:p w14:paraId="0087F81C" w14:textId="77777777" w:rsidR="004D3E18" w:rsidRPr="00095FFB" w:rsidRDefault="004D3E18" w:rsidP="00391315">
            <w:pPr>
              <w:snapToGrid w:val="0"/>
              <w:rPr>
                <w:rFonts w:cs="Arial"/>
                <w:color w:val="000000" w:themeColor="text1"/>
                <w:sz w:val="12"/>
                <w:szCs w:val="12"/>
                <w:lang w:val="en-US"/>
              </w:rPr>
            </w:pPr>
            <w:proofErr w:type="gramStart"/>
            <w:r w:rsidRPr="00095FFB">
              <w:rPr>
                <w:rFonts w:cs="Arial"/>
                <w:color w:val="000000" w:themeColor="text1"/>
                <w:sz w:val="12"/>
                <w:szCs w:val="12"/>
                <w:lang w:val="en-US"/>
              </w:rPr>
              <w:t>Output :</w:t>
            </w:r>
            <w:proofErr w:type="gram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Tersedianya</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bahan</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bacaan</w:t>
            </w:r>
            <w:proofErr w:type="spellEnd"/>
            <w:r w:rsidRPr="00095FFB">
              <w:rPr>
                <w:rFonts w:cs="Arial"/>
                <w:color w:val="000000" w:themeColor="text1"/>
                <w:sz w:val="12"/>
                <w:szCs w:val="12"/>
                <w:lang w:val="en-US"/>
              </w:rPr>
              <w:t xml:space="preserve">                   Outcome : </w:t>
            </w:r>
            <w:proofErr w:type="spellStart"/>
            <w:r w:rsidRPr="00095FFB">
              <w:rPr>
                <w:rFonts w:cs="Arial"/>
                <w:color w:val="000000" w:themeColor="text1"/>
                <w:sz w:val="12"/>
                <w:szCs w:val="12"/>
                <w:lang w:val="en-US"/>
              </w:rPr>
              <w:t>Akuratnya</w:t>
            </w:r>
            <w:proofErr w:type="spellEnd"/>
            <w:r w:rsidRPr="00095FFB">
              <w:rPr>
                <w:rFonts w:cs="Arial"/>
                <w:color w:val="000000" w:themeColor="text1"/>
                <w:sz w:val="12"/>
                <w:szCs w:val="12"/>
                <w:lang w:val="en-US"/>
              </w:rPr>
              <w:t xml:space="preserve"> informasi dan </w:t>
            </w:r>
            <w:proofErr w:type="spellStart"/>
            <w:r w:rsidRPr="00095FFB">
              <w:rPr>
                <w:rFonts w:cs="Arial"/>
                <w:color w:val="000000" w:themeColor="text1"/>
                <w:sz w:val="12"/>
                <w:szCs w:val="12"/>
                <w:lang w:val="en-US"/>
              </w:rPr>
              <w:t>pemberitaan</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7B45F91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467142D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21F127F"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10.000.000</w:t>
            </w:r>
          </w:p>
        </w:tc>
        <w:tc>
          <w:tcPr>
            <w:tcW w:w="767" w:type="dxa"/>
            <w:shd w:val="clear" w:color="auto" w:fill="auto"/>
            <w:tcMar>
              <w:top w:w="28" w:type="dxa"/>
              <w:left w:w="28" w:type="dxa"/>
              <w:bottom w:w="28" w:type="dxa"/>
            </w:tcMar>
            <w:vAlign w:val="center"/>
          </w:tcPr>
          <w:p w14:paraId="7D154F6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594F8C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6" w:type="dxa"/>
            <w:shd w:val="clear" w:color="auto" w:fill="auto"/>
            <w:tcMar>
              <w:top w:w="28" w:type="dxa"/>
              <w:left w:w="28" w:type="dxa"/>
              <w:bottom w:w="28" w:type="dxa"/>
            </w:tcMar>
            <w:vAlign w:val="center"/>
          </w:tcPr>
          <w:p w14:paraId="2F1864D3"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55E0C286"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10.000.000</w:t>
            </w:r>
          </w:p>
        </w:tc>
        <w:tc>
          <w:tcPr>
            <w:tcW w:w="425" w:type="dxa"/>
            <w:shd w:val="clear" w:color="auto" w:fill="auto"/>
            <w:tcMar>
              <w:top w:w="28" w:type="dxa"/>
              <w:left w:w="28" w:type="dxa"/>
              <w:bottom w:w="28" w:type="dxa"/>
            </w:tcMar>
            <w:vAlign w:val="center"/>
          </w:tcPr>
          <w:p w14:paraId="2A9380A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7BB1E5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5" w:type="dxa"/>
            <w:shd w:val="clear" w:color="auto" w:fill="auto"/>
            <w:tcMar>
              <w:top w:w="28" w:type="dxa"/>
              <w:left w:w="28" w:type="dxa"/>
              <w:bottom w:w="28" w:type="dxa"/>
            </w:tcMar>
            <w:vAlign w:val="center"/>
          </w:tcPr>
          <w:p w14:paraId="6087FF1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C520F9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10.000.000</w:t>
            </w:r>
          </w:p>
        </w:tc>
        <w:tc>
          <w:tcPr>
            <w:tcW w:w="426" w:type="dxa"/>
            <w:vAlign w:val="center"/>
          </w:tcPr>
          <w:p w14:paraId="532BEAF7"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56E1F5E6"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40.000.000</w:t>
            </w:r>
          </w:p>
        </w:tc>
        <w:tc>
          <w:tcPr>
            <w:tcW w:w="719" w:type="dxa"/>
            <w:shd w:val="clear" w:color="auto" w:fill="auto"/>
            <w:tcMar>
              <w:top w:w="28" w:type="dxa"/>
              <w:left w:w="28" w:type="dxa"/>
              <w:bottom w:w="28" w:type="dxa"/>
            </w:tcMar>
            <w:vAlign w:val="center"/>
          </w:tcPr>
          <w:p w14:paraId="35A34F2C"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52123EC" w14:textId="77777777" w:rsidR="004D3E18" w:rsidRPr="00095FFB" w:rsidRDefault="004D3E18" w:rsidP="00391315">
            <w:pPr>
              <w:snapToGrid w:val="0"/>
              <w:jc w:val="center"/>
              <w:rPr>
                <w:rFonts w:cs="Arial"/>
                <w:color w:val="000000" w:themeColor="text1"/>
                <w:sz w:val="12"/>
                <w:szCs w:val="12"/>
              </w:rPr>
            </w:pPr>
          </w:p>
        </w:tc>
      </w:tr>
      <w:tr w:rsidR="004D3E18" w:rsidRPr="00095FFB" w14:paraId="2927002A" w14:textId="77777777" w:rsidTr="00391315">
        <w:trPr>
          <w:trHeight w:val="385"/>
          <w:tblHeader/>
        </w:trPr>
        <w:tc>
          <w:tcPr>
            <w:tcW w:w="1005" w:type="dxa"/>
            <w:vAlign w:val="center"/>
          </w:tcPr>
          <w:p w14:paraId="122A46DB"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7AED095C"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728D0B66"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7FB475C"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7.01.01.2.06.09</w:t>
            </w:r>
          </w:p>
        </w:tc>
        <w:tc>
          <w:tcPr>
            <w:tcW w:w="1170" w:type="dxa"/>
            <w:shd w:val="clear" w:color="auto" w:fill="auto"/>
            <w:tcMar>
              <w:top w:w="28" w:type="dxa"/>
              <w:left w:w="28" w:type="dxa"/>
              <w:bottom w:w="28" w:type="dxa"/>
            </w:tcMar>
            <w:vAlign w:val="center"/>
          </w:tcPr>
          <w:p w14:paraId="6DED5F46"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Penyediaan Rapat Koordinasi dan Konsultasi SKPD</w:t>
            </w:r>
          </w:p>
        </w:tc>
        <w:tc>
          <w:tcPr>
            <w:tcW w:w="1355" w:type="dxa"/>
            <w:shd w:val="clear" w:color="auto" w:fill="auto"/>
            <w:tcMar>
              <w:top w:w="28" w:type="dxa"/>
              <w:left w:w="28" w:type="dxa"/>
              <w:bottom w:w="28" w:type="dxa"/>
            </w:tcMar>
            <w:vAlign w:val="center"/>
          </w:tcPr>
          <w:p w14:paraId="466CEBE0"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Tesedianya mamin rapat rutin dan rapat pengajian serta rapat koordinasi Outcome: Terpenuhinyan kegiatan rapat-rapat di kecamatan</w:t>
            </w:r>
          </w:p>
        </w:tc>
        <w:tc>
          <w:tcPr>
            <w:tcW w:w="851" w:type="dxa"/>
            <w:shd w:val="clear" w:color="auto" w:fill="auto"/>
            <w:tcMar>
              <w:top w:w="28" w:type="dxa"/>
              <w:left w:w="28" w:type="dxa"/>
              <w:bottom w:w="28" w:type="dxa"/>
            </w:tcMar>
            <w:vAlign w:val="center"/>
          </w:tcPr>
          <w:p w14:paraId="5BA1DC7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6B94D21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74CDA61" w14:textId="77777777" w:rsidR="004D3E18" w:rsidRPr="00095FFB" w:rsidRDefault="004D3E18" w:rsidP="00391315">
            <w:pPr>
              <w:snapToGrid w:val="0"/>
              <w:rPr>
                <w:rFonts w:cs="Arial"/>
                <w:color w:val="000000" w:themeColor="text1"/>
                <w:sz w:val="12"/>
                <w:szCs w:val="12"/>
                <w:lang w:val="id-ID"/>
              </w:rPr>
            </w:pPr>
            <w:r w:rsidRPr="00095FFB">
              <w:rPr>
                <w:rFonts w:cs="Arial"/>
                <w:color w:val="000000" w:themeColor="text1"/>
                <w:sz w:val="12"/>
                <w:szCs w:val="12"/>
                <w:lang w:val="en-US"/>
              </w:rPr>
              <w:t>21.600.000</w:t>
            </w:r>
          </w:p>
        </w:tc>
        <w:tc>
          <w:tcPr>
            <w:tcW w:w="767" w:type="dxa"/>
            <w:shd w:val="clear" w:color="auto" w:fill="auto"/>
            <w:tcMar>
              <w:top w:w="28" w:type="dxa"/>
              <w:left w:w="28" w:type="dxa"/>
              <w:bottom w:w="28" w:type="dxa"/>
            </w:tcMar>
            <w:vAlign w:val="center"/>
          </w:tcPr>
          <w:p w14:paraId="6A62983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376AC8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6" w:type="dxa"/>
            <w:shd w:val="clear" w:color="auto" w:fill="auto"/>
            <w:tcMar>
              <w:top w:w="28" w:type="dxa"/>
              <w:left w:w="28" w:type="dxa"/>
              <w:bottom w:w="28" w:type="dxa"/>
            </w:tcMar>
            <w:vAlign w:val="center"/>
          </w:tcPr>
          <w:p w14:paraId="5AC4BCF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4892ED82" w14:textId="77777777" w:rsidR="004D3E18" w:rsidRPr="00A85DD1" w:rsidRDefault="004D3E18" w:rsidP="00391315">
            <w:pPr>
              <w:snapToGrid w:val="0"/>
              <w:jc w:val="center"/>
              <w:rPr>
                <w:rFonts w:cs="Arial"/>
                <w:color w:val="FF0000"/>
                <w:sz w:val="12"/>
                <w:szCs w:val="12"/>
                <w:highlight w:val="red"/>
                <w:lang w:val="en-US"/>
              </w:rPr>
            </w:pPr>
            <w:r w:rsidRPr="00A85DD1">
              <w:rPr>
                <w:rFonts w:cs="Arial"/>
                <w:color w:val="FF0000"/>
                <w:sz w:val="12"/>
                <w:szCs w:val="12"/>
                <w:lang w:val="en-US"/>
              </w:rPr>
              <w:t>35.000.000</w:t>
            </w:r>
          </w:p>
        </w:tc>
        <w:tc>
          <w:tcPr>
            <w:tcW w:w="425" w:type="dxa"/>
            <w:shd w:val="clear" w:color="auto" w:fill="auto"/>
            <w:tcMar>
              <w:top w:w="28" w:type="dxa"/>
              <w:left w:w="28" w:type="dxa"/>
              <w:bottom w:w="28" w:type="dxa"/>
            </w:tcMar>
            <w:vAlign w:val="center"/>
          </w:tcPr>
          <w:p w14:paraId="47AE658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879A298" w14:textId="77777777" w:rsidR="004D3E18" w:rsidRPr="00095FFB" w:rsidRDefault="004D3E18" w:rsidP="00391315">
            <w:pPr>
              <w:snapToGrid w:val="0"/>
              <w:jc w:val="center"/>
              <w:rPr>
                <w:rFonts w:cs="Arial"/>
                <w:color w:val="000000" w:themeColor="text1"/>
                <w:sz w:val="12"/>
                <w:szCs w:val="12"/>
                <w:highlight w:val="red"/>
                <w:lang w:val="en-US"/>
              </w:rPr>
            </w:pPr>
            <w:r w:rsidRPr="00095FFB">
              <w:rPr>
                <w:rFonts w:cs="Arial"/>
                <w:color w:val="000000" w:themeColor="text1"/>
                <w:sz w:val="12"/>
                <w:szCs w:val="12"/>
                <w:lang w:val="en-US"/>
              </w:rPr>
              <w:t>35.000.000</w:t>
            </w:r>
          </w:p>
        </w:tc>
        <w:tc>
          <w:tcPr>
            <w:tcW w:w="425" w:type="dxa"/>
            <w:shd w:val="clear" w:color="auto" w:fill="auto"/>
            <w:tcMar>
              <w:top w:w="28" w:type="dxa"/>
              <w:left w:w="28" w:type="dxa"/>
              <w:bottom w:w="28" w:type="dxa"/>
            </w:tcMar>
            <w:vAlign w:val="center"/>
          </w:tcPr>
          <w:p w14:paraId="3D5F5DB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E99F2D2" w14:textId="77777777" w:rsidR="004D3E18" w:rsidRPr="00095FFB" w:rsidRDefault="004D3E18" w:rsidP="00391315">
            <w:pPr>
              <w:snapToGrid w:val="0"/>
              <w:jc w:val="center"/>
              <w:rPr>
                <w:rFonts w:cs="Arial"/>
                <w:color w:val="000000" w:themeColor="text1"/>
                <w:sz w:val="12"/>
                <w:szCs w:val="12"/>
                <w:highlight w:val="red"/>
                <w:lang w:val="en-US"/>
              </w:rPr>
            </w:pPr>
            <w:r w:rsidRPr="00095FFB">
              <w:rPr>
                <w:rFonts w:cs="Arial"/>
                <w:color w:val="000000" w:themeColor="text1"/>
                <w:sz w:val="12"/>
                <w:szCs w:val="12"/>
                <w:lang w:val="en-US"/>
              </w:rPr>
              <w:t>35.000.000</w:t>
            </w:r>
          </w:p>
        </w:tc>
        <w:tc>
          <w:tcPr>
            <w:tcW w:w="426" w:type="dxa"/>
            <w:vAlign w:val="center"/>
          </w:tcPr>
          <w:p w14:paraId="43051983"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5B08B69"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126.600.000</w:t>
            </w:r>
          </w:p>
        </w:tc>
        <w:tc>
          <w:tcPr>
            <w:tcW w:w="719" w:type="dxa"/>
            <w:shd w:val="clear" w:color="auto" w:fill="auto"/>
            <w:tcMar>
              <w:top w:w="28" w:type="dxa"/>
              <w:left w:w="28" w:type="dxa"/>
              <w:bottom w:w="28" w:type="dxa"/>
            </w:tcMar>
            <w:vAlign w:val="center"/>
          </w:tcPr>
          <w:p w14:paraId="50E1064C"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3BB7291" w14:textId="77777777" w:rsidR="004D3E18" w:rsidRPr="00095FFB" w:rsidRDefault="004D3E18" w:rsidP="00391315">
            <w:pPr>
              <w:snapToGrid w:val="0"/>
              <w:jc w:val="center"/>
              <w:rPr>
                <w:rFonts w:cs="Arial"/>
                <w:color w:val="000000" w:themeColor="text1"/>
                <w:sz w:val="12"/>
                <w:szCs w:val="12"/>
              </w:rPr>
            </w:pPr>
          </w:p>
        </w:tc>
      </w:tr>
      <w:tr w:rsidR="004D3E18" w:rsidRPr="00095FFB" w14:paraId="6AC1CF81" w14:textId="77777777" w:rsidTr="00391315">
        <w:trPr>
          <w:trHeight w:val="916"/>
          <w:tblHeader/>
        </w:trPr>
        <w:tc>
          <w:tcPr>
            <w:tcW w:w="1005" w:type="dxa"/>
            <w:vAlign w:val="center"/>
          </w:tcPr>
          <w:p w14:paraId="583E1CC7"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1E2F01B"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5A2238A3"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DE3B694"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7.01.01.2.06.11</w:t>
            </w:r>
          </w:p>
        </w:tc>
        <w:tc>
          <w:tcPr>
            <w:tcW w:w="1170" w:type="dxa"/>
            <w:shd w:val="clear" w:color="auto" w:fill="auto"/>
            <w:tcMar>
              <w:top w:w="28" w:type="dxa"/>
              <w:left w:w="28" w:type="dxa"/>
              <w:bottom w:w="28" w:type="dxa"/>
            </w:tcMar>
            <w:vAlign w:val="center"/>
          </w:tcPr>
          <w:p w14:paraId="53E04526"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Dukungan Pelaksanaan Sistem Pemerintahan Berbasis Elektronik pada SKPD</w:t>
            </w:r>
          </w:p>
        </w:tc>
        <w:tc>
          <w:tcPr>
            <w:tcW w:w="1355" w:type="dxa"/>
            <w:shd w:val="clear" w:color="auto" w:fill="auto"/>
            <w:tcMar>
              <w:top w:w="28" w:type="dxa"/>
              <w:left w:w="28" w:type="dxa"/>
              <w:bottom w:w="28" w:type="dxa"/>
            </w:tcMar>
            <w:vAlign w:val="center"/>
          </w:tcPr>
          <w:p w14:paraId="5DC9A688" w14:textId="77777777" w:rsidR="004D3E18" w:rsidRPr="00095FFB" w:rsidRDefault="004D3E18" w:rsidP="00391315">
            <w:pPr>
              <w:snapToGrid w:val="0"/>
              <w:rPr>
                <w:rFonts w:cs="Arial"/>
                <w:color w:val="000000" w:themeColor="text1"/>
                <w:sz w:val="12"/>
                <w:szCs w:val="12"/>
                <w:lang w:val="en-US"/>
              </w:rPr>
            </w:pPr>
            <w:proofErr w:type="gramStart"/>
            <w:r w:rsidRPr="00095FFB">
              <w:rPr>
                <w:rFonts w:cs="Arial"/>
                <w:color w:val="000000" w:themeColor="text1"/>
                <w:sz w:val="12"/>
                <w:szCs w:val="12"/>
                <w:lang w:val="en-US"/>
              </w:rPr>
              <w:t>Output :</w:t>
            </w:r>
            <w:proofErr w:type="gramEnd"/>
            <w:r w:rsidRPr="00095FFB">
              <w:rPr>
                <w:rFonts w:cs="Arial"/>
                <w:color w:val="000000" w:themeColor="text1"/>
                <w:sz w:val="12"/>
                <w:szCs w:val="12"/>
                <w:lang w:val="en-US"/>
              </w:rPr>
              <w:t xml:space="preserve"> Website  , Outcome  </w:t>
            </w:r>
            <w:proofErr w:type="spellStart"/>
            <w:r w:rsidRPr="00095FFB">
              <w:rPr>
                <w:rFonts w:cs="Arial"/>
                <w:color w:val="000000" w:themeColor="text1"/>
                <w:sz w:val="12"/>
                <w:szCs w:val="12"/>
                <w:lang w:val="en-US"/>
              </w:rPr>
              <w:t>Pelayanan</w:t>
            </w:r>
            <w:proofErr w:type="spellEnd"/>
            <w:r w:rsidRPr="00095FFB">
              <w:rPr>
                <w:rFonts w:cs="Arial"/>
                <w:color w:val="000000" w:themeColor="text1"/>
                <w:sz w:val="12"/>
                <w:szCs w:val="12"/>
                <w:lang w:val="en-US"/>
              </w:rPr>
              <w:t xml:space="preserve"> optimal</w:t>
            </w:r>
          </w:p>
        </w:tc>
        <w:tc>
          <w:tcPr>
            <w:tcW w:w="851" w:type="dxa"/>
            <w:shd w:val="clear" w:color="auto" w:fill="auto"/>
            <w:tcMar>
              <w:top w:w="28" w:type="dxa"/>
              <w:left w:w="28" w:type="dxa"/>
              <w:bottom w:w="28" w:type="dxa"/>
            </w:tcMar>
            <w:vAlign w:val="center"/>
          </w:tcPr>
          <w:p w14:paraId="1C06A68B"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462FF4FE"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38D68D97"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1A02A11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71EBA56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6" w:type="dxa"/>
            <w:shd w:val="clear" w:color="auto" w:fill="auto"/>
            <w:tcMar>
              <w:top w:w="28" w:type="dxa"/>
              <w:left w:w="28" w:type="dxa"/>
              <w:bottom w:w="28" w:type="dxa"/>
            </w:tcMar>
            <w:vAlign w:val="center"/>
          </w:tcPr>
          <w:p w14:paraId="783578BE"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36661BDE"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25.000.000</w:t>
            </w:r>
          </w:p>
        </w:tc>
        <w:tc>
          <w:tcPr>
            <w:tcW w:w="425" w:type="dxa"/>
            <w:shd w:val="clear" w:color="auto" w:fill="auto"/>
            <w:tcMar>
              <w:top w:w="28" w:type="dxa"/>
              <w:left w:w="28" w:type="dxa"/>
              <w:bottom w:w="28" w:type="dxa"/>
            </w:tcMar>
            <w:vAlign w:val="center"/>
          </w:tcPr>
          <w:p w14:paraId="0647DD7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E0781C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5.000.000</w:t>
            </w:r>
          </w:p>
        </w:tc>
        <w:tc>
          <w:tcPr>
            <w:tcW w:w="425" w:type="dxa"/>
            <w:shd w:val="clear" w:color="auto" w:fill="auto"/>
            <w:tcMar>
              <w:top w:w="28" w:type="dxa"/>
              <w:left w:w="28" w:type="dxa"/>
              <w:bottom w:w="28" w:type="dxa"/>
            </w:tcMar>
            <w:vAlign w:val="center"/>
          </w:tcPr>
          <w:p w14:paraId="5109C86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F5A7BA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5.000.000</w:t>
            </w:r>
          </w:p>
        </w:tc>
        <w:tc>
          <w:tcPr>
            <w:tcW w:w="426" w:type="dxa"/>
            <w:vAlign w:val="center"/>
          </w:tcPr>
          <w:p w14:paraId="4D4673C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980" w:type="dxa"/>
            <w:vAlign w:val="center"/>
          </w:tcPr>
          <w:p w14:paraId="22D4AFD3"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35.000.000</w:t>
            </w:r>
          </w:p>
        </w:tc>
        <w:tc>
          <w:tcPr>
            <w:tcW w:w="719" w:type="dxa"/>
            <w:shd w:val="clear" w:color="auto" w:fill="auto"/>
            <w:tcMar>
              <w:top w:w="28" w:type="dxa"/>
              <w:left w:w="28" w:type="dxa"/>
              <w:bottom w:w="28" w:type="dxa"/>
            </w:tcMar>
            <w:vAlign w:val="center"/>
          </w:tcPr>
          <w:p w14:paraId="546A0845"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2CC1803" w14:textId="77777777" w:rsidR="004D3E18" w:rsidRPr="00095FFB" w:rsidRDefault="004D3E18" w:rsidP="00391315">
            <w:pPr>
              <w:snapToGrid w:val="0"/>
              <w:jc w:val="center"/>
              <w:rPr>
                <w:rFonts w:cs="Arial"/>
                <w:color w:val="000000" w:themeColor="text1"/>
                <w:sz w:val="12"/>
                <w:szCs w:val="12"/>
              </w:rPr>
            </w:pPr>
          </w:p>
        </w:tc>
      </w:tr>
      <w:tr w:rsidR="004D3E18" w:rsidRPr="00095FFB" w14:paraId="3A3FE632" w14:textId="77777777" w:rsidTr="00391315">
        <w:trPr>
          <w:trHeight w:val="385"/>
          <w:tblHeader/>
        </w:trPr>
        <w:tc>
          <w:tcPr>
            <w:tcW w:w="1005" w:type="dxa"/>
            <w:vAlign w:val="center"/>
          </w:tcPr>
          <w:p w14:paraId="28426C59"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17434CB4"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BE25BFA"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05EF3D59"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7.01.01.2.07</w:t>
            </w:r>
          </w:p>
        </w:tc>
        <w:tc>
          <w:tcPr>
            <w:tcW w:w="1170" w:type="dxa"/>
            <w:shd w:val="clear" w:color="auto" w:fill="auto"/>
            <w:tcMar>
              <w:top w:w="28" w:type="dxa"/>
              <w:left w:w="28" w:type="dxa"/>
              <w:bottom w:w="28" w:type="dxa"/>
            </w:tcMar>
            <w:vAlign w:val="center"/>
          </w:tcPr>
          <w:p w14:paraId="4611234C"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Pengadaan barang milik daerah penunjang urusan pemerintah daerah</w:t>
            </w:r>
          </w:p>
        </w:tc>
        <w:tc>
          <w:tcPr>
            <w:tcW w:w="1355" w:type="dxa"/>
            <w:shd w:val="clear" w:color="auto" w:fill="auto"/>
            <w:tcMar>
              <w:top w:w="28" w:type="dxa"/>
              <w:left w:w="28" w:type="dxa"/>
              <w:bottom w:w="28" w:type="dxa"/>
            </w:tcMar>
            <w:vAlign w:val="center"/>
          </w:tcPr>
          <w:p w14:paraId="1A83FBA5"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5459A508"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E1D17A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0D21ED51" w14:textId="77777777" w:rsidR="004D3E18" w:rsidRPr="00095FFB" w:rsidRDefault="004D3E18" w:rsidP="00391315">
            <w:pPr>
              <w:snapToGrid w:val="0"/>
              <w:rPr>
                <w:rFonts w:cs="Arial"/>
                <w:b/>
                <w:color w:val="000000" w:themeColor="text1"/>
                <w:sz w:val="12"/>
                <w:szCs w:val="12"/>
                <w:lang w:val="id-ID"/>
              </w:rPr>
            </w:pPr>
            <w:r w:rsidRPr="00095FFB">
              <w:rPr>
                <w:rFonts w:cs="Arial"/>
                <w:b/>
                <w:color w:val="000000" w:themeColor="text1"/>
                <w:sz w:val="12"/>
                <w:szCs w:val="12"/>
                <w:lang w:val="en-ID"/>
              </w:rPr>
              <w:t>1.099.316.259</w:t>
            </w:r>
          </w:p>
        </w:tc>
        <w:tc>
          <w:tcPr>
            <w:tcW w:w="767" w:type="dxa"/>
            <w:shd w:val="clear" w:color="auto" w:fill="auto"/>
            <w:tcMar>
              <w:top w:w="28" w:type="dxa"/>
              <w:left w:w="28" w:type="dxa"/>
              <w:bottom w:w="28" w:type="dxa"/>
            </w:tcMar>
            <w:vAlign w:val="center"/>
          </w:tcPr>
          <w:p w14:paraId="6999E90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08CCE7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64.000.000</w:t>
            </w:r>
          </w:p>
        </w:tc>
        <w:tc>
          <w:tcPr>
            <w:tcW w:w="426" w:type="dxa"/>
            <w:shd w:val="clear" w:color="auto" w:fill="auto"/>
            <w:tcMar>
              <w:top w:w="28" w:type="dxa"/>
              <w:left w:w="28" w:type="dxa"/>
              <w:bottom w:w="28" w:type="dxa"/>
            </w:tcMar>
            <w:vAlign w:val="center"/>
          </w:tcPr>
          <w:p w14:paraId="44DA664E"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09939076"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95.000.000</w:t>
            </w:r>
          </w:p>
        </w:tc>
        <w:tc>
          <w:tcPr>
            <w:tcW w:w="425" w:type="dxa"/>
            <w:shd w:val="clear" w:color="auto" w:fill="auto"/>
            <w:tcMar>
              <w:top w:w="28" w:type="dxa"/>
              <w:left w:w="28" w:type="dxa"/>
              <w:bottom w:w="28" w:type="dxa"/>
            </w:tcMar>
            <w:vAlign w:val="center"/>
          </w:tcPr>
          <w:p w14:paraId="7D19B55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E4EA67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75.000.000</w:t>
            </w:r>
          </w:p>
        </w:tc>
        <w:tc>
          <w:tcPr>
            <w:tcW w:w="425" w:type="dxa"/>
            <w:shd w:val="clear" w:color="auto" w:fill="auto"/>
            <w:tcMar>
              <w:top w:w="28" w:type="dxa"/>
              <w:left w:w="28" w:type="dxa"/>
              <w:bottom w:w="28" w:type="dxa"/>
            </w:tcMar>
            <w:vAlign w:val="center"/>
          </w:tcPr>
          <w:p w14:paraId="0A5517B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7D7CBF2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75.000.000</w:t>
            </w:r>
          </w:p>
        </w:tc>
        <w:tc>
          <w:tcPr>
            <w:tcW w:w="426" w:type="dxa"/>
            <w:vAlign w:val="center"/>
          </w:tcPr>
          <w:p w14:paraId="35BECB15"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7381C535"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1.408.316.259</w:t>
            </w:r>
          </w:p>
        </w:tc>
        <w:tc>
          <w:tcPr>
            <w:tcW w:w="719" w:type="dxa"/>
            <w:shd w:val="clear" w:color="auto" w:fill="auto"/>
            <w:tcMar>
              <w:top w:w="28" w:type="dxa"/>
              <w:left w:w="28" w:type="dxa"/>
              <w:bottom w:w="28" w:type="dxa"/>
            </w:tcMar>
            <w:vAlign w:val="center"/>
          </w:tcPr>
          <w:p w14:paraId="547787A0"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89AEB42" w14:textId="77777777" w:rsidR="004D3E18" w:rsidRPr="00095FFB" w:rsidRDefault="004D3E18" w:rsidP="00391315">
            <w:pPr>
              <w:snapToGrid w:val="0"/>
              <w:jc w:val="center"/>
              <w:rPr>
                <w:rFonts w:cs="Arial"/>
                <w:color w:val="000000" w:themeColor="text1"/>
                <w:sz w:val="12"/>
                <w:szCs w:val="12"/>
              </w:rPr>
            </w:pPr>
          </w:p>
        </w:tc>
      </w:tr>
      <w:tr w:rsidR="004D3E18" w:rsidRPr="00095FFB" w14:paraId="3009C043" w14:textId="77777777" w:rsidTr="00391315">
        <w:trPr>
          <w:trHeight w:val="385"/>
          <w:tblHeader/>
        </w:trPr>
        <w:tc>
          <w:tcPr>
            <w:tcW w:w="1005" w:type="dxa"/>
            <w:vAlign w:val="center"/>
          </w:tcPr>
          <w:p w14:paraId="406ECDE0"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75DCEFAD"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37E3AFDE"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34DEA068"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7.01.01.2.07.02</w:t>
            </w:r>
          </w:p>
        </w:tc>
        <w:tc>
          <w:tcPr>
            <w:tcW w:w="1170" w:type="dxa"/>
            <w:shd w:val="clear" w:color="auto" w:fill="auto"/>
            <w:tcMar>
              <w:top w:w="28" w:type="dxa"/>
              <w:left w:w="28" w:type="dxa"/>
              <w:bottom w:w="28" w:type="dxa"/>
            </w:tcMar>
            <w:vAlign w:val="center"/>
          </w:tcPr>
          <w:p w14:paraId="5BBC7791"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Pengadaan Kendaraan Dinas Operasional atau Lapangan</w:t>
            </w:r>
          </w:p>
        </w:tc>
        <w:tc>
          <w:tcPr>
            <w:tcW w:w="1355" w:type="dxa"/>
            <w:shd w:val="clear" w:color="auto" w:fill="auto"/>
            <w:tcMar>
              <w:top w:w="28" w:type="dxa"/>
              <w:left w:w="28" w:type="dxa"/>
              <w:bottom w:w="28" w:type="dxa"/>
            </w:tcMar>
            <w:vAlign w:val="center"/>
          </w:tcPr>
          <w:p w14:paraId="6843E1F2"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'Output: Mobil Dinas Camat</w:t>
            </w:r>
          </w:p>
          <w:p w14:paraId="0F3FECD0"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 xml:space="preserve"> Outcome: </w:t>
            </w:r>
            <w:proofErr w:type="spellStart"/>
            <w:r w:rsidRPr="00095FFB">
              <w:rPr>
                <w:rFonts w:cs="Arial"/>
                <w:color w:val="000000" w:themeColor="text1"/>
                <w:sz w:val="12"/>
                <w:szCs w:val="12"/>
                <w:lang w:val="en-US"/>
              </w:rPr>
              <w:t>Tergantinya</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mobil</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dinas</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226CB09F"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3EC07B0F"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793DCA3C"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52844D3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892322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52.000.000</w:t>
            </w:r>
          </w:p>
        </w:tc>
        <w:tc>
          <w:tcPr>
            <w:tcW w:w="426" w:type="dxa"/>
            <w:shd w:val="clear" w:color="auto" w:fill="auto"/>
            <w:tcMar>
              <w:top w:w="28" w:type="dxa"/>
              <w:left w:w="28" w:type="dxa"/>
              <w:bottom w:w="28" w:type="dxa"/>
            </w:tcMar>
            <w:vAlign w:val="center"/>
          </w:tcPr>
          <w:p w14:paraId="5B9A1A5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41F078B5"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75.000.000</w:t>
            </w:r>
          </w:p>
        </w:tc>
        <w:tc>
          <w:tcPr>
            <w:tcW w:w="425" w:type="dxa"/>
            <w:shd w:val="clear" w:color="auto" w:fill="auto"/>
            <w:tcMar>
              <w:top w:w="28" w:type="dxa"/>
              <w:left w:w="28" w:type="dxa"/>
              <w:bottom w:w="28" w:type="dxa"/>
            </w:tcMar>
            <w:vAlign w:val="center"/>
          </w:tcPr>
          <w:p w14:paraId="4153851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C253B7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50.000.000</w:t>
            </w:r>
          </w:p>
        </w:tc>
        <w:tc>
          <w:tcPr>
            <w:tcW w:w="425" w:type="dxa"/>
            <w:shd w:val="clear" w:color="auto" w:fill="auto"/>
            <w:tcMar>
              <w:top w:w="28" w:type="dxa"/>
              <w:left w:w="28" w:type="dxa"/>
              <w:bottom w:w="28" w:type="dxa"/>
            </w:tcMar>
            <w:vAlign w:val="center"/>
          </w:tcPr>
          <w:p w14:paraId="7B68017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00D81B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50.000.000</w:t>
            </w:r>
          </w:p>
        </w:tc>
        <w:tc>
          <w:tcPr>
            <w:tcW w:w="426" w:type="dxa"/>
            <w:vAlign w:val="center"/>
          </w:tcPr>
          <w:p w14:paraId="0135D540"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09429939"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227.000.000</w:t>
            </w:r>
          </w:p>
        </w:tc>
        <w:tc>
          <w:tcPr>
            <w:tcW w:w="719" w:type="dxa"/>
            <w:shd w:val="clear" w:color="auto" w:fill="auto"/>
            <w:tcMar>
              <w:top w:w="28" w:type="dxa"/>
              <w:left w:w="28" w:type="dxa"/>
              <w:bottom w:w="28" w:type="dxa"/>
            </w:tcMar>
            <w:vAlign w:val="center"/>
          </w:tcPr>
          <w:p w14:paraId="5AFCD02F"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2FCB946C" w14:textId="77777777" w:rsidR="004D3E18" w:rsidRPr="00095FFB" w:rsidRDefault="004D3E18" w:rsidP="00391315">
            <w:pPr>
              <w:snapToGrid w:val="0"/>
              <w:jc w:val="center"/>
              <w:rPr>
                <w:rFonts w:cs="Arial"/>
                <w:color w:val="000000" w:themeColor="text1"/>
                <w:sz w:val="12"/>
                <w:szCs w:val="12"/>
              </w:rPr>
            </w:pPr>
          </w:p>
        </w:tc>
      </w:tr>
      <w:tr w:rsidR="004D3E18" w:rsidRPr="00095FFB" w14:paraId="164FB153" w14:textId="77777777" w:rsidTr="00391315">
        <w:trPr>
          <w:trHeight w:val="385"/>
          <w:tblHeader/>
        </w:trPr>
        <w:tc>
          <w:tcPr>
            <w:tcW w:w="1005" w:type="dxa"/>
            <w:vAlign w:val="center"/>
          </w:tcPr>
          <w:p w14:paraId="012199B1"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111DC7E"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544824D"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50478F9C"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7.01.01.2.07.05</w:t>
            </w:r>
          </w:p>
        </w:tc>
        <w:tc>
          <w:tcPr>
            <w:tcW w:w="1170" w:type="dxa"/>
            <w:shd w:val="clear" w:color="auto" w:fill="auto"/>
            <w:tcMar>
              <w:top w:w="28" w:type="dxa"/>
              <w:left w:w="28" w:type="dxa"/>
              <w:bottom w:w="28" w:type="dxa"/>
            </w:tcMar>
            <w:vAlign w:val="center"/>
          </w:tcPr>
          <w:p w14:paraId="645D37BD" w14:textId="77777777" w:rsidR="004D3E18" w:rsidRPr="00095FFB" w:rsidRDefault="004D3E18" w:rsidP="00391315">
            <w:pPr>
              <w:snapToGrid w:val="0"/>
              <w:rPr>
                <w:rFonts w:cs="Arial"/>
                <w:color w:val="000000" w:themeColor="text1"/>
                <w:sz w:val="12"/>
                <w:szCs w:val="12"/>
              </w:rPr>
            </w:pPr>
            <w:proofErr w:type="spellStart"/>
            <w:r w:rsidRPr="00095FFB">
              <w:rPr>
                <w:rFonts w:cs="Arial"/>
                <w:color w:val="000000" w:themeColor="text1"/>
                <w:sz w:val="12"/>
                <w:szCs w:val="12"/>
              </w:rPr>
              <w:t>Pengadaan</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Mebeul</w:t>
            </w:r>
            <w:proofErr w:type="spellEnd"/>
          </w:p>
        </w:tc>
        <w:tc>
          <w:tcPr>
            <w:tcW w:w="1355" w:type="dxa"/>
            <w:shd w:val="clear" w:color="auto" w:fill="auto"/>
            <w:tcMar>
              <w:top w:w="28" w:type="dxa"/>
              <w:left w:w="28" w:type="dxa"/>
              <w:bottom w:w="28" w:type="dxa"/>
            </w:tcMar>
            <w:vAlign w:val="center"/>
          </w:tcPr>
          <w:p w14:paraId="67302A92"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 xml:space="preserve">'Output: Tesedianya Kursi, meja Outcome: meja kursi </w:t>
            </w:r>
          </w:p>
        </w:tc>
        <w:tc>
          <w:tcPr>
            <w:tcW w:w="851" w:type="dxa"/>
            <w:shd w:val="clear" w:color="auto" w:fill="auto"/>
            <w:tcMar>
              <w:top w:w="28" w:type="dxa"/>
              <w:left w:w="28" w:type="dxa"/>
              <w:bottom w:w="28" w:type="dxa"/>
            </w:tcMar>
            <w:vAlign w:val="center"/>
          </w:tcPr>
          <w:p w14:paraId="3DDE05DF"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99405E5" w14:textId="77777777" w:rsidR="004D3E18" w:rsidRPr="000451A8" w:rsidRDefault="004D3E18" w:rsidP="00391315">
            <w:pPr>
              <w:snapToGrid w:val="0"/>
              <w:jc w:val="center"/>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0EB2D96B"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7E4B8C5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3533DA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12.000.000</w:t>
            </w:r>
          </w:p>
        </w:tc>
        <w:tc>
          <w:tcPr>
            <w:tcW w:w="426" w:type="dxa"/>
            <w:shd w:val="clear" w:color="auto" w:fill="auto"/>
            <w:tcMar>
              <w:top w:w="28" w:type="dxa"/>
              <w:left w:w="28" w:type="dxa"/>
              <w:bottom w:w="28" w:type="dxa"/>
            </w:tcMar>
            <w:vAlign w:val="center"/>
          </w:tcPr>
          <w:p w14:paraId="1B71AA28"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72997C9F"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20.000.000</w:t>
            </w:r>
          </w:p>
        </w:tc>
        <w:tc>
          <w:tcPr>
            <w:tcW w:w="425" w:type="dxa"/>
            <w:shd w:val="clear" w:color="auto" w:fill="auto"/>
            <w:tcMar>
              <w:top w:w="28" w:type="dxa"/>
              <w:left w:w="28" w:type="dxa"/>
              <w:bottom w:w="28" w:type="dxa"/>
            </w:tcMar>
            <w:vAlign w:val="center"/>
          </w:tcPr>
          <w:p w14:paraId="054ED38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C15ADF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25.000.000</w:t>
            </w:r>
          </w:p>
        </w:tc>
        <w:tc>
          <w:tcPr>
            <w:tcW w:w="425" w:type="dxa"/>
            <w:shd w:val="clear" w:color="auto" w:fill="auto"/>
            <w:tcMar>
              <w:top w:w="28" w:type="dxa"/>
              <w:left w:w="28" w:type="dxa"/>
              <w:bottom w:w="28" w:type="dxa"/>
            </w:tcMar>
            <w:vAlign w:val="center"/>
          </w:tcPr>
          <w:p w14:paraId="26BEF6D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70FFBA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25.000.000</w:t>
            </w:r>
          </w:p>
        </w:tc>
        <w:tc>
          <w:tcPr>
            <w:tcW w:w="426" w:type="dxa"/>
            <w:vAlign w:val="center"/>
          </w:tcPr>
          <w:p w14:paraId="0B36314E"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90E2593"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82.000.0000</w:t>
            </w:r>
          </w:p>
        </w:tc>
        <w:tc>
          <w:tcPr>
            <w:tcW w:w="719" w:type="dxa"/>
            <w:shd w:val="clear" w:color="auto" w:fill="auto"/>
            <w:tcMar>
              <w:top w:w="28" w:type="dxa"/>
              <w:left w:w="28" w:type="dxa"/>
              <w:bottom w:w="28" w:type="dxa"/>
            </w:tcMar>
            <w:vAlign w:val="center"/>
          </w:tcPr>
          <w:p w14:paraId="6EC440A1"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9F06495" w14:textId="77777777" w:rsidR="004D3E18" w:rsidRPr="00095FFB" w:rsidRDefault="004D3E18" w:rsidP="00391315">
            <w:pPr>
              <w:snapToGrid w:val="0"/>
              <w:jc w:val="center"/>
              <w:rPr>
                <w:rFonts w:cs="Arial"/>
                <w:color w:val="000000" w:themeColor="text1"/>
                <w:sz w:val="12"/>
                <w:szCs w:val="12"/>
              </w:rPr>
            </w:pPr>
          </w:p>
        </w:tc>
      </w:tr>
      <w:tr w:rsidR="004D3E18" w:rsidRPr="00095FFB" w14:paraId="430D6BC2" w14:textId="77777777" w:rsidTr="00391315">
        <w:trPr>
          <w:trHeight w:val="385"/>
          <w:tblHeader/>
        </w:trPr>
        <w:tc>
          <w:tcPr>
            <w:tcW w:w="1005" w:type="dxa"/>
            <w:vAlign w:val="center"/>
          </w:tcPr>
          <w:p w14:paraId="0A52871C"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1B15FB5D"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3558EF7C"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FE83393"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7.01.01.2.07.09</w:t>
            </w:r>
          </w:p>
        </w:tc>
        <w:tc>
          <w:tcPr>
            <w:tcW w:w="1170" w:type="dxa"/>
            <w:shd w:val="clear" w:color="auto" w:fill="auto"/>
            <w:tcMar>
              <w:top w:w="28" w:type="dxa"/>
              <w:left w:w="28" w:type="dxa"/>
              <w:bottom w:w="28" w:type="dxa"/>
            </w:tcMar>
            <w:vAlign w:val="center"/>
          </w:tcPr>
          <w:p w14:paraId="7A0F6BD6"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Pengadaan Gedung Kantor atau Bangunan Lainnya</w:t>
            </w:r>
          </w:p>
        </w:tc>
        <w:tc>
          <w:tcPr>
            <w:tcW w:w="1355" w:type="dxa"/>
            <w:shd w:val="clear" w:color="auto" w:fill="auto"/>
            <w:tcMar>
              <w:top w:w="28" w:type="dxa"/>
              <w:left w:w="28" w:type="dxa"/>
              <w:bottom w:w="28" w:type="dxa"/>
            </w:tcMar>
            <w:vAlign w:val="center"/>
          </w:tcPr>
          <w:p w14:paraId="3CA8DDFD"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Rehabilitasi Bangunan kantor dan Rumah Dinas Outcome: tertatanya kantor kecamatan</w:t>
            </w:r>
          </w:p>
        </w:tc>
        <w:tc>
          <w:tcPr>
            <w:tcW w:w="851" w:type="dxa"/>
            <w:shd w:val="clear" w:color="auto" w:fill="auto"/>
            <w:tcMar>
              <w:top w:w="28" w:type="dxa"/>
              <w:left w:w="28" w:type="dxa"/>
              <w:bottom w:w="28" w:type="dxa"/>
            </w:tcMar>
            <w:vAlign w:val="center"/>
          </w:tcPr>
          <w:p w14:paraId="35590675"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33597E4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0B4E90D0"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60162A5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4D624C7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6" w:type="dxa"/>
            <w:shd w:val="clear" w:color="auto" w:fill="auto"/>
            <w:tcMar>
              <w:top w:w="28" w:type="dxa"/>
              <w:left w:w="28" w:type="dxa"/>
              <w:bottom w:w="28" w:type="dxa"/>
            </w:tcMar>
            <w:vAlign w:val="center"/>
          </w:tcPr>
          <w:p w14:paraId="4F1BCE9D" w14:textId="77777777" w:rsidR="004D3E18" w:rsidRPr="00A85DD1" w:rsidRDefault="004D3E18" w:rsidP="00391315">
            <w:pPr>
              <w:snapToGrid w:val="0"/>
              <w:jc w:val="center"/>
              <w:rPr>
                <w:rFonts w:cs="Arial"/>
                <w:color w:val="FF0000"/>
                <w:sz w:val="12"/>
                <w:szCs w:val="12"/>
                <w:lang w:val="en-US"/>
              </w:rPr>
            </w:pPr>
          </w:p>
        </w:tc>
        <w:tc>
          <w:tcPr>
            <w:tcW w:w="850" w:type="dxa"/>
            <w:shd w:val="clear" w:color="auto" w:fill="auto"/>
            <w:tcMar>
              <w:top w:w="28" w:type="dxa"/>
              <w:left w:w="28" w:type="dxa"/>
              <w:bottom w:w="28" w:type="dxa"/>
            </w:tcMar>
            <w:vAlign w:val="center"/>
          </w:tcPr>
          <w:p w14:paraId="78D23A05"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500.000.0000</w:t>
            </w:r>
          </w:p>
        </w:tc>
        <w:tc>
          <w:tcPr>
            <w:tcW w:w="425" w:type="dxa"/>
            <w:shd w:val="clear" w:color="auto" w:fill="auto"/>
            <w:tcMar>
              <w:top w:w="28" w:type="dxa"/>
              <w:left w:w="28" w:type="dxa"/>
              <w:bottom w:w="28" w:type="dxa"/>
            </w:tcMar>
            <w:vAlign w:val="center"/>
          </w:tcPr>
          <w:p w14:paraId="3408BB9E"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4E12622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5" w:type="dxa"/>
            <w:shd w:val="clear" w:color="auto" w:fill="auto"/>
            <w:tcMar>
              <w:top w:w="28" w:type="dxa"/>
              <w:left w:w="28" w:type="dxa"/>
              <w:bottom w:w="28" w:type="dxa"/>
            </w:tcMar>
            <w:vAlign w:val="center"/>
          </w:tcPr>
          <w:p w14:paraId="324C767E"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3A6A911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6" w:type="dxa"/>
            <w:vAlign w:val="center"/>
          </w:tcPr>
          <w:p w14:paraId="254C3C74"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78B7EA9B"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500.000.000</w:t>
            </w:r>
          </w:p>
        </w:tc>
        <w:tc>
          <w:tcPr>
            <w:tcW w:w="719" w:type="dxa"/>
            <w:shd w:val="clear" w:color="auto" w:fill="auto"/>
            <w:tcMar>
              <w:top w:w="28" w:type="dxa"/>
              <w:left w:w="28" w:type="dxa"/>
              <w:bottom w:w="28" w:type="dxa"/>
            </w:tcMar>
            <w:vAlign w:val="center"/>
          </w:tcPr>
          <w:p w14:paraId="42B02C8D"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BA9FAF4" w14:textId="77777777" w:rsidR="004D3E18" w:rsidRPr="00095FFB" w:rsidRDefault="004D3E18" w:rsidP="00391315">
            <w:pPr>
              <w:snapToGrid w:val="0"/>
              <w:jc w:val="center"/>
              <w:rPr>
                <w:rFonts w:cs="Arial"/>
                <w:color w:val="000000" w:themeColor="text1"/>
                <w:sz w:val="12"/>
                <w:szCs w:val="12"/>
              </w:rPr>
            </w:pPr>
          </w:p>
        </w:tc>
      </w:tr>
      <w:tr w:rsidR="004D3E18" w:rsidRPr="00095FFB" w14:paraId="6D4B0C99" w14:textId="77777777" w:rsidTr="00391315">
        <w:trPr>
          <w:trHeight w:val="385"/>
          <w:tblHeader/>
        </w:trPr>
        <w:tc>
          <w:tcPr>
            <w:tcW w:w="1005" w:type="dxa"/>
            <w:vAlign w:val="center"/>
          </w:tcPr>
          <w:p w14:paraId="74EBDAE6"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17399933"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7B705E2"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3696619"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7.01.01.2.08</w:t>
            </w:r>
          </w:p>
        </w:tc>
        <w:tc>
          <w:tcPr>
            <w:tcW w:w="1170" w:type="dxa"/>
            <w:shd w:val="clear" w:color="auto" w:fill="auto"/>
            <w:tcMar>
              <w:top w:w="28" w:type="dxa"/>
              <w:left w:w="28" w:type="dxa"/>
              <w:bottom w:w="28" w:type="dxa"/>
            </w:tcMar>
            <w:vAlign w:val="center"/>
          </w:tcPr>
          <w:p w14:paraId="5D7EB35C"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Penyediaan jasa penunjang urusan pemerintahan daerah</w:t>
            </w:r>
          </w:p>
        </w:tc>
        <w:tc>
          <w:tcPr>
            <w:tcW w:w="1355" w:type="dxa"/>
            <w:shd w:val="clear" w:color="auto" w:fill="auto"/>
            <w:tcMar>
              <w:top w:w="28" w:type="dxa"/>
              <w:left w:w="28" w:type="dxa"/>
              <w:bottom w:w="28" w:type="dxa"/>
            </w:tcMar>
            <w:vAlign w:val="center"/>
          </w:tcPr>
          <w:p w14:paraId="60B3A7F0"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673E8205"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640EDFD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9AF30A0"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278.783.740</w:t>
            </w:r>
          </w:p>
        </w:tc>
        <w:tc>
          <w:tcPr>
            <w:tcW w:w="767" w:type="dxa"/>
            <w:shd w:val="clear" w:color="auto" w:fill="auto"/>
            <w:tcMar>
              <w:top w:w="28" w:type="dxa"/>
              <w:left w:w="28" w:type="dxa"/>
              <w:bottom w:w="28" w:type="dxa"/>
            </w:tcMar>
            <w:vAlign w:val="center"/>
          </w:tcPr>
          <w:p w14:paraId="40E92FF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CE1AEE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288.410.000</w:t>
            </w:r>
          </w:p>
        </w:tc>
        <w:tc>
          <w:tcPr>
            <w:tcW w:w="426" w:type="dxa"/>
            <w:shd w:val="clear" w:color="auto" w:fill="auto"/>
            <w:tcMar>
              <w:top w:w="28" w:type="dxa"/>
              <w:left w:w="28" w:type="dxa"/>
              <w:bottom w:w="28" w:type="dxa"/>
            </w:tcMar>
            <w:vAlign w:val="center"/>
          </w:tcPr>
          <w:p w14:paraId="0900D40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7FD1E148"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460.000.000</w:t>
            </w:r>
          </w:p>
        </w:tc>
        <w:tc>
          <w:tcPr>
            <w:tcW w:w="425" w:type="dxa"/>
            <w:shd w:val="clear" w:color="auto" w:fill="auto"/>
            <w:tcMar>
              <w:top w:w="28" w:type="dxa"/>
              <w:left w:w="28" w:type="dxa"/>
              <w:bottom w:w="28" w:type="dxa"/>
            </w:tcMar>
            <w:vAlign w:val="center"/>
          </w:tcPr>
          <w:p w14:paraId="31BC8CD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9737CA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460.000.000</w:t>
            </w:r>
          </w:p>
        </w:tc>
        <w:tc>
          <w:tcPr>
            <w:tcW w:w="425" w:type="dxa"/>
            <w:shd w:val="clear" w:color="auto" w:fill="auto"/>
            <w:tcMar>
              <w:top w:w="28" w:type="dxa"/>
              <w:left w:w="28" w:type="dxa"/>
              <w:bottom w:w="28" w:type="dxa"/>
            </w:tcMar>
            <w:vAlign w:val="center"/>
          </w:tcPr>
          <w:p w14:paraId="4E81F22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A329F3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460.000.000</w:t>
            </w:r>
          </w:p>
        </w:tc>
        <w:tc>
          <w:tcPr>
            <w:tcW w:w="426" w:type="dxa"/>
            <w:vAlign w:val="center"/>
          </w:tcPr>
          <w:p w14:paraId="33123EBF"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5DFDE958"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1.947.193.740</w:t>
            </w:r>
          </w:p>
        </w:tc>
        <w:tc>
          <w:tcPr>
            <w:tcW w:w="719" w:type="dxa"/>
            <w:shd w:val="clear" w:color="auto" w:fill="auto"/>
            <w:tcMar>
              <w:top w:w="28" w:type="dxa"/>
              <w:left w:w="28" w:type="dxa"/>
              <w:bottom w:w="28" w:type="dxa"/>
            </w:tcMar>
            <w:vAlign w:val="center"/>
          </w:tcPr>
          <w:p w14:paraId="70EDCB81"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DA4FB56" w14:textId="77777777" w:rsidR="004D3E18" w:rsidRPr="00095FFB" w:rsidRDefault="004D3E18" w:rsidP="00391315">
            <w:pPr>
              <w:snapToGrid w:val="0"/>
              <w:jc w:val="center"/>
              <w:rPr>
                <w:rFonts w:cs="Arial"/>
                <w:color w:val="000000" w:themeColor="text1"/>
                <w:sz w:val="12"/>
                <w:szCs w:val="12"/>
              </w:rPr>
            </w:pPr>
          </w:p>
        </w:tc>
      </w:tr>
      <w:tr w:rsidR="004D3E18" w:rsidRPr="00095FFB" w14:paraId="73D30234" w14:textId="77777777" w:rsidTr="00391315">
        <w:trPr>
          <w:trHeight w:val="385"/>
          <w:tblHeader/>
        </w:trPr>
        <w:tc>
          <w:tcPr>
            <w:tcW w:w="1005" w:type="dxa"/>
            <w:vAlign w:val="center"/>
          </w:tcPr>
          <w:p w14:paraId="732F3B3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7600CEDA"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80C81DA"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32DE3707"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7.01.01.2.08.01</w:t>
            </w:r>
          </w:p>
        </w:tc>
        <w:tc>
          <w:tcPr>
            <w:tcW w:w="1170" w:type="dxa"/>
            <w:shd w:val="clear" w:color="auto" w:fill="auto"/>
            <w:tcMar>
              <w:top w:w="28" w:type="dxa"/>
              <w:left w:w="28" w:type="dxa"/>
              <w:bottom w:w="28" w:type="dxa"/>
            </w:tcMar>
            <w:vAlign w:val="center"/>
          </w:tcPr>
          <w:p w14:paraId="11F1CF2D" w14:textId="77777777" w:rsidR="004D3E18" w:rsidRPr="00095FFB" w:rsidRDefault="004D3E18" w:rsidP="00391315">
            <w:pPr>
              <w:snapToGrid w:val="0"/>
              <w:rPr>
                <w:rFonts w:cs="Arial"/>
                <w:color w:val="000000" w:themeColor="text1"/>
                <w:sz w:val="12"/>
                <w:szCs w:val="12"/>
              </w:rPr>
            </w:pPr>
            <w:proofErr w:type="spellStart"/>
            <w:r w:rsidRPr="00095FFB">
              <w:rPr>
                <w:rFonts w:cs="Arial"/>
                <w:color w:val="000000" w:themeColor="text1"/>
                <w:sz w:val="12"/>
                <w:szCs w:val="12"/>
              </w:rPr>
              <w:t>Penyediaan</w:t>
            </w:r>
            <w:proofErr w:type="spellEnd"/>
            <w:r w:rsidRPr="00095FFB">
              <w:rPr>
                <w:rFonts w:cs="Arial"/>
                <w:color w:val="000000" w:themeColor="text1"/>
                <w:sz w:val="12"/>
                <w:szCs w:val="12"/>
              </w:rPr>
              <w:t xml:space="preserve"> Jasa Surat </w:t>
            </w:r>
            <w:proofErr w:type="spellStart"/>
            <w:r w:rsidRPr="00095FFB">
              <w:rPr>
                <w:rFonts w:cs="Arial"/>
                <w:color w:val="000000" w:themeColor="text1"/>
                <w:sz w:val="12"/>
                <w:szCs w:val="12"/>
              </w:rPr>
              <w:t>menyurat</w:t>
            </w:r>
            <w:proofErr w:type="spellEnd"/>
            <w:r w:rsidRPr="00095FFB">
              <w:rPr>
                <w:rFonts w:cs="Arial"/>
                <w:color w:val="000000" w:themeColor="text1"/>
                <w:sz w:val="12"/>
                <w:szCs w:val="12"/>
              </w:rPr>
              <w:t xml:space="preserve"> </w:t>
            </w:r>
          </w:p>
        </w:tc>
        <w:tc>
          <w:tcPr>
            <w:tcW w:w="1355" w:type="dxa"/>
            <w:shd w:val="clear" w:color="auto" w:fill="auto"/>
            <w:tcMar>
              <w:top w:w="28" w:type="dxa"/>
              <w:left w:w="28" w:type="dxa"/>
              <w:bottom w:w="28" w:type="dxa"/>
            </w:tcMar>
            <w:vAlign w:val="center"/>
          </w:tcPr>
          <w:p w14:paraId="04A5BDB4" w14:textId="77777777" w:rsidR="004D3E18" w:rsidRPr="00095FFB" w:rsidRDefault="004D3E18" w:rsidP="00391315">
            <w:pPr>
              <w:snapToGrid w:val="0"/>
              <w:rPr>
                <w:rFonts w:cs="Arial"/>
                <w:color w:val="000000" w:themeColor="text1"/>
                <w:sz w:val="12"/>
                <w:szCs w:val="12"/>
                <w:lang w:val="en-US"/>
              </w:rPr>
            </w:pPr>
            <w:proofErr w:type="gramStart"/>
            <w:r w:rsidRPr="00095FFB">
              <w:rPr>
                <w:rFonts w:cs="Arial"/>
                <w:color w:val="000000" w:themeColor="text1"/>
                <w:sz w:val="12"/>
                <w:szCs w:val="12"/>
                <w:lang w:val="en-US"/>
              </w:rPr>
              <w:t>Output :</w:t>
            </w:r>
            <w:proofErr w:type="gram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Tersedianya</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jasa</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surat</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menyurat</w:t>
            </w:r>
            <w:proofErr w:type="spellEnd"/>
          </w:p>
          <w:p w14:paraId="656B5963" w14:textId="77777777" w:rsidR="004D3E18" w:rsidRPr="00095FFB" w:rsidRDefault="004D3E18" w:rsidP="00391315">
            <w:pPr>
              <w:snapToGrid w:val="0"/>
              <w:rPr>
                <w:rFonts w:cs="Arial"/>
                <w:color w:val="000000" w:themeColor="text1"/>
                <w:sz w:val="12"/>
                <w:szCs w:val="12"/>
                <w:lang w:val="en-US"/>
              </w:rPr>
            </w:pPr>
            <w:proofErr w:type="spellStart"/>
            <w:proofErr w:type="gramStart"/>
            <w:r w:rsidRPr="00095FFB">
              <w:rPr>
                <w:rFonts w:cs="Arial"/>
                <w:color w:val="000000" w:themeColor="text1"/>
                <w:sz w:val="12"/>
                <w:szCs w:val="12"/>
                <w:lang w:val="en-US"/>
              </w:rPr>
              <w:t>Ouput</w:t>
            </w:r>
            <w:proofErr w:type="spellEnd"/>
            <w:r w:rsidRPr="00095FFB">
              <w:rPr>
                <w:rFonts w:cs="Arial"/>
                <w:color w:val="000000" w:themeColor="text1"/>
                <w:sz w:val="12"/>
                <w:szCs w:val="12"/>
                <w:lang w:val="en-US"/>
              </w:rPr>
              <w:t xml:space="preserve"> :</w:t>
            </w:r>
            <w:proofErr w:type="gram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tertib</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administarsi</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6251113D"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5B0F4F0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75581277"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4EC9454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A73C44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22.800.000</w:t>
            </w:r>
          </w:p>
        </w:tc>
        <w:tc>
          <w:tcPr>
            <w:tcW w:w="426" w:type="dxa"/>
            <w:shd w:val="clear" w:color="auto" w:fill="auto"/>
            <w:tcMar>
              <w:top w:w="28" w:type="dxa"/>
              <w:left w:w="28" w:type="dxa"/>
              <w:bottom w:w="28" w:type="dxa"/>
            </w:tcMar>
            <w:vAlign w:val="center"/>
          </w:tcPr>
          <w:p w14:paraId="663DD1ED" w14:textId="77777777" w:rsidR="004D3E18" w:rsidRPr="00A85DD1" w:rsidRDefault="004D3E18" w:rsidP="00391315">
            <w:pPr>
              <w:snapToGrid w:val="0"/>
              <w:jc w:val="center"/>
              <w:rPr>
                <w:rFonts w:cs="Arial"/>
                <w:color w:val="FF0000"/>
                <w:sz w:val="12"/>
                <w:szCs w:val="12"/>
                <w:lang w:val="en-US"/>
              </w:rPr>
            </w:pPr>
          </w:p>
        </w:tc>
        <w:tc>
          <w:tcPr>
            <w:tcW w:w="850" w:type="dxa"/>
            <w:shd w:val="clear" w:color="auto" w:fill="auto"/>
            <w:tcMar>
              <w:top w:w="28" w:type="dxa"/>
              <w:left w:w="28" w:type="dxa"/>
              <w:bottom w:w="28" w:type="dxa"/>
            </w:tcMar>
            <w:vAlign w:val="center"/>
          </w:tcPr>
          <w:p w14:paraId="6CAB4DC8"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85.000.000</w:t>
            </w:r>
          </w:p>
        </w:tc>
        <w:tc>
          <w:tcPr>
            <w:tcW w:w="425" w:type="dxa"/>
            <w:shd w:val="clear" w:color="auto" w:fill="auto"/>
            <w:tcMar>
              <w:top w:w="28" w:type="dxa"/>
              <w:left w:w="28" w:type="dxa"/>
              <w:bottom w:w="28" w:type="dxa"/>
            </w:tcMar>
            <w:vAlign w:val="center"/>
          </w:tcPr>
          <w:p w14:paraId="02D3E5F3"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16294B2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85.000.000</w:t>
            </w:r>
          </w:p>
        </w:tc>
        <w:tc>
          <w:tcPr>
            <w:tcW w:w="425" w:type="dxa"/>
            <w:shd w:val="clear" w:color="auto" w:fill="auto"/>
            <w:tcMar>
              <w:top w:w="28" w:type="dxa"/>
              <w:left w:w="28" w:type="dxa"/>
              <w:bottom w:w="28" w:type="dxa"/>
            </w:tcMar>
            <w:vAlign w:val="center"/>
          </w:tcPr>
          <w:p w14:paraId="493519FF"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15331BA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85.000.000</w:t>
            </w:r>
          </w:p>
        </w:tc>
        <w:tc>
          <w:tcPr>
            <w:tcW w:w="426" w:type="dxa"/>
            <w:vAlign w:val="center"/>
          </w:tcPr>
          <w:p w14:paraId="64B8FBEF"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27A5DBFD"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277.800.000</w:t>
            </w:r>
          </w:p>
        </w:tc>
        <w:tc>
          <w:tcPr>
            <w:tcW w:w="719" w:type="dxa"/>
            <w:shd w:val="clear" w:color="auto" w:fill="auto"/>
            <w:tcMar>
              <w:top w:w="28" w:type="dxa"/>
              <w:left w:w="28" w:type="dxa"/>
              <w:bottom w:w="28" w:type="dxa"/>
            </w:tcMar>
            <w:vAlign w:val="center"/>
          </w:tcPr>
          <w:p w14:paraId="20F53C6C"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B1BC7F5" w14:textId="77777777" w:rsidR="004D3E18" w:rsidRPr="00095FFB" w:rsidRDefault="004D3E18" w:rsidP="00391315">
            <w:pPr>
              <w:snapToGrid w:val="0"/>
              <w:jc w:val="center"/>
              <w:rPr>
                <w:rFonts w:cs="Arial"/>
                <w:color w:val="000000" w:themeColor="text1"/>
                <w:sz w:val="12"/>
                <w:szCs w:val="12"/>
              </w:rPr>
            </w:pPr>
          </w:p>
        </w:tc>
      </w:tr>
      <w:tr w:rsidR="004D3E18" w:rsidRPr="00095FFB" w14:paraId="56BEF8E0" w14:textId="77777777" w:rsidTr="00391315">
        <w:trPr>
          <w:trHeight w:val="385"/>
          <w:tblHeader/>
        </w:trPr>
        <w:tc>
          <w:tcPr>
            <w:tcW w:w="1005" w:type="dxa"/>
            <w:vAlign w:val="center"/>
          </w:tcPr>
          <w:p w14:paraId="01087D01"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3DB0496F"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EFDF866"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02F3486"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7.01.01.2.08.02</w:t>
            </w:r>
          </w:p>
        </w:tc>
        <w:tc>
          <w:tcPr>
            <w:tcW w:w="1170" w:type="dxa"/>
            <w:shd w:val="clear" w:color="auto" w:fill="auto"/>
            <w:tcMar>
              <w:top w:w="28" w:type="dxa"/>
              <w:left w:w="28" w:type="dxa"/>
              <w:bottom w:w="28" w:type="dxa"/>
            </w:tcMar>
            <w:vAlign w:val="center"/>
          </w:tcPr>
          <w:p w14:paraId="0DFEDFDC"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Penyediaan Jasa Komunikasi, Sumber Daya Air dan Listrik</w:t>
            </w:r>
          </w:p>
        </w:tc>
        <w:tc>
          <w:tcPr>
            <w:tcW w:w="1355" w:type="dxa"/>
            <w:shd w:val="clear" w:color="auto" w:fill="auto"/>
            <w:tcMar>
              <w:top w:w="28" w:type="dxa"/>
              <w:left w:w="28" w:type="dxa"/>
              <w:bottom w:w="28" w:type="dxa"/>
            </w:tcMar>
            <w:vAlign w:val="center"/>
          </w:tcPr>
          <w:p w14:paraId="05DEB2F9"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 xml:space="preserve">'Output:  </w:t>
            </w:r>
            <w:proofErr w:type="spellStart"/>
            <w:r w:rsidRPr="00095FFB">
              <w:rPr>
                <w:rFonts w:cs="Arial"/>
                <w:color w:val="000000" w:themeColor="text1"/>
                <w:sz w:val="12"/>
                <w:szCs w:val="12"/>
                <w:lang w:val="en-US"/>
              </w:rPr>
              <w:t>Pembayaran</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Liostrik</w:t>
            </w:r>
            <w:proofErr w:type="spellEnd"/>
            <w:r w:rsidRPr="00095FFB">
              <w:rPr>
                <w:rFonts w:cs="Arial"/>
                <w:color w:val="000000" w:themeColor="text1"/>
                <w:sz w:val="12"/>
                <w:szCs w:val="12"/>
                <w:lang w:val="en-US"/>
              </w:rPr>
              <w:t xml:space="preserve">, Internet Outcome:  </w:t>
            </w:r>
            <w:proofErr w:type="spellStart"/>
            <w:r w:rsidRPr="00095FFB">
              <w:rPr>
                <w:rFonts w:cs="Arial"/>
                <w:color w:val="000000" w:themeColor="text1"/>
                <w:sz w:val="12"/>
                <w:szCs w:val="12"/>
                <w:lang w:val="en-US"/>
              </w:rPr>
              <w:t>tersedianya</w:t>
            </w:r>
            <w:proofErr w:type="spellEnd"/>
            <w:r w:rsidRPr="00095FFB">
              <w:rPr>
                <w:rFonts w:cs="Arial"/>
                <w:color w:val="000000" w:themeColor="text1"/>
                <w:sz w:val="12"/>
                <w:szCs w:val="12"/>
                <w:lang w:val="en-US"/>
              </w:rPr>
              <w:t xml:space="preserve"> Listrik dan Internet</w:t>
            </w:r>
          </w:p>
        </w:tc>
        <w:tc>
          <w:tcPr>
            <w:tcW w:w="851" w:type="dxa"/>
            <w:shd w:val="clear" w:color="auto" w:fill="auto"/>
            <w:tcMar>
              <w:top w:w="28" w:type="dxa"/>
              <w:left w:w="28" w:type="dxa"/>
              <w:bottom w:w="28" w:type="dxa"/>
            </w:tcMar>
            <w:vAlign w:val="center"/>
          </w:tcPr>
          <w:p w14:paraId="4B84A8D6"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3B4E044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3B076FF6"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52.200.000</w:t>
            </w:r>
          </w:p>
        </w:tc>
        <w:tc>
          <w:tcPr>
            <w:tcW w:w="767" w:type="dxa"/>
            <w:shd w:val="clear" w:color="auto" w:fill="auto"/>
            <w:tcMar>
              <w:top w:w="28" w:type="dxa"/>
              <w:left w:w="28" w:type="dxa"/>
              <w:bottom w:w="28" w:type="dxa"/>
            </w:tcMar>
            <w:vAlign w:val="center"/>
          </w:tcPr>
          <w:p w14:paraId="275F0B7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44842B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54.000.000</w:t>
            </w:r>
          </w:p>
        </w:tc>
        <w:tc>
          <w:tcPr>
            <w:tcW w:w="426" w:type="dxa"/>
            <w:shd w:val="clear" w:color="auto" w:fill="auto"/>
            <w:tcMar>
              <w:top w:w="28" w:type="dxa"/>
              <w:left w:w="28" w:type="dxa"/>
              <w:bottom w:w="28" w:type="dxa"/>
            </w:tcMar>
            <w:vAlign w:val="center"/>
          </w:tcPr>
          <w:p w14:paraId="6334B9A0"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78C22A14"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75.000.0000</w:t>
            </w:r>
          </w:p>
        </w:tc>
        <w:tc>
          <w:tcPr>
            <w:tcW w:w="425" w:type="dxa"/>
            <w:shd w:val="clear" w:color="auto" w:fill="auto"/>
            <w:tcMar>
              <w:top w:w="28" w:type="dxa"/>
              <w:left w:w="28" w:type="dxa"/>
              <w:bottom w:w="28" w:type="dxa"/>
            </w:tcMar>
            <w:vAlign w:val="center"/>
          </w:tcPr>
          <w:p w14:paraId="4BD5443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FA7C57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75.000.000</w:t>
            </w:r>
          </w:p>
        </w:tc>
        <w:tc>
          <w:tcPr>
            <w:tcW w:w="425" w:type="dxa"/>
            <w:shd w:val="clear" w:color="auto" w:fill="auto"/>
            <w:tcMar>
              <w:top w:w="28" w:type="dxa"/>
              <w:left w:w="28" w:type="dxa"/>
              <w:bottom w:w="28" w:type="dxa"/>
            </w:tcMar>
            <w:vAlign w:val="center"/>
          </w:tcPr>
          <w:p w14:paraId="724FDA0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C6CDA7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75.000.000</w:t>
            </w:r>
          </w:p>
        </w:tc>
        <w:tc>
          <w:tcPr>
            <w:tcW w:w="426" w:type="dxa"/>
            <w:vAlign w:val="center"/>
          </w:tcPr>
          <w:p w14:paraId="77052A64"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1C383C96"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331.200.000</w:t>
            </w:r>
          </w:p>
        </w:tc>
        <w:tc>
          <w:tcPr>
            <w:tcW w:w="719" w:type="dxa"/>
            <w:shd w:val="clear" w:color="auto" w:fill="auto"/>
            <w:tcMar>
              <w:top w:w="28" w:type="dxa"/>
              <w:left w:w="28" w:type="dxa"/>
              <w:bottom w:w="28" w:type="dxa"/>
            </w:tcMar>
            <w:vAlign w:val="center"/>
          </w:tcPr>
          <w:p w14:paraId="3478FC8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207C2C5F" w14:textId="77777777" w:rsidR="004D3E18" w:rsidRPr="00095FFB" w:rsidRDefault="004D3E18" w:rsidP="00391315">
            <w:pPr>
              <w:snapToGrid w:val="0"/>
              <w:jc w:val="center"/>
              <w:rPr>
                <w:rFonts w:cs="Arial"/>
                <w:color w:val="000000" w:themeColor="text1"/>
                <w:sz w:val="12"/>
                <w:szCs w:val="12"/>
              </w:rPr>
            </w:pPr>
          </w:p>
        </w:tc>
      </w:tr>
      <w:tr w:rsidR="004D3E18" w:rsidRPr="00095FFB" w14:paraId="690FEFC0" w14:textId="77777777" w:rsidTr="00391315">
        <w:trPr>
          <w:trHeight w:val="385"/>
          <w:tblHeader/>
        </w:trPr>
        <w:tc>
          <w:tcPr>
            <w:tcW w:w="1005" w:type="dxa"/>
            <w:vAlign w:val="center"/>
          </w:tcPr>
          <w:p w14:paraId="775E8456"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007C4B7"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4512627E"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D595696"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7.01.01.2.08.04</w:t>
            </w:r>
          </w:p>
        </w:tc>
        <w:tc>
          <w:tcPr>
            <w:tcW w:w="1170" w:type="dxa"/>
            <w:shd w:val="clear" w:color="auto" w:fill="auto"/>
            <w:tcMar>
              <w:top w:w="28" w:type="dxa"/>
              <w:left w:w="28" w:type="dxa"/>
              <w:bottom w:w="28" w:type="dxa"/>
            </w:tcMar>
            <w:vAlign w:val="center"/>
          </w:tcPr>
          <w:p w14:paraId="175BA5AA"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Penyediaan Jasa Pelayanan Umum Kantor</w:t>
            </w:r>
          </w:p>
        </w:tc>
        <w:tc>
          <w:tcPr>
            <w:tcW w:w="1355" w:type="dxa"/>
            <w:shd w:val="clear" w:color="auto" w:fill="auto"/>
            <w:tcMar>
              <w:top w:w="28" w:type="dxa"/>
              <w:left w:w="28" w:type="dxa"/>
              <w:bottom w:w="28" w:type="dxa"/>
            </w:tcMar>
            <w:vAlign w:val="center"/>
          </w:tcPr>
          <w:p w14:paraId="31EF3743"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 xml:space="preserve">'Output:  Honor Non PNS, Honor </w:t>
            </w:r>
            <w:proofErr w:type="spellStart"/>
            <w:r w:rsidRPr="00095FFB">
              <w:rPr>
                <w:rFonts w:cs="Arial"/>
                <w:color w:val="000000" w:themeColor="text1"/>
                <w:sz w:val="12"/>
                <w:szCs w:val="12"/>
                <w:lang w:val="en-US"/>
              </w:rPr>
              <w:t>Da’I</w:t>
            </w:r>
            <w:proofErr w:type="spellEnd"/>
            <w:r w:rsidRPr="00095FFB">
              <w:rPr>
                <w:rFonts w:cs="Arial"/>
                <w:color w:val="000000" w:themeColor="text1"/>
                <w:sz w:val="12"/>
                <w:szCs w:val="12"/>
                <w:lang w:val="en-US"/>
              </w:rPr>
              <w:t xml:space="preserve">, BPJS Outcome:  </w:t>
            </w:r>
            <w:proofErr w:type="spellStart"/>
            <w:r w:rsidRPr="00095FFB">
              <w:rPr>
                <w:rFonts w:cs="Arial"/>
                <w:color w:val="000000" w:themeColor="text1"/>
                <w:sz w:val="12"/>
                <w:szCs w:val="12"/>
                <w:lang w:val="en-US"/>
              </w:rPr>
              <w:t>Terbayarkannya</w:t>
            </w:r>
            <w:proofErr w:type="spellEnd"/>
            <w:r w:rsidRPr="00095FFB">
              <w:rPr>
                <w:rFonts w:cs="Arial"/>
                <w:color w:val="000000" w:themeColor="text1"/>
                <w:sz w:val="12"/>
                <w:szCs w:val="12"/>
                <w:lang w:val="en-US"/>
              </w:rPr>
              <w:t xml:space="preserve"> Honor</w:t>
            </w:r>
          </w:p>
        </w:tc>
        <w:tc>
          <w:tcPr>
            <w:tcW w:w="851" w:type="dxa"/>
            <w:shd w:val="clear" w:color="auto" w:fill="auto"/>
            <w:tcMar>
              <w:top w:w="28" w:type="dxa"/>
              <w:left w:w="28" w:type="dxa"/>
              <w:bottom w:w="28" w:type="dxa"/>
            </w:tcMar>
            <w:vAlign w:val="center"/>
          </w:tcPr>
          <w:p w14:paraId="4127CA46"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2E87BD7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287C567F"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210.783.740</w:t>
            </w:r>
          </w:p>
        </w:tc>
        <w:tc>
          <w:tcPr>
            <w:tcW w:w="767" w:type="dxa"/>
            <w:shd w:val="clear" w:color="auto" w:fill="auto"/>
            <w:tcMar>
              <w:top w:w="28" w:type="dxa"/>
              <w:left w:w="28" w:type="dxa"/>
              <w:bottom w:w="28" w:type="dxa"/>
            </w:tcMar>
            <w:vAlign w:val="center"/>
          </w:tcPr>
          <w:p w14:paraId="450F1EE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0224D4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211.610.000</w:t>
            </w:r>
          </w:p>
        </w:tc>
        <w:tc>
          <w:tcPr>
            <w:tcW w:w="426" w:type="dxa"/>
            <w:shd w:val="clear" w:color="auto" w:fill="auto"/>
            <w:tcMar>
              <w:top w:w="28" w:type="dxa"/>
              <w:left w:w="28" w:type="dxa"/>
              <w:bottom w:w="28" w:type="dxa"/>
            </w:tcMar>
            <w:vAlign w:val="center"/>
          </w:tcPr>
          <w:p w14:paraId="6EFC6FB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6555C8B8"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300.000.000</w:t>
            </w:r>
          </w:p>
        </w:tc>
        <w:tc>
          <w:tcPr>
            <w:tcW w:w="425" w:type="dxa"/>
            <w:shd w:val="clear" w:color="auto" w:fill="auto"/>
            <w:tcMar>
              <w:top w:w="28" w:type="dxa"/>
              <w:left w:w="28" w:type="dxa"/>
              <w:bottom w:w="28" w:type="dxa"/>
            </w:tcMar>
            <w:vAlign w:val="center"/>
          </w:tcPr>
          <w:p w14:paraId="2702189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675C88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300.000.000</w:t>
            </w:r>
          </w:p>
        </w:tc>
        <w:tc>
          <w:tcPr>
            <w:tcW w:w="425" w:type="dxa"/>
            <w:shd w:val="clear" w:color="auto" w:fill="auto"/>
            <w:tcMar>
              <w:top w:w="28" w:type="dxa"/>
              <w:left w:w="28" w:type="dxa"/>
              <w:bottom w:w="28" w:type="dxa"/>
            </w:tcMar>
            <w:vAlign w:val="center"/>
          </w:tcPr>
          <w:p w14:paraId="3F9A7F9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51DA59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300.000.000</w:t>
            </w:r>
          </w:p>
        </w:tc>
        <w:tc>
          <w:tcPr>
            <w:tcW w:w="426" w:type="dxa"/>
            <w:vAlign w:val="center"/>
          </w:tcPr>
          <w:p w14:paraId="7D6559C1"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4313627"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1.322.393.740</w:t>
            </w:r>
          </w:p>
        </w:tc>
        <w:tc>
          <w:tcPr>
            <w:tcW w:w="719" w:type="dxa"/>
            <w:shd w:val="clear" w:color="auto" w:fill="auto"/>
            <w:tcMar>
              <w:top w:w="28" w:type="dxa"/>
              <w:left w:w="28" w:type="dxa"/>
              <w:bottom w:w="28" w:type="dxa"/>
            </w:tcMar>
            <w:vAlign w:val="center"/>
          </w:tcPr>
          <w:p w14:paraId="5EF7458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4F32C081" w14:textId="77777777" w:rsidR="004D3E18" w:rsidRPr="00095FFB" w:rsidRDefault="004D3E18" w:rsidP="00391315">
            <w:pPr>
              <w:snapToGrid w:val="0"/>
              <w:jc w:val="center"/>
              <w:rPr>
                <w:rFonts w:cs="Arial"/>
                <w:color w:val="000000" w:themeColor="text1"/>
                <w:sz w:val="12"/>
                <w:szCs w:val="12"/>
              </w:rPr>
            </w:pPr>
          </w:p>
        </w:tc>
      </w:tr>
      <w:tr w:rsidR="004D3E18" w:rsidRPr="00095FFB" w14:paraId="0E7DC64B" w14:textId="77777777" w:rsidTr="00391315">
        <w:trPr>
          <w:trHeight w:val="385"/>
          <w:tblHeader/>
        </w:trPr>
        <w:tc>
          <w:tcPr>
            <w:tcW w:w="1005" w:type="dxa"/>
            <w:vAlign w:val="center"/>
          </w:tcPr>
          <w:p w14:paraId="236D7F41"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3AB7A6AC"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3281E7F5" w14:textId="77777777" w:rsidR="004D3E18" w:rsidRPr="00095FFB" w:rsidRDefault="004D3E18" w:rsidP="00391315">
            <w:pPr>
              <w:snapToGrid w:val="0"/>
              <w:jc w:val="center"/>
              <w:rPr>
                <w:rFonts w:cs="Arial"/>
                <w:b/>
                <w:color w:val="000000" w:themeColor="text1"/>
                <w:sz w:val="12"/>
                <w:szCs w:val="12"/>
                <w:lang w:val="en-US"/>
              </w:rPr>
            </w:pPr>
          </w:p>
        </w:tc>
        <w:tc>
          <w:tcPr>
            <w:tcW w:w="989" w:type="dxa"/>
            <w:shd w:val="clear" w:color="auto" w:fill="auto"/>
            <w:tcMar>
              <w:top w:w="28" w:type="dxa"/>
              <w:left w:w="28" w:type="dxa"/>
              <w:bottom w:w="28" w:type="dxa"/>
            </w:tcMar>
            <w:vAlign w:val="center"/>
          </w:tcPr>
          <w:p w14:paraId="3CAC62D1"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7.01.01.2.09</w:t>
            </w:r>
          </w:p>
        </w:tc>
        <w:tc>
          <w:tcPr>
            <w:tcW w:w="1170" w:type="dxa"/>
            <w:shd w:val="clear" w:color="auto" w:fill="auto"/>
            <w:tcMar>
              <w:top w:w="28" w:type="dxa"/>
              <w:left w:w="28" w:type="dxa"/>
              <w:bottom w:w="28" w:type="dxa"/>
            </w:tcMar>
            <w:vAlign w:val="center"/>
          </w:tcPr>
          <w:p w14:paraId="3C57CA56"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Pemeliharaan Barang Milik Daerah Penunjang Urusan Pemerintahan Daerah</w:t>
            </w:r>
          </w:p>
        </w:tc>
        <w:tc>
          <w:tcPr>
            <w:tcW w:w="1355" w:type="dxa"/>
            <w:shd w:val="clear" w:color="auto" w:fill="auto"/>
            <w:tcMar>
              <w:top w:w="28" w:type="dxa"/>
              <w:left w:w="28" w:type="dxa"/>
              <w:bottom w:w="28" w:type="dxa"/>
            </w:tcMar>
            <w:vAlign w:val="center"/>
          </w:tcPr>
          <w:p w14:paraId="0EFA19FD"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2BC3C319"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102054C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4361F139"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429.710.000</w:t>
            </w:r>
          </w:p>
        </w:tc>
        <w:tc>
          <w:tcPr>
            <w:tcW w:w="767" w:type="dxa"/>
            <w:shd w:val="clear" w:color="auto" w:fill="auto"/>
            <w:tcMar>
              <w:top w:w="28" w:type="dxa"/>
              <w:left w:w="28" w:type="dxa"/>
              <w:bottom w:w="28" w:type="dxa"/>
            </w:tcMar>
            <w:vAlign w:val="center"/>
          </w:tcPr>
          <w:p w14:paraId="1F6FECC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23DA61CF"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174.486.000</w:t>
            </w:r>
          </w:p>
        </w:tc>
        <w:tc>
          <w:tcPr>
            <w:tcW w:w="426" w:type="dxa"/>
            <w:shd w:val="clear" w:color="auto" w:fill="auto"/>
            <w:tcMar>
              <w:top w:w="28" w:type="dxa"/>
              <w:left w:w="28" w:type="dxa"/>
              <w:bottom w:w="28" w:type="dxa"/>
            </w:tcMar>
            <w:vAlign w:val="center"/>
          </w:tcPr>
          <w:p w14:paraId="0BE716CC"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3B62465C" w14:textId="77777777" w:rsidR="004D3E18" w:rsidRPr="00A85DD1" w:rsidRDefault="004D3E18" w:rsidP="00391315">
            <w:pPr>
              <w:snapToGrid w:val="0"/>
              <w:rPr>
                <w:rFonts w:cs="Arial"/>
                <w:b/>
                <w:color w:val="FF0000"/>
                <w:sz w:val="12"/>
                <w:szCs w:val="12"/>
                <w:lang w:val="en-US"/>
              </w:rPr>
            </w:pPr>
            <w:r w:rsidRPr="00A85DD1">
              <w:rPr>
                <w:rFonts w:cs="Arial"/>
                <w:b/>
                <w:color w:val="FF0000"/>
                <w:sz w:val="12"/>
                <w:szCs w:val="12"/>
                <w:lang w:val="en-US"/>
              </w:rPr>
              <w:t>150.000.000</w:t>
            </w:r>
          </w:p>
        </w:tc>
        <w:tc>
          <w:tcPr>
            <w:tcW w:w="425" w:type="dxa"/>
            <w:shd w:val="clear" w:color="auto" w:fill="auto"/>
            <w:tcMar>
              <w:top w:w="28" w:type="dxa"/>
              <w:left w:w="28" w:type="dxa"/>
              <w:bottom w:w="28" w:type="dxa"/>
            </w:tcMar>
            <w:vAlign w:val="center"/>
          </w:tcPr>
          <w:p w14:paraId="4431FE6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4CF8A99A"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140.000.000</w:t>
            </w:r>
          </w:p>
        </w:tc>
        <w:tc>
          <w:tcPr>
            <w:tcW w:w="425" w:type="dxa"/>
            <w:shd w:val="clear" w:color="auto" w:fill="auto"/>
            <w:tcMar>
              <w:top w:w="28" w:type="dxa"/>
              <w:left w:w="28" w:type="dxa"/>
              <w:bottom w:w="28" w:type="dxa"/>
            </w:tcMar>
            <w:vAlign w:val="center"/>
          </w:tcPr>
          <w:p w14:paraId="7A8F550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7BDF6CF"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140.000.000</w:t>
            </w:r>
          </w:p>
        </w:tc>
        <w:tc>
          <w:tcPr>
            <w:tcW w:w="426" w:type="dxa"/>
            <w:vAlign w:val="center"/>
          </w:tcPr>
          <w:p w14:paraId="7DB25A68"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3E43479C"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899.196.0000</w:t>
            </w:r>
          </w:p>
        </w:tc>
        <w:tc>
          <w:tcPr>
            <w:tcW w:w="719" w:type="dxa"/>
            <w:shd w:val="clear" w:color="auto" w:fill="auto"/>
            <w:tcMar>
              <w:top w:w="28" w:type="dxa"/>
              <w:left w:w="28" w:type="dxa"/>
              <w:bottom w:w="28" w:type="dxa"/>
            </w:tcMar>
            <w:vAlign w:val="center"/>
          </w:tcPr>
          <w:p w14:paraId="361F010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E76CC05" w14:textId="77777777" w:rsidR="004D3E18" w:rsidRPr="00095FFB" w:rsidRDefault="004D3E18" w:rsidP="00391315">
            <w:pPr>
              <w:snapToGrid w:val="0"/>
              <w:jc w:val="center"/>
              <w:rPr>
                <w:rFonts w:cs="Arial"/>
                <w:color w:val="000000" w:themeColor="text1"/>
                <w:sz w:val="12"/>
                <w:szCs w:val="12"/>
              </w:rPr>
            </w:pPr>
          </w:p>
        </w:tc>
      </w:tr>
      <w:tr w:rsidR="004D3E18" w:rsidRPr="00095FFB" w14:paraId="5794EEA0" w14:textId="77777777" w:rsidTr="00391315">
        <w:trPr>
          <w:trHeight w:val="385"/>
          <w:tblHeader/>
        </w:trPr>
        <w:tc>
          <w:tcPr>
            <w:tcW w:w="1005" w:type="dxa"/>
            <w:vAlign w:val="center"/>
          </w:tcPr>
          <w:p w14:paraId="0A2CE2F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770D0981"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4A3294E5"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186F8ED"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7.01.01.2.09.01</w:t>
            </w:r>
          </w:p>
        </w:tc>
        <w:tc>
          <w:tcPr>
            <w:tcW w:w="1170" w:type="dxa"/>
            <w:shd w:val="clear" w:color="auto" w:fill="auto"/>
            <w:tcMar>
              <w:top w:w="28" w:type="dxa"/>
              <w:left w:w="28" w:type="dxa"/>
              <w:bottom w:w="28" w:type="dxa"/>
            </w:tcMar>
            <w:vAlign w:val="center"/>
          </w:tcPr>
          <w:p w14:paraId="02084683" w14:textId="77777777" w:rsidR="004D3E18" w:rsidRPr="00095FFB" w:rsidRDefault="004D3E18" w:rsidP="00391315">
            <w:pPr>
              <w:snapToGrid w:val="0"/>
              <w:rPr>
                <w:rFonts w:cs="Arial"/>
                <w:color w:val="000000" w:themeColor="text1"/>
                <w:sz w:val="12"/>
                <w:szCs w:val="12"/>
              </w:rPr>
            </w:pPr>
            <w:proofErr w:type="spellStart"/>
            <w:r w:rsidRPr="00095FFB">
              <w:rPr>
                <w:rFonts w:cs="Arial"/>
                <w:color w:val="000000" w:themeColor="text1"/>
                <w:sz w:val="12"/>
                <w:szCs w:val="12"/>
              </w:rPr>
              <w:t>Penyediaan</w:t>
            </w:r>
            <w:proofErr w:type="spellEnd"/>
            <w:r w:rsidRPr="00095FFB">
              <w:rPr>
                <w:rFonts w:cs="Arial"/>
                <w:color w:val="000000" w:themeColor="text1"/>
                <w:sz w:val="12"/>
                <w:szCs w:val="12"/>
              </w:rPr>
              <w:t xml:space="preserve"> Jasa </w:t>
            </w:r>
            <w:proofErr w:type="spellStart"/>
            <w:r w:rsidRPr="00095FFB">
              <w:rPr>
                <w:rFonts w:cs="Arial"/>
                <w:color w:val="000000" w:themeColor="text1"/>
                <w:sz w:val="12"/>
                <w:szCs w:val="12"/>
              </w:rPr>
              <w:t>Pemeliharaan</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Biaya</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Pemeliharaan</w:t>
            </w:r>
            <w:proofErr w:type="spellEnd"/>
            <w:r w:rsidRPr="00095FFB">
              <w:rPr>
                <w:rFonts w:cs="Arial"/>
                <w:color w:val="000000" w:themeColor="text1"/>
                <w:sz w:val="12"/>
                <w:szCs w:val="12"/>
              </w:rPr>
              <w:t xml:space="preserve">, dan Pajak </w:t>
            </w:r>
            <w:proofErr w:type="spellStart"/>
            <w:r w:rsidRPr="00095FFB">
              <w:rPr>
                <w:rFonts w:cs="Arial"/>
                <w:color w:val="000000" w:themeColor="text1"/>
                <w:sz w:val="12"/>
                <w:szCs w:val="12"/>
              </w:rPr>
              <w:t>Kendaraan</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Perorangan</w:t>
            </w:r>
            <w:proofErr w:type="spellEnd"/>
            <w:r w:rsidRPr="00095FFB">
              <w:rPr>
                <w:rFonts w:cs="Arial"/>
                <w:color w:val="000000" w:themeColor="text1"/>
                <w:sz w:val="12"/>
                <w:szCs w:val="12"/>
              </w:rPr>
              <w:t xml:space="preserve"> Dinas </w:t>
            </w:r>
            <w:proofErr w:type="spellStart"/>
            <w:r w:rsidRPr="00095FFB">
              <w:rPr>
                <w:rFonts w:cs="Arial"/>
                <w:color w:val="000000" w:themeColor="text1"/>
                <w:sz w:val="12"/>
                <w:szCs w:val="12"/>
              </w:rPr>
              <w:t>atau</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kendaraan</w:t>
            </w:r>
            <w:proofErr w:type="spellEnd"/>
            <w:r w:rsidRPr="00095FFB">
              <w:rPr>
                <w:rFonts w:cs="Arial"/>
                <w:color w:val="000000" w:themeColor="text1"/>
                <w:sz w:val="12"/>
                <w:szCs w:val="12"/>
              </w:rPr>
              <w:t xml:space="preserve"> Dinas </w:t>
            </w:r>
            <w:proofErr w:type="spellStart"/>
            <w:r w:rsidRPr="00095FFB">
              <w:rPr>
                <w:rFonts w:cs="Arial"/>
                <w:color w:val="000000" w:themeColor="text1"/>
                <w:sz w:val="12"/>
                <w:szCs w:val="12"/>
              </w:rPr>
              <w:t>Jabatan</w:t>
            </w:r>
            <w:proofErr w:type="spellEnd"/>
          </w:p>
        </w:tc>
        <w:tc>
          <w:tcPr>
            <w:tcW w:w="1355" w:type="dxa"/>
            <w:shd w:val="clear" w:color="auto" w:fill="auto"/>
            <w:tcMar>
              <w:top w:w="28" w:type="dxa"/>
              <w:left w:w="28" w:type="dxa"/>
              <w:bottom w:w="28" w:type="dxa"/>
            </w:tcMar>
            <w:vAlign w:val="center"/>
          </w:tcPr>
          <w:p w14:paraId="1285BBBA"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 xml:space="preserve">'Output:  </w:t>
            </w:r>
            <w:proofErr w:type="spellStart"/>
            <w:r w:rsidRPr="00095FFB">
              <w:rPr>
                <w:rFonts w:cs="Arial"/>
                <w:color w:val="000000" w:themeColor="text1"/>
                <w:sz w:val="12"/>
                <w:szCs w:val="12"/>
                <w:lang w:val="en-US"/>
              </w:rPr>
              <w:t>Pemeliharaan</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Kendaraan</w:t>
            </w:r>
            <w:proofErr w:type="spellEnd"/>
            <w:r w:rsidRPr="00095FFB">
              <w:rPr>
                <w:rFonts w:cs="Arial"/>
                <w:color w:val="000000" w:themeColor="text1"/>
                <w:sz w:val="12"/>
                <w:szCs w:val="12"/>
                <w:lang w:val="en-US"/>
              </w:rPr>
              <w:t xml:space="preserve"> </w:t>
            </w:r>
            <w:proofErr w:type="spellStart"/>
            <w:proofErr w:type="gramStart"/>
            <w:r w:rsidRPr="00095FFB">
              <w:rPr>
                <w:rFonts w:cs="Arial"/>
                <w:color w:val="000000" w:themeColor="text1"/>
                <w:sz w:val="12"/>
                <w:szCs w:val="12"/>
                <w:lang w:val="en-US"/>
              </w:rPr>
              <w:t>Dinas,Pajak</w:t>
            </w:r>
            <w:proofErr w:type="spellEnd"/>
            <w:proofErr w:type="gramEnd"/>
            <w:r w:rsidRPr="00095FFB">
              <w:rPr>
                <w:rFonts w:cs="Arial"/>
                <w:color w:val="000000" w:themeColor="text1"/>
                <w:sz w:val="12"/>
                <w:szCs w:val="12"/>
                <w:lang w:val="en-US"/>
              </w:rPr>
              <w:t xml:space="preserve">, BBM </w:t>
            </w:r>
            <w:proofErr w:type="spellStart"/>
            <w:r w:rsidRPr="00095FFB">
              <w:rPr>
                <w:rFonts w:cs="Arial"/>
                <w:color w:val="000000" w:themeColor="text1"/>
                <w:sz w:val="12"/>
                <w:szCs w:val="12"/>
                <w:lang w:val="en-US"/>
              </w:rPr>
              <w:t>Struktural</w:t>
            </w:r>
            <w:proofErr w:type="spellEnd"/>
            <w:r w:rsidRPr="00095FFB">
              <w:rPr>
                <w:rFonts w:cs="Arial"/>
                <w:color w:val="000000" w:themeColor="text1"/>
                <w:sz w:val="12"/>
                <w:szCs w:val="12"/>
                <w:lang w:val="en-US"/>
              </w:rPr>
              <w:t xml:space="preserve"> Outcome:  </w:t>
            </w:r>
            <w:proofErr w:type="spellStart"/>
            <w:r w:rsidRPr="00095FFB">
              <w:rPr>
                <w:rFonts w:cs="Arial"/>
                <w:color w:val="000000" w:themeColor="text1"/>
                <w:sz w:val="12"/>
                <w:szCs w:val="12"/>
                <w:lang w:val="en-US"/>
              </w:rPr>
              <w:t>Terpeliharanya</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Kendaraan</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dinas</w:t>
            </w:r>
            <w:proofErr w:type="spellEnd"/>
            <w:r w:rsidRPr="00095FFB">
              <w:rPr>
                <w:rFonts w:cs="Arial"/>
                <w:color w:val="000000" w:themeColor="text1"/>
                <w:sz w:val="12"/>
                <w:szCs w:val="12"/>
                <w:lang w:val="en-US"/>
              </w:rPr>
              <w:t xml:space="preserve"> dan </w:t>
            </w:r>
            <w:proofErr w:type="spellStart"/>
            <w:r w:rsidRPr="00095FFB">
              <w:rPr>
                <w:rFonts w:cs="Arial"/>
                <w:color w:val="000000" w:themeColor="text1"/>
                <w:sz w:val="12"/>
                <w:szCs w:val="12"/>
                <w:lang w:val="en-US"/>
              </w:rPr>
              <w:t>Terbayarkannya</w:t>
            </w:r>
            <w:proofErr w:type="spellEnd"/>
            <w:r w:rsidRPr="00095FFB">
              <w:rPr>
                <w:rFonts w:cs="Arial"/>
                <w:color w:val="000000" w:themeColor="text1"/>
                <w:sz w:val="12"/>
                <w:szCs w:val="12"/>
                <w:lang w:val="en-US"/>
              </w:rPr>
              <w:t xml:space="preserve"> BBM </w:t>
            </w:r>
          </w:p>
        </w:tc>
        <w:tc>
          <w:tcPr>
            <w:tcW w:w="851" w:type="dxa"/>
            <w:shd w:val="clear" w:color="auto" w:fill="auto"/>
            <w:tcMar>
              <w:top w:w="28" w:type="dxa"/>
              <w:left w:w="28" w:type="dxa"/>
              <w:bottom w:w="28" w:type="dxa"/>
            </w:tcMar>
            <w:vAlign w:val="center"/>
          </w:tcPr>
          <w:p w14:paraId="2F7F8186"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4998CFF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066E175D"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53.146.000</w:t>
            </w:r>
          </w:p>
        </w:tc>
        <w:tc>
          <w:tcPr>
            <w:tcW w:w="767" w:type="dxa"/>
            <w:shd w:val="clear" w:color="auto" w:fill="auto"/>
            <w:tcMar>
              <w:top w:w="28" w:type="dxa"/>
              <w:left w:w="28" w:type="dxa"/>
              <w:bottom w:w="28" w:type="dxa"/>
            </w:tcMar>
            <w:vAlign w:val="center"/>
          </w:tcPr>
          <w:p w14:paraId="4882F0D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625E9929"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55.356.000</w:t>
            </w:r>
          </w:p>
        </w:tc>
        <w:tc>
          <w:tcPr>
            <w:tcW w:w="426" w:type="dxa"/>
            <w:shd w:val="clear" w:color="auto" w:fill="auto"/>
            <w:tcMar>
              <w:top w:w="28" w:type="dxa"/>
              <w:left w:w="28" w:type="dxa"/>
              <w:bottom w:w="28" w:type="dxa"/>
            </w:tcMar>
            <w:vAlign w:val="center"/>
          </w:tcPr>
          <w:p w14:paraId="62269C0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1 </w:t>
            </w:r>
            <w:proofErr w:type="spellStart"/>
            <w:r w:rsidRPr="00A85DD1">
              <w:rPr>
                <w:rFonts w:cs="Arial"/>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7E3D769C" w14:textId="77777777" w:rsidR="004D3E18" w:rsidRPr="00A85DD1" w:rsidRDefault="004D3E18" w:rsidP="00391315">
            <w:pPr>
              <w:snapToGrid w:val="0"/>
              <w:rPr>
                <w:rFonts w:cs="Arial"/>
                <w:color w:val="FF0000"/>
                <w:sz w:val="12"/>
                <w:szCs w:val="12"/>
                <w:lang w:val="en-ID"/>
              </w:rPr>
            </w:pPr>
            <w:r w:rsidRPr="00A85DD1">
              <w:rPr>
                <w:rFonts w:cs="Arial"/>
                <w:color w:val="FF0000"/>
                <w:sz w:val="12"/>
                <w:szCs w:val="12"/>
                <w:lang w:val="en-ID"/>
              </w:rPr>
              <w:t>75.000.000</w:t>
            </w:r>
          </w:p>
        </w:tc>
        <w:tc>
          <w:tcPr>
            <w:tcW w:w="425" w:type="dxa"/>
            <w:shd w:val="clear" w:color="auto" w:fill="auto"/>
            <w:tcMar>
              <w:top w:w="28" w:type="dxa"/>
              <w:left w:w="28" w:type="dxa"/>
              <w:bottom w:w="28" w:type="dxa"/>
            </w:tcMar>
            <w:vAlign w:val="center"/>
          </w:tcPr>
          <w:p w14:paraId="16FC415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6663C4C7"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75.000.000</w:t>
            </w:r>
          </w:p>
        </w:tc>
        <w:tc>
          <w:tcPr>
            <w:tcW w:w="425" w:type="dxa"/>
            <w:shd w:val="clear" w:color="auto" w:fill="auto"/>
            <w:tcMar>
              <w:top w:w="28" w:type="dxa"/>
              <w:left w:w="28" w:type="dxa"/>
              <w:bottom w:w="28" w:type="dxa"/>
            </w:tcMar>
            <w:vAlign w:val="center"/>
          </w:tcPr>
          <w:p w14:paraId="1C80F12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19AFCCAB"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75.000.000</w:t>
            </w:r>
          </w:p>
        </w:tc>
        <w:tc>
          <w:tcPr>
            <w:tcW w:w="426" w:type="dxa"/>
            <w:vAlign w:val="center"/>
          </w:tcPr>
          <w:p w14:paraId="084B86C1"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547D4A4B"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333.502.000</w:t>
            </w:r>
          </w:p>
        </w:tc>
        <w:tc>
          <w:tcPr>
            <w:tcW w:w="719" w:type="dxa"/>
            <w:shd w:val="clear" w:color="auto" w:fill="auto"/>
            <w:tcMar>
              <w:top w:w="28" w:type="dxa"/>
              <w:left w:w="28" w:type="dxa"/>
              <w:bottom w:w="28" w:type="dxa"/>
            </w:tcMar>
            <w:vAlign w:val="center"/>
          </w:tcPr>
          <w:p w14:paraId="6597F137"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110DC03F" w14:textId="77777777" w:rsidR="004D3E18" w:rsidRPr="00095FFB" w:rsidRDefault="004D3E18" w:rsidP="00391315">
            <w:pPr>
              <w:snapToGrid w:val="0"/>
              <w:jc w:val="center"/>
              <w:rPr>
                <w:rFonts w:cs="Arial"/>
                <w:color w:val="000000" w:themeColor="text1"/>
                <w:sz w:val="12"/>
                <w:szCs w:val="12"/>
              </w:rPr>
            </w:pPr>
          </w:p>
        </w:tc>
      </w:tr>
      <w:tr w:rsidR="004D3E18" w:rsidRPr="00095FFB" w14:paraId="50737B42" w14:textId="77777777" w:rsidTr="00391315">
        <w:trPr>
          <w:trHeight w:val="385"/>
          <w:tblHeader/>
        </w:trPr>
        <w:tc>
          <w:tcPr>
            <w:tcW w:w="1005" w:type="dxa"/>
            <w:vAlign w:val="center"/>
          </w:tcPr>
          <w:p w14:paraId="079363BE"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3C662DEA"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36FC4532"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06F76B2E"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7.01.01.2.09.05</w:t>
            </w:r>
          </w:p>
        </w:tc>
        <w:tc>
          <w:tcPr>
            <w:tcW w:w="1170" w:type="dxa"/>
            <w:shd w:val="clear" w:color="auto" w:fill="auto"/>
            <w:tcMar>
              <w:top w:w="28" w:type="dxa"/>
              <w:left w:w="28" w:type="dxa"/>
              <w:bottom w:w="28" w:type="dxa"/>
            </w:tcMar>
            <w:vAlign w:val="center"/>
          </w:tcPr>
          <w:p w14:paraId="5CD77949" w14:textId="77777777" w:rsidR="004D3E18" w:rsidRPr="00095FFB" w:rsidRDefault="004D3E18" w:rsidP="00391315">
            <w:pPr>
              <w:snapToGrid w:val="0"/>
              <w:rPr>
                <w:rFonts w:cs="Arial"/>
                <w:color w:val="000000" w:themeColor="text1"/>
                <w:sz w:val="12"/>
                <w:szCs w:val="12"/>
              </w:rPr>
            </w:pPr>
            <w:proofErr w:type="spellStart"/>
            <w:r w:rsidRPr="00095FFB">
              <w:rPr>
                <w:rFonts w:cs="Arial"/>
                <w:color w:val="000000" w:themeColor="text1"/>
                <w:sz w:val="12"/>
                <w:szCs w:val="12"/>
              </w:rPr>
              <w:t>Pemelihraan</w:t>
            </w:r>
            <w:proofErr w:type="spellEnd"/>
            <w:r w:rsidRPr="00095FFB">
              <w:rPr>
                <w:rFonts w:cs="Arial"/>
                <w:color w:val="000000" w:themeColor="text1"/>
                <w:sz w:val="12"/>
                <w:szCs w:val="12"/>
              </w:rPr>
              <w:t xml:space="preserve"> Mebel</w:t>
            </w:r>
          </w:p>
        </w:tc>
        <w:tc>
          <w:tcPr>
            <w:tcW w:w="1355" w:type="dxa"/>
            <w:shd w:val="clear" w:color="auto" w:fill="auto"/>
            <w:tcMar>
              <w:top w:w="28" w:type="dxa"/>
              <w:left w:w="28" w:type="dxa"/>
              <w:bottom w:w="28" w:type="dxa"/>
            </w:tcMar>
            <w:vAlign w:val="center"/>
          </w:tcPr>
          <w:p w14:paraId="5154BA7D"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 xml:space="preserve">'Output: </w:t>
            </w:r>
            <w:proofErr w:type="spellStart"/>
            <w:r w:rsidRPr="00095FFB">
              <w:rPr>
                <w:rFonts w:cs="Arial"/>
                <w:color w:val="000000" w:themeColor="text1"/>
                <w:sz w:val="12"/>
                <w:szCs w:val="12"/>
                <w:lang w:val="en-US"/>
              </w:rPr>
              <w:t>Pemeliharaan</w:t>
            </w:r>
            <w:proofErr w:type="spellEnd"/>
            <w:r w:rsidRPr="00095FFB">
              <w:rPr>
                <w:rFonts w:cs="Arial"/>
                <w:color w:val="000000" w:themeColor="text1"/>
                <w:sz w:val="12"/>
                <w:szCs w:val="12"/>
                <w:lang w:val="en-US"/>
              </w:rPr>
              <w:t xml:space="preserve"> Meja, </w:t>
            </w:r>
            <w:proofErr w:type="spellStart"/>
            <w:proofErr w:type="gramStart"/>
            <w:r w:rsidRPr="00095FFB">
              <w:rPr>
                <w:rFonts w:cs="Arial"/>
                <w:color w:val="000000" w:themeColor="text1"/>
                <w:sz w:val="12"/>
                <w:szCs w:val="12"/>
                <w:lang w:val="en-US"/>
              </w:rPr>
              <w:t>lemari</w:t>
            </w:r>
            <w:proofErr w:type="spellEnd"/>
            <w:r w:rsidRPr="00095FFB">
              <w:rPr>
                <w:rFonts w:cs="Arial"/>
                <w:color w:val="000000" w:themeColor="text1"/>
                <w:sz w:val="12"/>
                <w:szCs w:val="12"/>
                <w:lang w:val="en-US"/>
              </w:rPr>
              <w:t xml:space="preserve">  Outcome</w:t>
            </w:r>
            <w:proofErr w:type="gramEnd"/>
            <w:r w:rsidRPr="00095FFB">
              <w:rPr>
                <w:rFonts w:cs="Arial"/>
                <w:color w:val="000000" w:themeColor="text1"/>
                <w:sz w:val="12"/>
                <w:szCs w:val="12"/>
                <w:lang w:val="en-US"/>
              </w:rPr>
              <w:t xml:space="preserve">: Outcome: </w:t>
            </w:r>
            <w:proofErr w:type="spellStart"/>
            <w:r w:rsidRPr="00095FFB">
              <w:rPr>
                <w:rFonts w:cs="Arial"/>
                <w:color w:val="000000" w:themeColor="text1"/>
                <w:sz w:val="12"/>
                <w:szCs w:val="12"/>
                <w:lang w:val="en-US"/>
              </w:rPr>
              <w:t>meja</w:t>
            </w:r>
            <w:proofErr w:type="spellEnd"/>
            <w:r w:rsidRPr="00095FFB">
              <w:rPr>
                <w:rFonts w:cs="Arial"/>
                <w:color w:val="000000" w:themeColor="text1"/>
                <w:sz w:val="12"/>
                <w:szCs w:val="12"/>
                <w:lang w:val="en-US"/>
              </w:rPr>
              <w:t xml:space="preserve"> dan </w:t>
            </w:r>
            <w:proofErr w:type="spellStart"/>
            <w:r w:rsidRPr="00095FFB">
              <w:rPr>
                <w:rFonts w:cs="Arial"/>
                <w:color w:val="000000" w:themeColor="text1"/>
                <w:sz w:val="12"/>
                <w:szCs w:val="12"/>
                <w:lang w:val="en-US"/>
              </w:rPr>
              <w:t>lemari</w:t>
            </w:r>
            <w:proofErr w:type="spellEnd"/>
            <w:r w:rsidRPr="00095FFB">
              <w:rPr>
                <w:rFonts w:cs="Arial"/>
                <w:color w:val="000000" w:themeColor="text1"/>
                <w:sz w:val="12"/>
                <w:szCs w:val="12"/>
                <w:lang w:val="en-US"/>
              </w:rPr>
              <w:t xml:space="preserve"> </w:t>
            </w:r>
            <w:proofErr w:type="spellStart"/>
            <w:r w:rsidRPr="00095FFB">
              <w:rPr>
                <w:rFonts w:cs="Arial"/>
                <w:color w:val="000000" w:themeColor="text1"/>
                <w:sz w:val="12"/>
                <w:szCs w:val="12"/>
                <w:lang w:val="en-US"/>
              </w:rPr>
              <w:t>terpelihara</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3A832680"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5468D53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54C87B37"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2A2BDDD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6FE9B041"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19.130.000</w:t>
            </w:r>
          </w:p>
        </w:tc>
        <w:tc>
          <w:tcPr>
            <w:tcW w:w="426" w:type="dxa"/>
            <w:shd w:val="clear" w:color="auto" w:fill="auto"/>
            <w:tcMar>
              <w:top w:w="28" w:type="dxa"/>
              <w:left w:w="28" w:type="dxa"/>
              <w:bottom w:w="28" w:type="dxa"/>
            </w:tcMar>
            <w:vAlign w:val="center"/>
          </w:tcPr>
          <w:p w14:paraId="731BAE30"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1 </w:t>
            </w:r>
            <w:proofErr w:type="spellStart"/>
            <w:r w:rsidRPr="00A85DD1">
              <w:rPr>
                <w:rFonts w:cs="Arial"/>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07F65BF4" w14:textId="77777777" w:rsidR="004D3E18" w:rsidRPr="00A85DD1" w:rsidRDefault="004D3E18" w:rsidP="00391315">
            <w:pPr>
              <w:snapToGrid w:val="0"/>
              <w:rPr>
                <w:rFonts w:cs="Arial"/>
                <w:color w:val="FF0000"/>
                <w:sz w:val="12"/>
                <w:szCs w:val="12"/>
                <w:lang w:val="en-ID"/>
              </w:rPr>
            </w:pPr>
            <w:r w:rsidRPr="00A85DD1">
              <w:rPr>
                <w:rFonts w:cs="Arial"/>
                <w:color w:val="FF0000"/>
                <w:sz w:val="12"/>
                <w:szCs w:val="12"/>
                <w:lang w:val="en-ID"/>
              </w:rPr>
              <w:t>25.000.000</w:t>
            </w:r>
          </w:p>
        </w:tc>
        <w:tc>
          <w:tcPr>
            <w:tcW w:w="425" w:type="dxa"/>
            <w:shd w:val="clear" w:color="auto" w:fill="auto"/>
            <w:tcMar>
              <w:top w:w="28" w:type="dxa"/>
              <w:left w:w="28" w:type="dxa"/>
              <w:bottom w:w="28" w:type="dxa"/>
            </w:tcMar>
            <w:vAlign w:val="center"/>
          </w:tcPr>
          <w:p w14:paraId="1132648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55465991"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15.000.000</w:t>
            </w:r>
          </w:p>
        </w:tc>
        <w:tc>
          <w:tcPr>
            <w:tcW w:w="425" w:type="dxa"/>
            <w:shd w:val="clear" w:color="auto" w:fill="auto"/>
            <w:tcMar>
              <w:top w:w="28" w:type="dxa"/>
              <w:left w:w="28" w:type="dxa"/>
              <w:bottom w:w="28" w:type="dxa"/>
            </w:tcMar>
            <w:vAlign w:val="center"/>
          </w:tcPr>
          <w:p w14:paraId="06E6EC1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63FAFA3A"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15.000.000</w:t>
            </w:r>
          </w:p>
        </w:tc>
        <w:tc>
          <w:tcPr>
            <w:tcW w:w="426" w:type="dxa"/>
            <w:vAlign w:val="center"/>
          </w:tcPr>
          <w:p w14:paraId="2E5E69CC"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770D9212"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74.130.0000</w:t>
            </w:r>
          </w:p>
        </w:tc>
        <w:tc>
          <w:tcPr>
            <w:tcW w:w="719" w:type="dxa"/>
            <w:shd w:val="clear" w:color="auto" w:fill="auto"/>
            <w:tcMar>
              <w:top w:w="28" w:type="dxa"/>
              <w:left w:w="28" w:type="dxa"/>
              <w:bottom w:w="28" w:type="dxa"/>
            </w:tcMar>
            <w:vAlign w:val="center"/>
          </w:tcPr>
          <w:p w14:paraId="5EA9AA02"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2DEBF71A" w14:textId="77777777" w:rsidR="004D3E18" w:rsidRPr="00095FFB" w:rsidRDefault="004D3E18" w:rsidP="00391315">
            <w:pPr>
              <w:snapToGrid w:val="0"/>
              <w:jc w:val="center"/>
              <w:rPr>
                <w:rFonts w:cs="Arial"/>
                <w:color w:val="000000" w:themeColor="text1"/>
                <w:sz w:val="12"/>
                <w:szCs w:val="12"/>
              </w:rPr>
            </w:pPr>
          </w:p>
        </w:tc>
      </w:tr>
      <w:tr w:rsidR="004D3E18" w:rsidRPr="00095FFB" w14:paraId="1783CA48" w14:textId="77777777" w:rsidTr="00391315">
        <w:trPr>
          <w:trHeight w:val="385"/>
          <w:tblHeader/>
        </w:trPr>
        <w:tc>
          <w:tcPr>
            <w:tcW w:w="1005" w:type="dxa"/>
            <w:vAlign w:val="center"/>
          </w:tcPr>
          <w:p w14:paraId="794C7282"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4D1D5C6"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102B9D1"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09F32D5"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7.01.01.2.09.09</w:t>
            </w:r>
          </w:p>
        </w:tc>
        <w:tc>
          <w:tcPr>
            <w:tcW w:w="1170" w:type="dxa"/>
            <w:shd w:val="clear" w:color="auto" w:fill="auto"/>
            <w:tcMar>
              <w:top w:w="28" w:type="dxa"/>
              <w:left w:w="28" w:type="dxa"/>
              <w:bottom w:w="28" w:type="dxa"/>
            </w:tcMar>
            <w:vAlign w:val="center"/>
          </w:tcPr>
          <w:p w14:paraId="566E0027"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 xml:space="preserve">Pemeliharaan/Rehabilitasi Gedung kantir lainnya </w:t>
            </w:r>
          </w:p>
        </w:tc>
        <w:tc>
          <w:tcPr>
            <w:tcW w:w="1355" w:type="dxa"/>
            <w:shd w:val="clear" w:color="auto" w:fill="auto"/>
            <w:tcMar>
              <w:top w:w="28" w:type="dxa"/>
              <w:left w:w="28" w:type="dxa"/>
              <w:bottom w:w="28" w:type="dxa"/>
            </w:tcMar>
            <w:vAlign w:val="center"/>
          </w:tcPr>
          <w:p w14:paraId="5508B740"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Pemeliharaan Gedung dan Rumah Dinas: Outcome:  Kantor dan Rumah dinas tettata Rapih</w:t>
            </w:r>
          </w:p>
        </w:tc>
        <w:tc>
          <w:tcPr>
            <w:tcW w:w="851" w:type="dxa"/>
            <w:shd w:val="clear" w:color="auto" w:fill="auto"/>
            <w:tcMar>
              <w:top w:w="28" w:type="dxa"/>
              <w:left w:w="28" w:type="dxa"/>
              <w:bottom w:w="28" w:type="dxa"/>
            </w:tcMar>
            <w:vAlign w:val="center"/>
          </w:tcPr>
          <w:p w14:paraId="4A6AFF58"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5D2BEC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00EE33D6"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4D47542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4474844F"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100.000.000</w:t>
            </w:r>
          </w:p>
        </w:tc>
        <w:tc>
          <w:tcPr>
            <w:tcW w:w="426" w:type="dxa"/>
            <w:shd w:val="clear" w:color="auto" w:fill="auto"/>
            <w:tcMar>
              <w:top w:w="28" w:type="dxa"/>
              <w:left w:w="28" w:type="dxa"/>
              <w:bottom w:w="28" w:type="dxa"/>
            </w:tcMar>
            <w:vAlign w:val="center"/>
          </w:tcPr>
          <w:p w14:paraId="4504A0B8"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1 </w:t>
            </w:r>
            <w:proofErr w:type="spellStart"/>
            <w:r w:rsidRPr="00A85DD1">
              <w:rPr>
                <w:rFonts w:cs="Arial"/>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5D967A66" w14:textId="77777777" w:rsidR="004D3E18" w:rsidRPr="00A85DD1" w:rsidRDefault="004D3E18" w:rsidP="00391315">
            <w:pPr>
              <w:snapToGrid w:val="0"/>
              <w:rPr>
                <w:rFonts w:cs="Arial"/>
                <w:color w:val="FF0000"/>
                <w:sz w:val="12"/>
                <w:szCs w:val="12"/>
                <w:lang w:val="en-ID"/>
              </w:rPr>
            </w:pPr>
            <w:r w:rsidRPr="00A85DD1">
              <w:rPr>
                <w:rFonts w:cs="Arial"/>
                <w:color w:val="FF0000"/>
                <w:sz w:val="12"/>
                <w:szCs w:val="12"/>
                <w:lang w:val="en-ID"/>
              </w:rPr>
              <w:t>150.000.000</w:t>
            </w:r>
          </w:p>
        </w:tc>
        <w:tc>
          <w:tcPr>
            <w:tcW w:w="425" w:type="dxa"/>
            <w:shd w:val="clear" w:color="auto" w:fill="auto"/>
            <w:tcMar>
              <w:top w:w="28" w:type="dxa"/>
              <w:left w:w="28" w:type="dxa"/>
              <w:bottom w:w="28" w:type="dxa"/>
            </w:tcMar>
            <w:vAlign w:val="center"/>
          </w:tcPr>
          <w:p w14:paraId="70E286C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3D5A47F4"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50.000.000</w:t>
            </w:r>
          </w:p>
        </w:tc>
        <w:tc>
          <w:tcPr>
            <w:tcW w:w="425" w:type="dxa"/>
            <w:shd w:val="clear" w:color="auto" w:fill="auto"/>
            <w:tcMar>
              <w:top w:w="28" w:type="dxa"/>
              <w:left w:w="28" w:type="dxa"/>
              <w:bottom w:w="28" w:type="dxa"/>
            </w:tcMar>
            <w:vAlign w:val="center"/>
          </w:tcPr>
          <w:p w14:paraId="4B87419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1EED2C68"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50.000.000</w:t>
            </w:r>
          </w:p>
        </w:tc>
        <w:tc>
          <w:tcPr>
            <w:tcW w:w="426" w:type="dxa"/>
            <w:vAlign w:val="center"/>
          </w:tcPr>
          <w:p w14:paraId="0BCD5BBD"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60451FD9"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400.000.000</w:t>
            </w:r>
          </w:p>
        </w:tc>
        <w:tc>
          <w:tcPr>
            <w:tcW w:w="719" w:type="dxa"/>
            <w:shd w:val="clear" w:color="auto" w:fill="auto"/>
            <w:tcMar>
              <w:top w:w="28" w:type="dxa"/>
              <w:left w:w="28" w:type="dxa"/>
              <w:bottom w:w="28" w:type="dxa"/>
            </w:tcMar>
            <w:vAlign w:val="center"/>
          </w:tcPr>
          <w:p w14:paraId="56E3BEE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A1F22B7" w14:textId="77777777" w:rsidR="004D3E18" w:rsidRPr="00095FFB" w:rsidRDefault="004D3E18" w:rsidP="00391315">
            <w:pPr>
              <w:snapToGrid w:val="0"/>
              <w:jc w:val="center"/>
              <w:rPr>
                <w:rFonts w:cs="Arial"/>
                <w:color w:val="000000" w:themeColor="text1"/>
                <w:sz w:val="12"/>
                <w:szCs w:val="12"/>
              </w:rPr>
            </w:pPr>
          </w:p>
        </w:tc>
      </w:tr>
      <w:tr w:rsidR="004D3E18" w:rsidRPr="00095FFB" w14:paraId="39785B62" w14:textId="77777777" w:rsidTr="00391315">
        <w:trPr>
          <w:trHeight w:val="385"/>
          <w:tblHeader/>
        </w:trPr>
        <w:tc>
          <w:tcPr>
            <w:tcW w:w="1005" w:type="dxa"/>
            <w:vAlign w:val="center"/>
          </w:tcPr>
          <w:p w14:paraId="35F3F31D" w14:textId="77777777" w:rsidR="004D3E18" w:rsidRPr="000451A8" w:rsidRDefault="004D3E18" w:rsidP="00391315">
            <w:pPr>
              <w:snapToGrid w:val="0"/>
              <w:jc w:val="center"/>
              <w:rPr>
                <w:rFonts w:cs="Arial"/>
                <w:b/>
                <w:color w:val="000000" w:themeColor="text1"/>
                <w:sz w:val="12"/>
                <w:szCs w:val="12"/>
                <w:lang w:val="sv-SE"/>
              </w:rPr>
            </w:pPr>
            <w:r w:rsidRPr="000451A8">
              <w:rPr>
                <w:rFonts w:cs="Arial"/>
                <w:b/>
                <w:color w:val="000000" w:themeColor="text1"/>
                <w:sz w:val="12"/>
                <w:szCs w:val="12"/>
                <w:lang w:val="sv-SE"/>
              </w:rPr>
              <w:t>Terwujudnya sistem pemerintahan yang akuntabel dan melayani</w:t>
            </w:r>
          </w:p>
        </w:tc>
        <w:tc>
          <w:tcPr>
            <w:tcW w:w="810" w:type="dxa"/>
            <w:vAlign w:val="center"/>
          </w:tcPr>
          <w:p w14:paraId="6AC279E5" w14:textId="77777777" w:rsidR="004D3E18" w:rsidRPr="000451A8" w:rsidRDefault="004D3E18" w:rsidP="00391315">
            <w:pPr>
              <w:snapToGrid w:val="0"/>
              <w:jc w:val="center"/>
              <w:rPr>
                <w:rFonts w:cs="Arial"/>
                <w:b/>
                <w:color w:val="000000" w:themeColor="text1"/>
                <w:sz w:val="12"/>
                <w:szCs w:val="12"/>
                <w:lang w:val="sv-SE"/>
              </w:rPr>
            </w:pPr>
            <w:r w:rsidRPr="000451A8">
              <w:rPr>
                <w:rFonts w:cs="Arial"/>
                <w:b/>
                <w:color w:val="000000" w:themeColor="text1"/>
                <w:sz w:val="12"/>
                <w:szCs w:val="12"/>
                <w:lang w:val="sv-SE"/>
              </w:rPr>
              <w:t>Meningkatnya efektifitas koordinasi penyelenggaraan pemerintahan dan kualitas pelayanan di kecamatan</w:t>
            </w:r>
          </w:p>
        </w:tc>
        <w:tc>
          <w:tcPr>
            <w:tcW w:w="630" w:type="dxa"/>
            <w:shd w:val="clear" w:color="auto" w:fill="auto"/>
            <w:tcMar>
              <w:top w:w="28" w:type="dxa"/>
              <w:left w:w="28" w:type="dxa"/>
              <w:bottom w:w="28" w:type="dxa"/>
            </w:tcMar>
            <w:vAlign w:val="center"/>
          </w:tcPr>
          <w:p w14:paraId="41CB48A4" w14:textId="77777777" w:rsidR="004D3E18" w:rsidRPr="00095FFB" w:rsidRDefault="004D3E18" w:rsidP="00391315">
            <w:pPr>
              <w:snapToGrid w:val="0"/>
              <w:rPr>
                <w:rFonts w:cs="Arial"/>
                <w:b/>
                <w:color w:val="000000" w:themeColor="text1"/>
                <w:sz w:val="12"/>
                <w:szCs w:val="12"/>
                <w:lang w:val="en-US"/>
              </w:rPr>
            </w:pPr>
            <w:proofErr w:type="spellStart"/>
            <w:r w:rsidRPr="00095FFB">
              <w:rPr>
                <w:rFonts w:cs="Arial"/>
                <w:b/>
                <w:color w:val="000000" w:themeColor="text1"/>
                <w:sz w:val="12"/>
                <w:szCs w:val="12"/>
                <w:lang w:val="en-US"/>
              </w:rPr>
              <w:t>Survei</w:t>
            </w:r>
            <w:proofErr w:type="spellEnd"/>
            <w:r w:rsidRPr="00095FFB">
              <w:rPr>
                <w:rFonts w:cs="Arial"/>
                <w:b/>
                <w:color w:val="000000" w:themeColor="text1"/>
                <w:sz w:val="12"/>
                <w:szCs w:val="12"/>
                <w:lang w:val="en-US"/>
              </w:rPr>
              <w:t xml:space="preserve"> </w:t>
            </w:r>
            <w:proofErr w:type="spellStart"/>
            <w:r w:rsidRPr="00095FFB">
              <w:rPr>
                <w:rFonts w:cs="Arial"/>
                <w:b/>
                <w:color w:val="000000" w:themeColor="text1"/>
                <w:sz w:val="12"/>
                <w:szCs w:val="12"/>
                <w:lang w:val="en-US"/>
              </w:rPr>
              <w:t>Kepuasan</w:t>
            </w:r>
            <w:proofErr w:type="spellEnd"/>
            <w:r w:rsidRPr="00095FFB">
              <w:rPr>
                <w:rFonts w:cs="Arial"/>
                <w:b/>
                <w:color w:val="000000" w:themeColor="text1"/>
                <w:sz w:val="12"/>
                <w:szCs w:val="12"/>
                <w:lang w:val="en-US"/>
              </w:rPr>
              <w:t xml:space="preserve"> Masyarakat</w:t>
            </w:r>
          </w:p>
        </w:tc>
        <w:tc>
          <w:tcPr>
            <w:tcW w:w="989" w:type="dxa"/>
            <w:shd w:val="clear" w:color="auto" w:fill="auto"/>
            <w:tcMar>
              <w:top w:w="28" w:type="dxa"/>
              <w:left w:w="28" w:type="dxa"/>
              <w:bottom w:w="28" w:type="dxa"/>
            </w:tcMar>
            <w:vAlign w:val="center"/>
          </w:tcPr>
          <w:p w14:paraId="2EAE9E7C"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7.01.02</w:t>
            </w:r>
          </w:p>
        </w:tc>
        <w:tc>
          <w:tcPr>
            <w:tcW w:w="1170" w:type="dxa"/>
            <w:shd w:val="clear" w:color="auto" w:fill="auto"/>
            <w:tcMar>
              <w:top w:w="28" w:type="dxa"/>
              <w:left w:w="28" w:type="dxa"/>
              <w:bottom w:w="28" w:type="dxa"/>
            </w:tcMar>
            <w:vAlign w:val="center"/>
          </w:tcPr>
          <w:p w14:paraId="7C02CBE4"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Program Penyelenggaraan Pemerintahan dan Pelayanan Publik</w:t>
            </w:r>
          </w:p>
        </w:tc>
        <w:tc>
          <w:tcPr>
            <w:tcW w:w="1355" w:type="dxa"/>
            <w:shd w:val="clear" w:color="auto" w:fill="auto"/>
            <w:tcMar>
              <w:top w:w="28" w:type="dxa"/>
              <w:left w:w="28" w:type="dxa"/>
              <w:bottom w:w="28" w:type="dxa"/>
            </w:tcMar>
            <w:vAlign w:val="center"/>
          </w:tcPr>
          <w:p w14:paraId="1254E9A9"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Persentase peningkatan kualitas pelayanan publik</w:t>
            </w:r>
          </w:p>
        </w:tc>
        <w:tc>
          <w:tcPr>
            <w:tcW w:w="851" w:type="dxa"/>
            <w:shd w:val="clear" w:color="auto" w:fill="auto"/>
            <w:tcMar>
              <w:top w:w="28" w:type="dxa"/>
              <w:left w:w="28" w:type="dxa"/>
              <w:bottom w:w="28" w:type="dxa"/>
            </w:tcMar>
            <w:vAlign w:val="center"/>
          </w:tcPr>
          <w:p w14:paraId="5E94A75F"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7E5E37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19535087"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w:t>
            </w:r>
          </w:p>
        </w:tc>
        <w:tc>
          <w:tcPr>
            <w:tcW w:w="767" w:type="dxa"/>
            <w:shd w:val="clear" w:color="auto" w:fill="auto"/>
            <w:tcMar>
              <w:top w:w="28" w:type="dxa"/>
              <w:left w:w="28" w:type="dxa"/>
              <w:bottom w:w="28" w:type="dxa"/>
            </w:tcMar>
            <w:vAlign w:val="center"/>
          </w:tcPr>
          <w:p w14:paraId="2C4502C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6E88DE9D"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41.032.000</w:t>
            </w:r>
          </w:p>
        </w:tc>
        <w:tc>
          <w:tcPr>
            <w:tcW w:w="426" w:type="dxa"/>
            <w:shd w:val="clear" w:color="auto" w:fill="auto"/>
            <w:tcMar>
              <w:top w:w="28" w:type="dxa"/>
              <w:left w:w="28" w:type="dxa"/>
              <w:bottom w:w="28" w:type="dxa"/>
            </w:tcMar>
            <w:vAlign w:val="center"/>
          </w:tcPr>
          <w:p w14:paraId="13D12812"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 xml:space="preserve">1 </w:t>
            </w:r>
            <w:proofErr w:type="spellStart"/>
            <w:r w:rsidRPr="00A85DD1">
              <w:rPr>
                <w:rFonts w:cs="Arial"/>
                <w:b/>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59FAF7E7" w14:textId="77777777" w:rsidR="004D3E18" w:rsidRPr="00A85DD1" w:rsidRDefault="004D3E18" w:rsidP="00391315">
            <w:pPr>
              <w:snapToGrid w:val="0"/>
              <w:rPr>
                <w:rFonts w:cs="Arial"/>
                <w:b/>
                <w:color w:val="FF0000"/>
                <w:sz w:val="12"/>
                <w:szCs w:val="12"/>
                <w:lang w:val="en-ID"/>
              </w:rPr>
            </w:pPr>
            <w:r w:rsidRPr="00A85DD1">
              <w:rPr>
                <w:rFonts w:cs="Arial"/>
                <w:b/>
                <w:color w:val="FF0000"/>
                <w:sz w:val="12"/>
                <w:szCs w:val="12"/>
                <w:lang w:val="en-ID"/>
              </w:rPr>
              <w:t>46.000.000</w:t>
            </w:r>
          </w:p>
        </w:tc>
        <w:tc>
          <w:tcPr>
            <w:tcW w:w="425" w:type="dxa"/>
            <w:shd w:val="clear" w:color="auto" w:fill="auto"/>
            <w:tcMar>
              <w:top w:w="28" w:type="dxa"/>
              <w:left w:w="28" w:type="dxa"/>
              <w:bottom w:w="28" w:type="dxa"/>
            </w:tcMar>
            <w:vAlign w:val="center"/>
          </w:tcPr>
          <w:p w14:paraId="0C05500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42DCFB95"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191.854.000</w:t>
            </w:r>
          </w:p>
        </w:tc>
        <w:tc>
          <w:tcPr>
            <w:tcW w:w="425" w:type="dxa"/>
            <w:shd w:val="clear" w:color="auto" w:fill="auto"/>
            <w:tcMar>
              <w:top w:w="28" w:type="dxa"/>
              <w:left w:w="28" w:type="dxa"/>
              <w:bottom w:w="28" w:type="dxa"/>
            </w:tcMar>
            <w:vAlign w:val="center"/>
          </w:tcPr>
          <w:p w14:paraId="32AC5C7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196348AC"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191.854.000</w:t>
            </w:r>
          </w:p>
        </w:tc>
        <w:tc>
          <w:tcPr>
            <w:tcW w:w="426" w:type="dxa"/>
            <w:vAlign w:val="center"/>
          </w:tcPr>
          <w:p w14:paraId="10E7BE5C"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257E9B07"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470.740.000</w:t>
            </w:r>
          </w:p>
        </w:tc>
        <w:tc>
          <w:tcPr>
            <w:tcW w:w="719" w:type="dxa"/>
            <w:shd w:val="clear" w:color="auto" w:fill="auto"/>
            <w:tcMar>
              <w:top w:w="28" w:type="dxa"/>
              <w:left w:w="28" w:type="dxa"/>
              <w:bottom w:w="28" w:type="dxa"/>
            </w:tcMar>
            <w:vAlign w:val="center"/>
          </w:tcPr>
          <w:p w14:paraId="050E1996"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8F85242" w14:textId="77777777" w:rsidR="004D3E18" w:rsidRPr="00095FFB" w:rsidRDefault="004D3E18" w:rsidP="00391315">
            <w:pPr>
              <w:snapToGrid w:val="0"/>
              <w:jc w:val="center"/>
              <w:rPr>
                <w:rFonts w:cs="Arial"/>
                <w:color w:val="000000" w:themeColor="text1"/>
                <w:sz w:val="12"/>
                <w:szCs w:val="12"/>
              </w:rPr>
            </w:pPr>
          </w:p>
        </w:tc>
      </w:tr>
      <w:tr w:rsidR="004D3E18" w:rsidRPr="00095FFB" w14:paraId="2A204E29" w14:textId="77777777" w:rsidTr="00391315">
        <w:trPr>
          <w:trHeight w:val="385"/>
          <w:tblHeader/>
        </w:trPr>
        <w:tc>
          <w:tcPr>
            <w:tcW w:w="1005" w:type="dxa"/>
            <w:vAlign w:val="center"/>
          </w:tcPr>
          <w:p w14:paraId="59569B49"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A9033CE"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39206271"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A6D6584"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7.01.02.2.01</w:t>
            </w:r>
          </w:p>
        </w:tc>
        <w:tc>
          <w:tcPr>
            <w:tcW w:w="1170" w:type="dxa"/>
            <w:shd w:val="clear" w:color="auto" w:fill="auto"/>
            <w:tcMar>
              <w:top w:w="28" w:type="dxa"/>
              <w:left w:w="28" w:type="dxa"/>
              <w:bottom w:w="28" w:type="dxa"/>
            </w:tcMar>
            <w:vAlign w:val="center"/>
          </w:tcPr>
          <w:p w14:paraId="41DC31F9"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Koordinas PenyelenggaraanKegiatan Pemerintah di Tingkat Kecamatan</w:t>
            </w:r>
          </w:p>
        </w:tc>
        <w:tc>
          <w:tcPr>
            <w:tcW w:w="1355" w:type="dxa"/>
            <w:shd w:val="clear" w:color="auto" w:fill="auto"/>
            <w:tcMar>
              <w:top w:w="28" w:type="dxa"/>
              <w:left w:w="28" w:type="dxa"/>
              <w:bottom w:w="28" w:type="dxa"/>
            </w:tcMar>
            <w:vAlign w:val="center"/>
          </w:tcPr>
          <w:p w14:paraId="37760010"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44ED4126"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5CE938C0"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7A3317CE"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w:t>
            </w:r>
          </w:p>
        </w:tc>
        <w:tc>
          <w:tcPr>
            <w:tcW w:w="767" w:type="dxa"/>
            <w:shd w:val="clear" w:color="auto" w:fill="auto"/>
            <w:tcMar>
              <w:top w:w="28" w:type="dxa"/>
              <w:left w:w="28" w:type="dxa"/>
              <w:bottom w:w="28" w:type="dxa"/>
            </w:tcMar>
            <w:vAlign w:val="center"/>
          </w:tcPr>
          <w:p w14:paraId="152535EC"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4F924A6B"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16.480.000</w:t>
            </w:r>
          </w:p>
        </w:tc>
        <w:tc>
          <w:tcPr>
            <w:tcW w:w="426" w:type="dxa"/>
            <w:shd w:val="clear" w:color="auto" w:fill="auto"/>
            <w:tcMar>
              <w:top w:w="28" w:type="dxa"/>
              <w:left w:w="28" w:type="dxa"/>
              <w:bottom w:w="28" w:type="dxa"/>
            </w:tcMar>
            <w:vAlign w:val="center"/>
          </w:tcPr>
          <w:p w14:paraId="3A3DC0BD"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 xml:space="preserve">1 </w:t>
            </w:r>
            <w:proofErr w:type="spellStart"/>
            <w:r w:rsidRPr="00A85DD1">
              <w:rPr>
                <w:rFonts w:cs="Arial"/>
                <w:b/>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6E17F2A4" w14:textId="77777777" w:rsidR="004D3E18" w:rsidRPr="00A85DD1" w:rsidRDefault="004D3E18" w:rsidP="00391315">
            <w:pPr>
              <w:snapToGrid w:val="0"/>
              <w:rPr>
                <w:rFonts w:cs="Arial"/>
                <w:b/>
                <w:color w:val="FF0000"/>
                <w:sz w:val="12"/>
                <w:szCs w:val="12"/>
                <w:lang w:val="en-ID"/>
              </w:rPr>
            </w:pPr>
            <w:r w:rsidRPr="00A85DD1">
              <w:rPr>
                <w:rFonts w:cs="Arial"/>
                <w:b/>
                <w:color w:val="FF0000"/>
                <w:sz w:val="12"/>
                <w:szCs w:val="12"/>
                <w:lang w:val="en-ID"/>
              </w:rPr>
              <w:t>46.000.000</w:t>
            </w:r>
          </w:p>
        </w:tc>
        <w:tc>
          <w:tcPr>
            <w:tcW w:w="425" w:type="dxa"/>
            <w:shd w:val="clear" w:color="auto" w:fill="auto"/>
            <w:tcMar>
              <w:top w:w="28" w:type="dxa"/>
              <w:left w:w="28" w:type="dxa"/>
              <w:bottom w:w="28" w:type="dxa"/>
            </w:tcMar>
            <w:vAlign w:val="center"/>
          </w:tcPr>
          <w:p w14:paraId="27C4719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3645A869"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46.000.000</w:t>
            </w:r>
          </w:p>
        </w:tc>
        <w:tc>
          <w:tcPr>
            <w:tcW w:w="425" w:type="dxa"/>
            <w:shd w:val="clear" w:color="auto" w:fill="auto"/>
            <w:tcMar>
              <w:top w:w="28" w:type="dxa"/>
              <w:left w:w="28" w:type="dxa"/>
              <w:bottom w:w="28" w:type="dxa"/>
            </w:tcMar>
            <w:vAlign w:val="center"/>
          </w:tcPr>
          <w:p w14:paraId="295A8AB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1188DF75"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46.000.000</w:t>
            </w:r>
          </w:p>
        </w:tc>
        <w:tc>
          <w:tcPr>
            <w:tcW w:w="426" w:type="dxa"/>
            <w:vAlign w:val="center"/>
          </w:tcPr>
          <w:p w14:paraId="4AF155D5"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2776AD6A"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154.480.0000</w:t>
            </w:r>
          </w:p>
        </w:tc>
        <w:tc>
          <w:tcPr>
            <w:tcW w:w="719" w:type="dxa"/>
            <w:shd w:val="clear" w:color="auto" w:fill="auto"/>
            <w:tcMar>
              <w:top w:w="28" w:type="dxa"/>
              <w:left w:w="28" w:type="dxa"/>
              <w:bottom w:w="28" w:type="dxa"/>
            </w:tcMar>
            <w:vAlign w:val="center"/>
          </w:tcPr>
          <w:p w14:paraId="0EE7779B"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0E41C58" w14:textId="77777777" w:rsidR="004D3E18" w:rsidRPr="00095FFB" w:rsidRDefault="004D3E18" w:rsidP="00391315">
            <w:pPr>
              <w:snapToGrid w:val="0"/>
              <w:jc w:val="center"/>
              <w:rPr>
                <w:rFonts w:cs="Arial"/>
                <w:color w:val="000000" w:themeColor="text1"/>
                <w:sz w:val="12"/>
                <w:szCs w:val="12"/>
              </w:rPr>
            </w:pPr>
          </w:p>
        </w:tc>
      </w:tr>
      <w:tr w:rsidR="004D3E18" w:rsidRPr="00095FFB" w14:paraId="4C071FAF" w14:textId="77777777" w:rsidTr="00391315">
        <w:trPr>
          <w:trHeight w:val="385"/>
          <w:tblHeader/>
        </w:trPr>
        <w:tc>
          <w:tcPr>
            <w:tcW w:w="1005" w:type="dxa"/>
            <w:vAlign w:val="center"/>
          </w:tcPr>
          <w:p w14:paraId="34634DD7"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0AE0DDD"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056D28C"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6DD7F09D"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'7.01.02.2.02.01</w:t>
            </w:r>
          </w:p>
        </w:tc>
        <w:tc>
          <w:tcPr>
            <w:tcW w:w="1170" w:type="dxa"/>
            <w:shd w:val="clear" w:color="auto" w:fill="auto"/>
            <w:tcMar>
              <w:top w:w="28" w:type="dxa"/>
              <w:left w:w="28" w:type="dxa"/>
              <w:bottom w:w="28" w:type="dxa"/>
            </w:tcMar>
            <w:vAlign w:val="center"/>
          </w:tcPr>
          <w:p w14:paraId="1036BA3D"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 Sinergi Perencanaan dan pelaksanaan kegiatan Pemerintah dengan Prerangkat Daerah dan Instansi Terkait</w:t>
            </w:r>
          </w:p>
        </w:tc>
        <w:tc>
          <w:tcPr>
            <w:tcW w:w="1355" w:type="dxa"/>
            <w:shd w:val="clear" w:color="auto" w:fill="auto"/>
            <w:tcMar>
              <w:top w:w="28" w:type="dxa"/>
              <w:left w:w="28" w:type="dxa"/>
              <w:bottom w:w="28" w:type="dxa"/>
            </w:tcMar>
            <w:vAlign w:val="center"/>
          </w:tcPr>
          <w:p w14:paraId="1E936BBC"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Sinergitas Outcome:  Mamin Rapat, Uang saku</w:t>
            </w:r>
          </w:p>
        </w:tc>
        <w:tc>
          <w:tcPr>
            <w:tcW w:w="851" w:type="dxa"/>
            <w:shd w:val="clear" w:color="auto" w:fill="auto"/>
            <w:tcMar>
              <w:top w:w="28" w:type="dxa"/>
              <w:left w:w="28" w:type="dxa"/>
              <w:bottom w:w="28" w:type="dxa"/>
            </w:tcMar>
            <w:vAlign w:val="center"/>
          </w:tcPr>
          <w:p w14:paraId="1898E045"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3BE069C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2B476976"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6DA5B01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0861C64B"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426" w:type="dxa"/>
            <w:shd w:val="clear" w:color="auto" w:fill="auto"/>
            <w:tcMar>
              <w:top w:w="28" w:type="dxa"/>
              <w:left w:w="28" w:type="dxa"/>
              <w:bottom w:w="28" w:type="dxa"/>
            </w:tcMar>
            <w:vAlign w:val="center"/>
          </w:tcPr>
          <w:p w14:paraId="2A00CDA4"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1 </w:t>
            </w:r>
            <w:proofErr w:type="spellStart"/>
            <w:r w:rsidRPr="00A85DD1">
              <w:rPr>
                <w:rFonts w:cs="Arial"/>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7BDDCE5D" w14:textId="77777777" w:rsidR="004D3E18" w:rsidRPr="00A85DD1" w:rsidRDefault="004D3E18" w:rsidP="00391315">
            <w:pPr>
              <w:snapToGrid w:val="0"/>
              <w:rPr>
                <w:rFonts w:cs="Arial"/>
                <w:color w:val="FF0000"/>
                <w:sz w:val="12"/>
                <w:szCs w:val="12"/>
                <w:lang w:val="en-ID"/>
              </w:rPr>
            </w:pPr>
            <w:r w:rsidRPr="00A85DD1">
              <w:rPr>
                <w:rFonts w:cs="Arial"/>
                <w:color w:val="FF0000"/>
                <w:sz w:val="12"/>
                <w:szCs w:val="12"/>
                <w:lang w:val="en-ID"/>
              </w:rPr>
              <w:t>6.000.000</w:t>
            </w:r>
          </w:p>
        </w:tc>
        <w:tc>
          <w:tcPr>
            <w:tcW w:w="425" w:type="dxa"/>
            <w:shd w:val="clear" w:color="auto" w:fill="auto"/>
            <w:tcMar>
              <w:top w:w="28" w:type="dxa"/>
              <w:left w:w="28" w:type="dxa"/>
              <w:bottom w:w="28" w:type="dxa"/>
            </w:tcMar>
            <w:vAlign w:val="center"/>
          </w:tcPr>
          <w:p w14:paraId="0742B20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24B5AF0F"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6.000.000</w:t>
            </w:r>
          </w:p>
        </w:tc>
        <w:tc>
          <w:tcPr>
            <w:tcW w:w="425" w:type="dxa"/>
            <w:shd w:val="clear" w:color="auto" w:fill="auto"/>
            <w:tcMar>
              <w:top w:w="28" w:type="dxa"/>
              <w:left w:w="28" w:type="dxa"/>
              <w:bottom w:w="28" w:type="dxa"/>
            </w:tcMar>
            <w:vAlign w:val="center"/>
          </w:tcPr>
          <w:p w14:paraId="6909A27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31AAD57F"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6.000.000</w:t>
            </w:r>
          </w:p>
        </w:tc>
        <w:tc>
          <w:tcPr>
            <w:tcW w:w="426" w:type="dxa"/>
            <w:vAlign w:val="center"/>
          </w:tcPr>
          <w:p w14:paraId="01CD454D"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AE85E7C"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18.000.000</w:t>
            </w:r>
          </w:p>
        </w:tc>
        <w:tc>
          <w:tcPr>
            <w:tcW w:w="719" w:type="dxa"/>
            <w:shd w:val="clear" w:color="auto" w:fill="auto"/>
            <w:tcMar>
              <w:top w:w="28" w:type="dxa"/>
              <w:left w:w="28" w:type="dxa"/>
              <w:bottom w:w="28" w:type="dxa"/>
            </w:tcMar>
            <w:vAlign w:val="center"/>
          </w:tcPr>
          <w:p w14:paraId="7F7D87C6"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DCEA7C6" w14:textId="77777777" w:rsidR="004D3E18" w:rsidRPr="00095FFB" w:rsidRDefault="004D3E18" w:rsidP="00391315">
            <w:pPr>
              <w:snapToGrid w:val="0"/>
              <w:jc w:val="center"/>
              <w:rPr>
                <w:rFonts w:cs="Arial"/>
                <w:color w:val="000000" w:themeColor="text1"/>
                <w:sz w:val="12"/>
                <w:szCs w:val="12"/>
              </w:rPr>
            </w:pPr>
          </w:p>
        </w:tc>
      </w:tr>
      <w:tr w:rsidR="004D3E18" w:rsidRPr="00095FFB" w14:paraId="64950952" w14:textId="77777777" w:rsidTr="00391315">
        <w:trPr>
          <w:trHeight w:val="385"/>
          <w:tblHeader/>
        </w:trPr>
        <w:tc>
          <w:tcPr>
            <w:tcW w:w="1005" w:type="dxa"/>
            <w:vAlign w:val="center"/>
          </w:tcPr>
          <w:p w14:paraId="485764B9"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5BBFF97A"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ED2A937"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2B29267"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'7.01.02.2.02.02</w:t>
            </w:r>
          </w:p>
        </w:tc>
        <w:tc>
          <w:tcPr>
            <w:tcW w:w="1170" w:type="dxa"/>
            <w:shd w:val="clear" w:color="auto" w:fill="auto"/>
            <w:tcMar>
              <w:top w:w="28" w:type="dxa"/>
              <w:left w:w="28" w:type="dxa"/>
              <w:bottom w:w="28" w:type="dxa"/>
            </w:tcMar>
            <w:vAlign w:val="center"/>
          </w:tcPr>
          <w:p w14:paraId="37A730CA"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Peningkatan Efektifitas Kegiatan Pemerintahan di tingkat Kecamatan</w:t>
            </w:r>
          </w:p>
        </w:tc>
        <w:tc>
          <w:tcPr>
            <w:tcW w:w="1355" w:type="dxa"/>
            <w:shd w:val="clear" w:color="auto" w:fill="auto"/>
            <w:tcMar>
              <w:top w:w="28" w:type="dxa"/>
              <w:left w:w="28" w:type="dxa"/>
              <w:bottom w:w="28" w:type="dxa"/>
            </w:tcMar>
            <w:vAlign w:val="center"/>
          </w:tcPr>
          <w:p w14:paraId="24079824"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'Output: Peningkatan Efektifitas Desa Outcome:  Mamin Rapat, Uang saku</w:t>
            </w:r>
          </w:p>
        </w:tc>
        <w:tc>
          <w:tcPr>
            <w:tcW w:w="851" w:type="dxa"/>
            <w:shd w:val="clear" w:color="auto" w:fill="auto"/>
            <w:tcMar>
              <w:top w:w="28" w:type="dxa"/>
              <w:left w:w="28" w:type="dxa"/>
              <w:bottom w:w="28" w:type="dxa"/>
            </w:tcMar>
            <w:vAlign w:val="center"/>
          </w:tcPr>
          <w:p w14:paraId="52645FFD"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6FC34E9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32ABD7D8"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0584483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3ED36283"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16.480.000</w:t>
            </w:r>
          </w:p>
        </w:tc>
        <w:tc>
          <w:tcPr>
            <w:tcW w:w="426" w:type="dxa"/>
            <w:shd w:val="clear" w:color="auto" w:fill="auto"/>
            <w:tcMar>
              <w:top w:w="28" w:type="dxa"/>
              <w:left w:w="28" w:type="dxa"/>
              <w:bottom w:w="28" w:type="dxa"/>
            </w:tcMar>
            <w:vAlign w:val="center"/>
          </w:tcPr>
          <w:p w14:paraId="4E771115"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1 </w:t>
            </w:r>
            <w:proofErr w:type="spellStart"/>
            <w:r w:rsidRPr="00A85DD1">
              <w:rPr>
                <w:rFonts w:cs="Arial"/>
                <w:color w:val="FF0000"/>
                <w:sz w:val="12"/>
                <w:szCs w:val="12"/>
                <w:lang w:val="en-US"/>
              </w:rPr>
              <w:t>tahun</w:t>
            </w:r>
            <w:proofErr w:type="spellEnd"/>
            <w:r w:rsidRPr="00A85DD1">
              <w:rPr>
                <w:rFonts w:cs="Arial"/>
                <w:color w:val="FF0000"/>
                <w:sz w:val="12"/>
                <w:szCs w:val="12"/>
                <w:lang w:val="en-US"/>
              </w:rPr>
              <w:t xml:space="preserve"> </w:t>
            </w:r>
          </w:p>
        </w:tc>
        <w:tc>
          <w:tcPr>
            <w:tcW w:w="850" w:type="dxa"/>
            <w:shd w:val="clear" w:color="auto" w:fill="auto"/>
            <w:tcMar>
              <w:top w:w="28" w:type="dxa"/>
              <w:left w:w="28" w:type="dxa"/>
              <w:bottom w:w="28" w:type="dxa"/>
            </w:tcMar>
            <w:vAlign w:val="center"/>
          </w:tcPr>
          <w:p w14:paraId="48D73622" w14:textId="77777777" w:rsidR="004D3E18" w:rsidRPr="00A85DD1" w:rsidRDefault="004D3E18" w:rsidP="00391315">
            <w:pPr>
              <w:snapToGrid w:val="0"/>
              <w:rPr>
                <w:rFonts w:cs="Arial"/>
                <w:color w:val="FF0000"/>
                <w:sz w:val="12"/>
                <w:szCs w:val="12"/>
                <w:lang w:val="en-ID"/>
              </w:rPr>
            </w:pPr>
            <w:r w:rsidRPr="00A85DD1">
              <w:rPr>
                <w:rFonts w:cs="Arial"/>
                <w:color w:val="FF0000"/>
                <w:sz w:val="12"/>
                <w:szCs w:val="12"/>
                <w:lang w:val="en-ID"/>
              </w:rPr>
              <w:t>40.000.000</w:t>
            </w:r>
          </w:p>
        </w:tc>
        <w:tc>
          <w:tcPr>
            <w:tcW w:w="425" w:type="dxa"/>
            <w:shd w:val="clear" w:color="auto" w:fill="auto"/>
            <w:tcMar>
              <w:top w:w="28" w:type="dxa"/>
              <w:left w:w="28" w:type="dxa"/>
              <w:bottom w:w="28" w:type="dxa"/>
            </w:tcMar>
            <w:vAlign w:val="center"/>
          </w:tcPr>
          <w:p w14:paraId="0344989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799E6AFC"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40.000.000</w:t>
            </w:r>
          </w:p>
        </w:tc>
        <w:tc>
          <w:tcPr>
            <w:tcW w:w="425" w:type="dxa"/>
            <w:shd w:val="clear" w:color="auto" w:fill="auto"/>
            <w:tcMar>
              <w:top w:w="28" w:type="dxa"/>
              <w:left w:w="28" w:type="dxa"/>
              <w:bottom w:w="28" w:type="dxa"/>
            </w:tcMar>
            <w:vAlign w:val="center"/>
          </w:tcPr>
          <w:p w14:paraId="4D7B441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r w:rsidRPr="00095FFB">
              <w:rPr>
                <w:rFonts w:cs="Arial"/>
                <w:color w:val="000000" w:themeColor="text1"/>
                <w:sz w:val="12"/>
                <w:szCs w:val="12"/>
                <w:lang w:val="en-US"/>
              </w:rPr>
              <w:t xml:space="preserve"> </w:t>
            </w:r>
          </w:p>
        </w:tc>
        <w:tc>
          <w:tcPr>
            <w:tcW w:w="851" w:type="dxa"/>
            <w:shd w:val="clear" w:color="auto" w:fill="auto"/>
            <w:tcMar>
              <w:top w:w="28" w:type="dxa"/>
              <w:left w:w="28" w:type="dxa"/>
              <w:bottom w:w="28" w:type="dxa"/>
            </w:tcMar>
            <w:vAlign w:val="center"/>
          </w:tcPr>
          <w:p w14:paraId="0CF08246"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40.000.000</w:t>
            </w:r>
          </w:p>
        </w:tc>
        <w:tc>
          <w:tcPr>
            <w:tcW w:w="426" w:type="dxa"/>
            <w:vAlign w:val="center"/>
          </w:tcPr>
          <w:p w14:paraId="01C26F55"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1B35B053"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136.480.000</w:t>
            </w:r>
          </w:p>
        </w:tc>
        <w:tc>
          <w:tcPr>
            <w:tcW w:w="719" w:type="dxa"/>
            <w:shd w:val="clear" w:color="auto" w:fill="auto"/>
            <w:tcMar>
              <w:top w:w="28" w:type="dxa"/>
              <w:left w:w="28" w:type="dxa"/>
              <w:bottom w:w="28" w:type="dxa"/>
            </w:tcMar>
            <w:vAlign w:val="center"/>
          </w:tcPr>
          <w:p w14:paraId="75BA2C9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24D251A" w14:textId="77777777" w:rsidR="004D3E18" w:rsidRPr="00095FFB" w:rsidRDefault="004D3E18" w:rsidP="00391315">
            <w:pPr>
              <w:snapToGrid w:val="0"/>
              <w:jc w:val="center"/>
              <w:rPr>
                <w:rFonts w:cs="Arial"/>
                <w:color w:val="000000" w:themeColor="text1"/>
                <w:sz w:val="12"/>
                <w:szCs w:val="12"/>
              </w:rPr>
            </w:pPr>
          </w:p>
        </w:tc>
      </w:tr>
      <w:tr w:rsidR="004D3E18" w:rsidRPr="00095FFB" w14:paraId="098C136D" w14:textId="77777777" w:rsidTr="00391315">
        <w:trPr>
          <w:trHeight w:val="385"/>
          <w:tblHeader/>
        </w:trPr>
        <w:tc>
          <w:tcPr>
            <w:tcW w:w="1005" w:type="dxa"/>
            <w:vAlign w:val="center"/>
          </w:tcPr>
          <w:p w14:paraId="44937571"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80D5B0C"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36AC3E2"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1E99DDB"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7.01.02.2.03</w:t>
            </w:r>
          </w:p>
        </w:tc>
        <w:tc>
          <w:tcPr>
            <w:tcW w:w="1170" w:type="dxa"/>
            <w:shd w:val="clear" w:color="auto" w:fill="auto"/>
            <w:tcMar>
              <w:top w:w="28" w:type="dxa"/>
              <w:left w:w="28" w:type="dxa"/>
              <w:bottom w:w="28" w:type="dxa"/>
            </w:tcMar>
            <w:vAlign w:val="center"/>
          </w:tcPr>
          <w:p w14:paraId="4A598B7D"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Koordinasi Prasarana dan sarana pelayanan Umu</w:t>
            </w:r>
          </w:p>
        </w:tc>
        <w:tc>
          <w:tcPr>
            <w:tcW w:w="1355" w:type="dxa"/>
            <w:shd w:val="clear" w:color="auto" w:fill="auto"/>
            <w:tcMar>
              <w:top w:w="28" w:type="dxa"/>
              <w:left w:w="28" w:type="dxa"/>
              <w:bottom w:w="28" w:type="dxa"/>
            </w:tcMar>
            <w:vAlign w:val="center"/>
          </w:tcPr>
          <w:p w14:paraId="68490556" w14:textId="77777777" w:rsidR="004D3E18" w:rsidRPr="000451A8" w:rsidRDefault="004D3E18" w:rsidP="00391315">
            <w:pPr>
              <w:snapToGrid w:val="0"/>
              <w:rPr>
                <w:rFonts w:cs="Arial"/>
                <w:b/>
                <w:color w:val="000000" w:themeColor="text1"/>
                <w:sz w:val="12"/>
                <w:szCs w:val="12"/>
                <w:lang w:val="sv-SE"/>
              </w:rPr>
            </w:pPr>
          </w:p>
        </w:tc>
        <w:tc>
          <w:tcPr>
            <w:tcW w:w="851" w:type="dxa"/>
            <w:shd w:val="clear" w:color="auto" w:fill="auto"/>
            <w:tcMar>
              <w:top w:w="28" w:type="dxa"/>
              <w:left w:w="28" w:type="dxa"/>
              <w:bottom w:w="28" w:type="dxa"/>
            </w:tcMar>
            <w:vAlign w:val="center"/>
          </w:tcPr>
          <w:p w14:paraId="545EA6A8"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4E2C62E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w:t>
            </w:r>
          </w:p>
        </w:tc>
        <w:tc>
          <w:tcPr>
            <w:tcW w:w="851" w:type="dxa"/>
            <w:shd w:val="clear" w:color="auto" w:fill="auto"/>
            <w:tcMar>
              <w:top w:w="28" w:type="dxa"/>
              <w:left w:w="28" w:type="dxa"/>
              <w:bottom w:w="28" w:type="dxa"/>
            </w:tcMar>
            <w:vAlign w:val="center"/>
          </w:tcPr>
          <w:p w14:paraId="17DA4881"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w:t>
            </w:r>
          </w:p>
        </w:tc>
        <w:tc>
          <w:tcPr>
            <w:tcW w:w="767" w:type="dxa"/>
            <w:shd w:val="clear" w:color="auto" w:fill="auto"/>
            <w:tcMar>
              <w:top w:w="28" w:type="dxa"/>
              <w:left w:w="28" w:type="dxa"/>
              <w:bottom w:w="28" w:type="dxa"/>
            </w:tcMar>
            <w:vAlign w:val="center"/>
          </w:tcPr>
          <w:p w14:paraId="2C1C2C85"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w:t>
            </w:r>
          </w:p>
        </w:tc>
        <w:tc>
          <w:tcPr>
            <w:tcW w:w="851" w:type="dxa"/>
            <w:shd w:val="clear" w:color="auto" w:fill="auto"/>
            <w:tcMar>
              <w:top w:w="28" w:type="dxa"/>
              <w:left w:w="28" w:type="dxa"/>
              <w:bottom w:w="28" w:type="dxa"/>
            </w:tcMar>
            <w:vAlign w:val="center"/>
          </w:tcPr>
          <w:p w14:paraId="4FE4B1D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15.000.000</w:t>
            </w:r>
          </w:p>
        </w:tc>
        <w:tc>
          <w:tcPr>
            <w:tcW w:w="426" w:type="dxa"/>
            <w:shd w:val="clear" w:color="auto" w:fill="auto"/>
            <w:tcMar>
              <w:top w:w="28" w:type="dxa"/>
              <w:left w:w="28" w:type="dxa"/>
              <w:bottom w:w="28" w:type="dxa"/>
            </w:tcMar>
            <w:vAlign w:val="center"/>
          </w:tcPr>
          <w:p w14:paraId="1388A3C3"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 xml:space="preserve">1 </w:t>
            </w:r>
            <w:proofErr w:type="spellStart"/>
            <w:r w:rsidRPr="00A85DD1">
              <w:rPr>
                <w:rFonts w:cs="Arial"/>
                <w:b/>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7BFF2AF4"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ID"/>
              </w:rPr>
              <w:t>15.000.000</w:t>
            </w:r>
          </w:p>
        </w:tc>
        <w:tc>
          <w:tcPr>
            <w:tcW w:w="425" w:type="dxa"/>
            <w:shd w:val="clear" w:color="auto" w:fill="auto"/>
            <w:tcMar>
              <w:top w:w="28" w:type="dxa"/>
              <w:left w:w="28" w:type="dxa"/>
              <w:bottom w:w="28" w:type="dxa"/>
            </w:tcMar>
            <w:vAlign w:val="center"/>
          </w:tcPr>
          <w:p w14:paraId="071FDEE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6CB7455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15.000.000</w:t>
            </w:r>
          </w:p>
        </w:tc>
        <w:tc>
          <w:tcPr>
            <w:tcW w:w="425" w:type="dxa"/>
            <w:shd w:val="clear" w:color="auto" w:fill="auto"/>
            <w:tcMar>
              <w:top w:w="28" w:type="dxa"/>
              <w:left w:w="28" w:type="dxa"/>
              <w:bottom w:w="28" w:type="dxa"/>
            </w:tcMar>
            <w:vAlign w:val="center"/>
          </w:tcPr>
          <w:p w14:paraId="4DEB28D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518B8A9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15.000.000</w:t>
            </w:r>
          </w:p>
        </w:tc>
        <w:tc>
          <w:tcPr>
            <w:tcW w:w="426" w:type="dxa"/>
            <w:vAlign w:val="center"/>
          </w:tcPr>
          <w:p w14:paraId="71518B30"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6055AEB1"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60.000.000</w:t>
            </w:r>
          </w:p>
        </w:tc>
        <w:tc>
          <w:tcPr>
            <w:tcW w:w="719" w:type="dxa"/>
            <w:shd w:val="clear" w:color="auto" w:fill="auto"/>
            <w:tcMar>
              <w:top w:w="28" w:type="dxa"/>
              <w:left w:w="28" w:type="dxa"/>
              <w:bottom w:w="28" w:type="dxa"/>
            </w:tcMar>
            <w:vAlign w:val="center"/>
          </w:tcPr>
          <w:p w14:paraId="521B98B0"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7BD705B" w14:textId="77777777" w:rsidR="004D3E18" w:rsidRPr="00095FFB" w:rsidRDefault="004D3E18" w:rsidP="00391315">
            <w:pPr>
              <w:snapToGrid w:val="0"/>
              <w:jc w:val="center"/>
              <w:rPr>
                <w:rFonts w:cs="Arial"/>
                <w:color w:val="000000" w:themeColor="text1"/>
                <w:sz w:val="12"/>
                <w:szCs w:val="12"/>
              </w:rPr>
            </w:pPr>
          </w:p>
        </w:tc>
      </w:tr>
      <w:tr w:rsidR="004D3E18" w:rsidRPr="00095FFB" w14:paraId="231085B2" w14:textId="77777777" w:rsidTr="00391315">
        <w:trPr>
          <w:trHeight w:val="385"/>
          <w:tblHeader/>
        </w:trPr>
        <w:tc>
          <w:tcPr>
            <w:tcW w:w="1005" w:type="dxa"/>
            <w:vAlign w:val="center"/>
          </w:tcPr>
          <w:p w14:paraId="5DD1F132"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5A1EF8A2"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71354726"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3F77704" w14:textId="77777777" w:rsidR="004D3E18" w:rsidRPr="00095FFB" w:rsidRDefault="004D3E18" w:rsidP="00391315">
            <w:pPr>
              <w:snapToGrid w:val="0"/>
              <w:rPr>
                <w:rFonts w:cs="Arial"/>
                <w:color w:val="000000" w:themeColor="text1"/>
                <w:sz w:val="12"/>
                <w:szCs w:val="12"/>
              </w:rPr>
            </w:pPr>
            <w:r w:rsidRPr="00095FFB">
              <w:rPr>
                <w:rFonts w:cs="Arial"/>
                <w:b/>
                <w:color w:val="000000" w:themeColor="text1"/>
                <w:sz w:val="12"/>
                <w:szCs w:val="12"/>
              </w:rPr>
              <w:t>7.01.02.2.03.01</w:t>
            </w:r>
          </w:p>
        </w:tc>
        <w:tc>
          <w:tcPr>
            <w:tcW w:w="1170" w:type="dxa"/>
            <w:shd w:val="clear" w:color="auto" w:fill="auto"/>
            <w:tcMar>
              <w:top w:w="28" w:type="dxa"/>
              <w:left w:w="28" w:type="dxa"/>
              <w:bottom w:w="28" w:type="dxa"/>
            </w:tcMar>
            <w:vAlign w:val="center"/>
          </w:tcPr>
          <w:p w14:paraId="679D91D1"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 / Sinergi dengan rerangkat Daerah atau Instansi Vertikalyang terkait dalam pemeliharaan sarana dan prasarana pelayanan umum</w:t>
            </w:r>
          </w:p>
        </w:tc>
        <w:tc>
          <w:tcPr>
            <w:tcW w:w="1355" w:type="dxa"/>
            <w:shd w:val="clear" w:color="auto" w:fill="auto"/>
            <w:tcMar>
              <w:top w:w="28" w:type="dxa"/>
              <w:left w:w="28" w:type="dxa"/>
              <w:bottom w:w="28" w:type="dxa"/>
            </w:tcMar>
            <w:vAlign w:val="center"/>
          </w:tcPr>
          <w:p w14:paraId="22EFF610"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6ABF964E"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52F62E0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495016B6"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208413F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05FFC2E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6" w:type="dxa"/>
            <w:shd w:val="clear" w:color="auto" w:fill="auto"/>
            <w:tcMar>
              <w:top w:w="28" w:type="dxa"/>
              <w:left w:w="28" w:type="dxa"/>
              <w:bottom w:w="28" w:type="dxa"/>
            </w:tcMar>
            <w:vAlign w:val="center"/>
          </w:tcPr>
          <w:p w14:paraId="3FE3EFC7"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 xml:space="preserve">1 </w:t>
            </w:r>
            <w:proofErr w:type="spellStart"/>
            <w:r w:rsidRPr="00A85DD1">
              <w:rPr>
                <w:rFonts w:cs="Arial"/>
                <w:color w:val="FF0000"/>
                <w:sz w:val="12"/>
                <w:szCs w:val="12"/>
                <w:lang w:val="en-US"/>
              </w:rPr>
              <w:t>tahun</w:t>
            </w:r>
            <w:proofErr w:type="spellEnd"/>
          </w:p>
        </w:tc>
        <w:tc>
          <w:tcPr>
            <w:tcW w:w="850" w:type="dxa"/>
            <w:shd w:val="clear" w:color="auto" w:fill="auto"/>
            <w:tcMar>
              <w:top w:w="28" w:type="dxa"/>
              <w:left w:w="28" w:type="dxa"/>
              <w:bottom w:w="28" w:type="dxa"/>
            </w:tcMar>
            <w:vAlign w:val="center"/>
          </w:tcPr>
          <w:p w14:paraId="26728E6B"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ID"/>
              </w:rPr>
              <w:t>15.000.000</w:t>
            </w:r>
          </w:p>
        </w:tc>
        <w:tc>
          <w:tcPr>
            <w:tcW w:w="425" w:type="dxa"/>
            <w:shd w:val="clear" w:color="auto" w:fill="auto"/>
            <w:tcMar>
              <w:top w:w="28" w:type="dxa"/>
              <w:left w:w="28" w:type="dxa"/>
              <w:bottom w:w="28" w:type="dxa"/>
            </w:tcMar>
            <w:vAlign w:val="center"/>
          </w:tcPr>
          <w:p w14:paraId="13CE72A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7210DA4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5" w:type="dxa"/>
            <w:shd w:val="clear" w:color="auto" w:fill="auto"/>
            <w:tcMar>
              <w:top w:w="28" w:type="dxa"/>
              <w:left w:w="28" w:type="dxa"/>
              <w:bottom w:w="28" w:type="dxa"/>
            </w:tcMar>
            <w:vAlign w:val="center"/>
          </w:tcPr>
          <w:p w14:paraId="0B9230A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026066B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6" w:type="dxa"/>
            <w:vAlign w:val="center"/>
          </w:tcPr>
          <w:p w14:paraId="4751F065"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2D803214"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60.000.000</w:t>
            </w:r>
          </w:p>
        </w:tc>
        <w:tc>
          <w:tcPr>
            <w:tcW w:w="719" w:type="dxa"/>
            <w:shd w:val="clear" w:color="auto" w:fill="auto"/>
            <w:tcMar>
              <w:top w:w="28" w:type="dxa"/>
              <w:left w:w="28" w:type="dxa"/>
              <w:bottom w:w="28" w:type="dxa"/>
            </w:tcMar>
            <w:vAlign w:val="center"/>
          </w:tcPr>
          <w:p w14:paraId="2A0DFC83"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59CFFDC" w14:textId="77777777" w:rsidR="004D3E18" w:rsidRPr="00095FFB" w:rsidRDefault="004D3E18" w:rsidP="00391315">
            <w:pPr>
              <w:snapToGrid w:val="0"/>
              <w:jc w:val="center"/>
              <w:rPr>
                <w:rFonts w:cs="Arial"/>
                <w:color w:val="000000" w:themeColor="text1"/>
                <w:sz w:val="12"/>
                <w:szCs w:val="12"/>
              </w:rPr>
            </w:pPr>
          </w:p>
        </w:tc>
      </w:tr>
      <w:tr w:rsidR="004D3E18" w:rsidRPr="00095FFB" w14:paraId="0BBF0BAB" w14:textId="77777777" w:rsidTr="00391315">
        <w:trPr>
          <w:trHeight w:val="385"/>
          <w:tblHeader/>
        </w:trPr>
        <w:tc>
          <w:tcPr>
            <w:tcW w:w="1005" w:type="dxa"/>
            <w:vAlign w:val="center"/>
          </w:tcPr>
          <w:p w14:paraId="4BE5D15C"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4A9D8C24"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9161321"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EE8887D"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7.01.02.2.04</w:t>
            </w:r>
          </w:p>
        </w:tc>
        <w:tc>
          <w:tcPr>
            <w:tcW w:w="1170" w:type="dxa"/>
            <w:shd w:val="clear" w:color="auto" w:fill="auto"/>
            <w:tcMar>
              <w:top w:w="28" w:type="dxa"/>
              <w:left w:w="28" w:type="dxa"/>
              <w:bottom w:w="28" w:type="dxa"/>
            </w:tcMar>
            <w:vAlign w:val="center"/>
          </w:tcPr>
          <w:p w14:paraId="39C929C2"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Pelaksanaan Urusan Pemerintahan yang Dilimpahkan kepada Camat</w:t>
            </w:r>
          </w:p>
        </w:tc>
        <w:tc>
          <w:tcPr>
            <w:tcW w:w="1355" w:type="dxa"/>
            <w:shd w:val="clear" w:color="auto" w:fill="auto"/>
            <w:tcMar>
              <w:top w:w="28" w:type="dxa"/>
              <w:left w:w="28" w:type="dxa"/>
              <w:bottom w:w="28" w:type="dxa"/>
            </w:tcMar>
            <w:vAlign w:val="center"/>
          </w:tcPr>
          <w:p w14:paraId="7553C52D" w14:textId="77777777" w:rsidR="004D3E18" w:rsidRPr="000451A8" w:rsidRDefault="004D3E18" w:rsidP="00391315">
            <w:pPr>
              <w:snapToGrid w:val="0"/>
              <w:rPr>
                <w:rFonts w:cs="Arial"/>
                <w:b/>
                <w:color w:val="000000" w:themeColor="text1"/>
                <w:sz w:val="12"/>
                <w:szCs w:val="12"/>
                <w:lang w:val="sv-SE"/>
              </w:rPr>
            </w:pPr>
          </w:p>
        </w:tc>
        <w:tc>
          <w:tcPr>
            <w:tcW w:w="851" w:type="dxa"/>
            <w:shd w:val="clear" w:color="auto" w:fill="auto"/>
            <w:tcMar>
              <w:top w:w="28" w:type="dxa"/>
              <w:left w:w="28" w:type="dxa"/>
              <w:bottom w:w="28" w:type="dxa"/>
            </w:tcMar>
            <w:vAlign w:val="center"/>
          </w:tcPr>
          <w:p w14:paraId="29C0370D"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4E0CB02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 xml:space="preserve">1 </w:t>
            </w:r>
            <w:proofErr w:type="spellStart"/>
            <w:r w:rsidRPr="00095FFB">
              <w:rPr>
                <w:rFonts w:cs="Arial"/>
                <w:b/>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57CFD955" w14:textId="77777777" w:rsidR="004D3E18" w:rsidRPr="00095FFB" w:rsidRDefault="004D3E18" w:rsidP="00391315">
            <w:pPr>
              <w:snapToGrid w:val="0"/>
              <w:rPr>
                <w:rFonts w:cs="Arial"/>
                <w:b/>
                <w:color w:val="000000" w:themeColor="text1"/>
                <w:sz w:val="12"/>
                <w:szCs w:val="12"/>
                <w:lang w:val="id-ID"/>
              </w:rPr>
            </w:pPr>
            <w:r w:rsidRPr="00095FFB">
              <w:rPr>
                <w:rFonts w:cs="Arial"/>
                <w:b/>
                <w:color w:val="000000" w:themeColor="text1"/>
                <w:sz w:val="12"/>
                <w:szCs w:val="12"/>
                <w:lang w:val="en-US"/>
              </w:rPr>
              <w:t>5-</w:t>
            </w:r>
          </w:p>
        </w:tc>
        <w:tc>
          <w:tcPr>
            <w:tcW w:w="767" w:type="dxa"/>
            <w:shd w:val="clear" w:color="auto" w:fill="auto"/>
            <w:tcMar>
              <w:top w:w="28" w:type="dxa"/>
              <w:left w:w="28" w:type="dxa"/>
              <w:bottom w:w="28" w:type="dxa"/>
            </w:tcMar>
            <w:vAlign w:val="center"/>
          </w:tcPr>
          <w:p w14:paraId="5BD17F0C"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0F03E22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24.552.000</w:t>
            </w:r>
          </w:p>
        </w:tc>
        <w:tc>
          <w:tcPr>
            <w:tcW w:w="426" w:type="dxa"/>
            <w:shd w:val="clear" w:color="auto" w:fill="auto"/>
            <w:tcMar>
              <w:top w:w="28" w:type="dxa"/>
              <w:left w:w="28" w:type="dxa"/>
              <w:bottom w:w="28" w:type="dxa"/>
            </w:tcMar>
            <w:vAlign w:val="center"/>
          </w:tcPr>
          <w:p w14:paraId="2307B023"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78FCEA81"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25.000.000</w:t>
            </w:r>
          </w:p>
        </w:tc>
        <w:tc>
          <w:tcPr>
            <w:tcW w:w="425" w:type="dxa"/>
            <w:shd w:val="clear" w:color="auto" w:fill="auto"/>
            <w:tcMar>
              <w:top w:w="28" w:type="dxa"/>
              <w:left w:w="28" w:type="dxa"/>
              <w:bottom w:w="28" w:type="dxa"/>
            </w:tcMar>
            <w:vAlign w:val="center"/>
          </w:tcPr>
          <w:p w14:paraId="19BD551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0F773C4A"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25.000.000</w:t>
            </w:r>
          </w:p>
        </w:tc>
        <w:tc>
          <w:tcPr>
            <w:tcW w:w="425" w:type="dxa"/>
            <w:shd w:val="clear" w:color="auto" w:fill="auto"/>
            <w:tcMar>
              <w:top w:w="28" w:type="dxa"/>
              <w:left w:w="28" w:type="dxa"/>
              <w:bottom w:w="28" w:type="dxa"/>
            </w:tcMar>
            <w:vAlign w:val="center"/>
          </w:tcPr>
          <w:p w14:paraId="6C5094E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A6E7B8C"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25.000.000</w:t>
            </w:r>
          </w:p>
        </w:tc>
        <w:tc>
          <w:tcPr>
            <w:tcW w:w="426" w:type="dxa"/>
            <w:vAlign w:val="center"/>
          </w:tcPr>
          <w:p w14:paraId="2B86AB43"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6864F76A"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99.522.000</w:t>
            </w:r>
          </w:p>
        </w:tc>
        <w:tc>
          <w:tcPr>
            <w:tcW w:w="719" w:type="dxa"/>
            <w:shd w:val="clear" w:color="auto" w:fill="auto"/>
            <w:tcMar>
              <w:top w:w="28" w:type="dxa"/>
              <w:left w:w="28" w:type="dxa"/>
              <w:bottom w:w="28" w:type="dxa"/>
            </w:tcMar>
            <w:vAlign w:val="center"/>
          </w:tcPr>
          <w:p w14:paraId="047481B1"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4A01129" w14:textId="77777777" w:rsidR="004D3E18" w:rsidRPr="00095FFB" w:rsidRDefault="004D3E18" w:rsidP="00391315">
            <w:pPr>
              <w:snapToGrid w:val="0"/>
              <w:jc w:val="center"/>
              <w:rPr>
                <w:rFonts w:cs="Arial"/>
                <w:color w:val="000000" w:themeColor="text1"/>
                <w:sz w:val="12"/>
                <w:szCs w:val="12"/>
              </w:rPr>
            </w:pPr>
          </w:p>
        </w:tc>
      </w:tr>
      <w:tr w:rsidR="004D3E18" w:rsidRPr="00095FFB" w14:paraId="03175112" w14:textId="77777777" w:rsidTr="00391315">
        <w:trPr>
          <w:trHeight w:val="385"/>
          <w:tblHeader/>
        </w:trPr>
        <w:tc>
          <w:tcPr>
            <w:tcW w:w="1005" w:type="dxa"/>
            <w:vAlign w:val="center"/>
          </w:tcPr>
          <w:p w14:paraId="3B2F5452"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1C2A648"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4371DF7D"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02979542"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7.01.02.2.04.02</w:t>
            </w:r>
          </w:p>
        </w:tc>
        <w:tc>
          <w:tcPr>
            <w:tcW w:w="1170" w:type="dxa"/>
            <w:shd w:val="clear" w:color="auto" w:fill="auto"/>
            <w:tcMar>
              <w:top w:w="28" w:type="dxa"/>
              <w:left w:w="28" w:type="dxa"/>
              <w:bottom w:w="28" w:type="dxa"/>
            </w:tcMar>
            <w:vAlign w:val="center"/>
          </w:tcPr>
          <w:p w14:paraId="0C45A619"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Pelaksanaan Urusan Pemerintahan yang Terkait dengan Non Perizinan</w:t>
            </w:r>
          </w:p>
        </w:tc>
        <w:tc>
          <w:tcPr>
            <w:tcW w:w="1355" w:type="dxa"/>
            <w:shd w:val="clear" w:color="auto" w:fill="auto"/>
            <w:tcMar>
              <w:top w:w="28" w:type="dxa"/>
              <w:left w:w="28" w:type="dxa"/>
              <w:bottom w:w="28" w:type="dxa"/>
            </w:tcMar>
            <w:vAlign w:val="center"/>
          </w:tcPr>
          <w:p w14:paraId="6701CB7F"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4AE8C3BC"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5EA9D07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 xml:space="preserve">1 </w:t>
            </w:r>
            <w:proofErr w:type="spellStart"/>
            <w:r w:rsidRPr="00095FFB">
              <w:rPr>
                <w:rFonts w:cs="Arial"/>
                <w:color w:val="000000" w:themeColor="text1"/>
                <w:sz w:val="12"/>
                <w:szCs w:val="12"/>
                <w:lang w:val="en-US"/>
              </w:rPr>
              <w:t>tahun</w:t>
            </w:r>
            <w:proofErr w:type="spellEnd"/>
          </w:p>
        </w:tc>
        <w:tc>
          <w:tcPr>
            <w:tcW w:w="851" w:type="dxa"/>
            <w:shd w:val="clear" w:color="auto" w:fill="auto"/>
            <w:tcMar>
              <w:top w:w="28" w:type="dxa"/>
              <w:left w:w="28" w:type="dxa"/>
              <w:bottom w:w="28" w:type="dxa"/>
            </w:tcMar>
            <w:vAlign w:val="center"/>
          </w:tcPr>
          <w:p w14:paraId="33AF8F3E" w14:textId="77777777" w:rsidR="004D3E18" w:rsidRPr="00095FFB" w:rsidRDefault="004D3E18" w:rsidP="00391315">
            <w:pPr>
              <w:snapToGrid w:val="0"/>
              <w:rPr>
                <w:rFonts w:cs="Arial"/>
                <w:color w:val="000000" w:themeColor="text1"/>
                <w:sz w:val="12"/>
                <w:szCs w:val="12"/>
                <w:lang w:val="id-ID"/>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71171CD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EB9F30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24.552.000</w:t>
            </w:r>
          </w:p>
        </w:tc>
        <w:tc>
          <w:tcPr>
            <w:tcW w:w="426" w:type="dxa"/>
            <w:shd w:val="clear" w:color="auto" w:fill="auto"/>
            <w:tcMar>
              <w:top w:w="28" w:type="dxa"/>
              <w:left w:w="28" w:type="dxa"/>
              <w:bottom w:w="28" w:type="dxa"/>
            </w:tcMar>
            <w:vAlign w:val="center"/>
          </w:tcPr>
          <w:p w14:paraId="5EACBFF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244E1717"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25.000.000</w:t>
            </w:r>
          </w:p>
        </w:tc>
        <w:tc>
          <w:tcPr>
            <w:tcW w:w="425" w:type="dxa"/>
            <w:shd w:val="clear" w:color="auto" w:fill="auto"/>
            <w:tcMar>
              <w:top w:w="28" w:type="dxa"/>
              <w:left w:w="28" w:type="dxa"/>
              <w:bottom w:w="28" w:type="dxa"/>
            </w:tcMar>
            <w:vAlign w:val="center"/>
          </w:tcPr>
          <w:p w14:paraId="62D8A07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B90467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25.000.000</w:t>
            </w:r>
          </w:p>
        </w:tc>
        <w:tc>
          <w:tcPr>
            <w:tcW w:w="425" w:type="dxa"/>
            <w:shd w:val="clear" w:color="auto" w:fill="auto"/>
            <w:tcMar>
              <w:top w:w="28" w:type="dxa"/>
              <w:left w:w="28" w:type="dxa"/>
              <w:bottom w:w="28" w:type="dxa"/>
            </w:tcMar>
            <w:vAlign w:val="center"/>
          </w:tcPr>
          <w:p w14:paraId="58EC82F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4695D5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25.000.000</w:t>
            </w:r>
          </w:p>
        </w:tc>
        <w:tc>
          <w:tcPr>
            <w:tcW w:w="426" w:type="dxa"/>
            <w:vAlign w:val="center"/>
          </w:tcPr>
          <w:p w14:paraId="592E354F"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5CBFF0B6"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99.522.000</w:t>
            </w:r>
          </w:p>
        </w:tc>
        <w:tc>
          <w:tcPr>
            <w:tcW w:w="719" w:type="dxa"/>
            <w:shd w:val="clear" w:color="auto" w:fill="auto"/>
            <w:tcMar>
              <w:top w:w="28" w:type="dxa"/>
              <w:left w:w="28" w:type="dxa"/>
              <w:bottom w:w="28" w:type="dxa"/>
            </w:tcMar>
            <w:vAlign w:val="center"/>
          </w:tcPr>
          <w:p w14:paraId="4A826E3A"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8CB876F" w14:textId="77777777" w:rsidR="004D3E18" w:rsidRPr="00095FFB" w:rsidRDefault="004D3E18" w:rsidP="00391315">
            <w:pPr>
              <w:snapToGrid w:val="0"/>
              <w:jc w:val="center"/>
              <w:rPr>
                <w:rFonts w:cs="Arial"/>
                <w:color w:val="000000" w:themeColor="text1"/>
                <w:sz w:val="12"/>
                <w:szCs w:val="12"/>
              </w:rPr>
            </w:pPr>
          </w:p>
        </w:tc>
      </w:tr>
      <w:tr w:rsidR="004D3E18" w:rsidRPr="00095FFB" w14:paraId="0D518BC2" w14:textId="77777777" w:rsidTr="00391315">
        <w:trPr>
          <w:trHeight w:val="385"/>
          <w:tblHeader/>
        </w:trPr>
        <w:tc>
          <w:tcPr>
            <w:tcW w:w="1005" w:type="dxa"/>
            <w:vAlign w:val="center"/>
          </w:tcPr>
          <w:p w14:paraId="308DC54E"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Terwujudnya sistem pemerintahan yang akuntabel dan melayani</w:t>
            </w:r>
          </w:p>
        </w:tc>
        <w:tc>
          <w:tcPr>
            <w:tcW w:w="810" w:type="dxa"/>
            <w:vAlign w:val="center"/>
          </w:tcPr>
          <w:p w14:paraId="49D709CB"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Meningkatnya efektifitas pemberdayaan masyarakat di kecamatan</w:t>
            </w:r>
          </w:p>
        </w:tc>
        <w:tc>
          <w:tcPr>
            <w:tcW w:w="630" w:type="dxa"/>
            <w:shd w:val="clear" w:color="auto" w:fill="auto"/>
            <w:tcMar>
              <w:top w:w="28" w:type="dxa"/>
              <w:left w:w="28" w:type="dxa"/>
              <w:bottom w:w="28" w:type="dxa"/>
            </w:tcMar>
            <w:vAlign w:val="center"/>
          </w:tcPr>
          <w:p w14:paraId="599F9406"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'Persentase peningkatan tingkat partisipasi masyarakat dalam pembangunan</w:t>
            </w:r>
          </w:p>
        </w:tc>
        <w:tc>
          <w:tcPr>
            <w:tcW w:w="989" w:type="dxa"/>
            <w:shd w:val="clear" w:color="auto" w:fill="auto"/>
            <w:tcMar>
              <w:top w:w="28" w:type="dxa"/>
              <w:left w:w="28" w:type="dxa"/>
              <w:bottom w:w="28" w:type="dxa"/>
            </w:tcMar>
            <w:vAlign w:val="center"/>
          </w:tcPr>
          <w:p w14:paraId="59FE9DDE"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7.01.03</w:t>
            </w:r>
          </w:p>
        </w:tc>
        <w:tc>
          <w:tcPr>
            <w:tcW w:w="1170" w:type="dxa"/>
            <w:shd w:val="clear" w:color="auto" w:fill="auto"/>
            <w:tcMar>
              <w:top w:w="28" w:type="dxa"/>
              <w:left w:w="28" w:type="dxa"/>
              <w:bottom w:w="28" w:type="dxa"/>
            </w:tcMar>
            <w:vAlign w:val="center"/>
          </w:tcPr>
          <w:p w14:paraId="17FB38E0"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Program Pemberdayaan Masyarakat Desa dan Keluharan</w:t>
            </w:r>
          </w:p>
        </w:tc>
        <w:tc>
          <w:tcPr>
            <w:tcW w:w="1355" w:type="dxa"/>
            <w:shd w:val="clear" w:color="auto" w:fill="auto"/>
            <w:tcMar>
              <w:top w:w="28" w:type="dxa"/>
              <w:left w:w="28" w:type="dxa"/>
              <w:bottom w:w="28" w:type="dxa"/>
            </w:tcMar>
            <w:vAlign w:val="center"/>
          </w:tcPr>
          <w:p w14:paraId="1BC19A15"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Persentase peningkatan tingkat partisipasi masyarakat dalam pembangunan</w:t>
            </w:r>
          </w:p>
        </w:tc>
        <w:tc>
          <w:tcPr>
            <w:tcW w:w="851" w:type="dxa"/>
            <w:shd w:val="clear" w:color="auto" w:fill="auto"/>
            <w:tcMar>
              <w:top w:w="28" w:type="dxa"/>
              <w:left w:w="28" w:type="dxa"/>
              <w:bottom w:w="28" w:type="dxa"/>
            </w:tcMar>
            <w:vAlign w:val="center"/>
          </w:tcPr>
          <w:p w14:paraId="6D40CDA6"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6A1E581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926045B"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454.215.097.</w:t>
            </w:r>
          </w:p>
        </w:tc>
        <w:tc>
          <w:tcPr>
            <w:tcW w:w="767" w:type="dxa"/>
            <w:shd w:val="clear" w:color="auto" w:fill="auto"/>
            <w:tcMar>
              <w:top w:w="28" w:type="dxa"/>
              <w:left w:w="28" w:type="dxa"/>
              <w:bottom w:w="28" w:type="dxa"/>
            </w:tcMar>
            <w:vAlign w:val="center"/>
          </w:tcPr>
          <w:p w14:paraId="3281F20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3E2E974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103.857.000</w:t>
            </w:r>
          </w:p>
        </w:tc>
        <w:tc>
          <w:tcPr>
            <w:tcW w:w="426" w:type="dxa"/>
            <w:shd w:val="clear" w:color="auto" w:fill="auto"/>
            <w:tcMar>
              <w:top w:w="28" w:type="dxa"/>
              <w:left w:w="28" w:type="dxa"/>
              <w:bottom w:w="28" w:type="dxa"/>
            </w:tcMar>
            <w:vAlign w:val="center"/>
          </w:tcPr>
          <w:p w14:paraId="1C6EB3D2"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5DF55322"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110.000.000</w:t>
            </w:r>
          </w:p>
        </w:tc>
        <w:tc>
          <w:tcPr>
            <w:tcW w:w="425" w:type="dxa"/>
            <w:shd w:val="clear" w:color="auto" w:fill="auto"/>
            <w:tcMar>
              <w:top w:w="28" w:type="dxa"/>
              <w:left w:w="28" w:type="dxa"/>
              <w:bottom w:w="28" w:type="dxa"/>
            </w:tcMar>
            <w:vAlign w:val="center"/>
          </w:tcPr>
          <w:p w14:paraId="2783230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CE2CD8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115.000.000</w:t>
            </w:r>
          </w:p>
        </w:tc>
        <w:tc>
          <w:tcPr>
            <w:tcW w:w="425" w:type="dxa"/>
            <w:shd w:val="clear" w:color="auto" w:fill="auto"/>
            <w:tcMar>
              <w:top w:w="28" w:type="dxa"/>
              <w:left w:w="28" w:type="dxa"/>
              <w:bottom w:w="28" w:type="dxa"/>
            </w:tcMar>
            <w:vAlign w:val="center"/>
          </w:tcPr>
          <w:p w14:paraId="53F3B10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46DB0C1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115.000.000</w:t>
            </w:r>
          </w:p>
        </w:tc>
        <w:tc>
          <w:tcPr>
            <w:tcW w:w="426" w:type="dxa"/>
            <w:vAlign w:val="center"/>
          </w:tcPr>
          <w:p w14:paraId="5C6CCC0A"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54DC801C"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898.072.097</w:t>
            </w:r>
          </w:p>
        </w:tc>
        <w:tc>
          <w:tcPr>
            <w:tcW w:w="719" w:type="dxa"/>
            <w:shd w:val="clear" w:color="auto" w:fill="auto"/>
            <w:tcMar>
              <w:top w:w="28" w:type="dxa"/>
              <w:left w:w="28" w:type="dxa"/>
              <w:bottom w:w="28" w:type="dxa"/>
            </w:tcMar>
            <w:vAlign w:val="center"/>
          </w:tcPr>
          <w:p w14:paraId="2A2BA24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6FCDA5A" w14:textId="77777777" w:rsidR="004D3E18" w:rsidRPr="00095FFB" w:rsidRDefault="004D3E18" w:rsidP="00391315">
            <w:pPr>
              <w:snapToGrid w:val="0"/>
              <w:jc w:val="center"/>
              <w:rPr>
                <w:rFonts w:cs="Arial"/>
                <w:color w:val="000000" w:themeColor="text1"/>
                <w:sz w:val="12"/>
                <w:szCs w:val="12"/>
              </w:rPr>
            </w:pPr>
          </w:p>
        </w:tc>
      </w:tr>
      <w:tr w:rsidR="004D3E18" w:rsidRPr="00095FFB" w14:paraId="6373D466" w14:textId="77777777" w:rsidTr="00391315">
        <w:trPr>
          <w:trHeight w:val="385"/>
          <w:tblHeader/>
        </w:trPr>
        <w:tc>
          <w:tcPr>
            <w:tcW w:w="1005" w:type="dxa"/>
            <w:vAlign w:val="center"/>
          </w:tcPr>
          <w:p w14:paraId="0C6B5BE2"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DB0AEBE"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4E2C66FF"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878126A"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7.01.03.2.01</w:t>
            </w:r>
          </w:p>
        </w:tc>
        <w:tc>
          <w:tcPr>
            <w:tcW w:w="1170" w:type="dxa"/>
            <w:shd w:val="clear" w:color="auto" w:fill="auto"/>
            <w:tcMar>
              <w:top w:w="28" w:type="dxa"/>
              <w:left w:w="28" w:type="dxa"/>
              <w:bottom w:w="28" w:type="dxa"/>
            </w:tcMar>
            <w:vAlign w:val="center"/>
          </w:tcPr>
          <w:p w14:paraId="516734D0" w14:textId="77777777" w:rsidR="004D3E18" w:rsidRPr="00095FFB" w:rsidRDefault="004D3E18" w:rsidP="00391315">
            <w:pPr>
              <w:snapToGrid w:val="0"/>
              <w:rPr>
                <w:rFonts w:cs="Arial"/>
                <w:b/>
                <w:color w:val="000000" w:themeColor="text1"/>
                <w:sz w:val="12"/>
                <w:szCs w:val="12"/>
              </w:rPr>
            </w:pPr>
            <w:proofErr w:type="spellStart"/>
            <w:r w:rsidRPr="00095FFB">
              <w:rPr>
                <w:rFonts w:cs="Arial"/>
                <w:b/>
                <w:color w:val="000000" w:themeColor="text1"/>
                <w:sz w:val="12"/>
                <w:szCs w:val="12"/>
              </w:rPr>
              <w:t>Koordinasi</w:t>
            </w:r>
            <w:proofErr w:type="spellEnd"/>
            <w:r w:rsidRPr="00095FFB">
              <w:rPr>
                <w:rFonts w:cs="Arial"/>
                <w:b/>
                <w:color w:val="000000" w:themeColor="text1"/>
                <w:sz w:val="12"/>
                <w:szCs w:val="12"/>
              </w:rPr>
              <w:t xml:space="preserve"> </w:t>
            </w:r>
            <w:proofErr w:type="spellStart"/>
            <w:r w:rsidRPr="00095FFB">
              <w:rPr>
                <w:rFonts w:cs="Arial"/>
                <w:b/>
                <w:color w:val="000000" w:themeColor="text1"/>
                <w:sz w:val="12"/>
                <w:szCs w:val="12"/>
              </w:rPr>
              <w:t>Kegiatan</w:t>
            </w:r>
            <w:proofErr w:type="spellEnd"/>
            <w:r w:rsidRPr="00095FFB">
              <w:rPr>
                <w:rFonts w:cs="Arial"/>
                <w:b/>
                <w:color w:val="000000" w:themeColor="text1"/>
                <w:sz w:val="12"/>
                <w:szCs w:val="12"/>
              </w:rPr>
              <w:t xml:space="preserve"> </w:t>
            </w:r>
            <w:proofErr w:type="spellStart"/>
            <w:r w:rsidRPr="00095FFB">
              <w:rPr>
                <w:rFonts w:cs="Arial"/>
                <w:b/>
                <w:color w:val="000000" w:themeColor="text1"/>
                <w:sz w:val="12"/>
                <w:szCs w:val="12"/>
              </w:rPr>
              <w:t>Pemberdayaan</w:t>
            </w:r>
            <w:proofErr w:type="spellEnd"/>
            <w:r w:rsidRPr="00095FFB">
              <w:rPr>
                <w:rFonts w:cs="Arial"/>
                <w:b/>
                <w:color w:val="000000" w:themeColor="text1"/>
                <w:sz w:val="12"/>
                <w:szCs w:val="12"/>
              </w:rPr>
              <w:t xml:space="preserve"> Desa</w:t>
            </w:r>
          </w:p>
        </w:tc>
        <w:tc>
          <w:tcPr>
            <w:tcW w:w="1355" w:type="dxa"/>
            <w:shd w:val="clear" w:color="auto" w:fill="auto"/>
            <w:tcMar>
              <w:top w:w="28" w:type="dxa"/>
              <w:left w:w="28" w:type="dxa"/>
              <w:bottom w:w="28" w:type="dxa"/>
            </w:tcMar>
            <w:vAlign w:val="center"/>
          </w:tcPr>
          <w:p w14:paraId="7F61F443" w14:textId="77777777" w:rsidR="004D3E18" w:rsidRPr="00095FFB" w:rsidRDefault="004D3E18" w:rsidP="00391315">
            <w:pPr>
              <w:snapToGrid w:val="0"/>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6BE4B356"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3FC0D3F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3908FF5"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454.215.097</w:t>
            </w:r>
          </w:p>
        </w:tc>
        <w:tc>
          <w:tcPr>
            <w:tcW w:w="767" w:type="dxa"/>
            <w:shd w:val="clear" w:color="auto" w:fill="auto"/>
            <w:tcMar>
              <w:top w:w="28" w:type="dxa"/>
              <w:left w:w="28" w:type="dxa"/>
              <w:bottom w:w="28" w:type="dxa"/>
            </w:tcMar>
            <w:vAlign w:val="center"/>
          </w:tcPr>
          <w:p w14:paraId="3BEF930E"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70E94CE3"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103.857.000</w:t>
            </w:r>
          </w:p>
        </w:tc>
        <w:tc>
          <w:tcPr>
            <w:tcW w:w="426" w:type="dxa"/>
            <w:shd w:val="clear" w:color="auto" w:fill="auto"/>
            <w:tcMar>
              <w:top w:w="28" w:type="dxa"/>
              <w:left w:w="28" w:type="dxa"/>
              <w:bottom w:w="28" w:type="dxa"/>
            </w:tcMar>
            <w:vAlign w:val="center"/>
          </w:tcPr>
          <w:p w14:paraId="41378146"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096727FC"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110.000.000</w:t>
            </w:r>
          </w:p>
        </w:tc>
        <w:tc>
          <w:tcPr>
            <w:tcW w:w="425" w:type="dxa"/>
            <w:shd w:val="clear" w:color="auto" w:fill="auto"/>
            <w:tcMar>
              <w:top w:w="28" w:type="dxa"/>
              <w:left w:w="28" w:type="dxa"/>
              <w:bottom w:w="28" w:type="dxa"/>
            </w:tcMar>
            <w:vAlign w:val="center"/>
          </w:tcPr>
          <w:p w14:paraId="5575A1F2"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1CD2B1FC"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115.000.000</w:t>
            </w:r>
          </w:p>
        </w:tc>
        <w:tc>
          <w:tcPr>
            <w:tcW w:w="425" w:type="dxa"/>
            <w:shd w:val="clear" w:color="auto" w:fill="auto"/>
            <w:tcMar>
              <w:top w:w="28" w:type="dxa"/>
              <w:left w:w="28" w:type="dxa"/>
              <w:bottom w:w="28" w:type="dxa"/>
            </w:tcMar>
            <w:vAlign w:val="center"/>
          </w:tcPr>
          <w:p w14:paraId="5A02C7B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37B3C58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115.000.000</w:t>
            </w:r>
          </w:p>
        </w:tc>
        <w:tc>
          <w:tcPr>
            <w:tcW w:w="426" w:type="dxa"/>
            <w:vAlign w:val="center"/>
          </w:tcPr>
          <w:p w14:paraId="06AD283B"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3BED19A7"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898.072.097</w:t>
            </w:r>
          </w:p>
        </w:tc>
        <w:tc>
          <w:tcPr>
            <w:tcW w:w="719" w:type="dxa"/>
            <w:shd w:val="clear" w:color="auto" w:fill="auto"/>
            <w:tcMar>
              <w:top w:w="28" w:type="dxa"/>
              <w:left w:w="28" w:type="dxa"/>
              <w:bottom w:w="28" w:type="dxa"/>
            </w:tcMar>
            <w:vAlign w:val="center"/>
          </w:tcPr>
          <w:p w14:paraId="11FDFAAE"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786A4F9" w14:textId="77777777" w:rsidR="004D3E18" w:rsidRPr="00095FFB" w:rsidRDefault="004D3E18" w:rsidP="00391315">
            <w:pPr>
              <w:snapToGrid w:val="0"/>
              <w:jc w:val="center"/>
              <w:rPr>
                <w:rFonts w:cs="Arial"/>
                <w:color w:val="000000" w:themeColor="text1"/>
                <w:sz w:val="12"/>
                <w:szCs w:val="12"/>
              </w:rPr>
            </w:pPr>
          </w:p>
        </w:tc>
      </w:tr>
      <w:tr w:rsidR="004D3E18" w:rsidRPr="00095FFB" w14:paraId="4DC6E8AA" w14:textId="77777777" w:rsidTr="00391315">
        <w:trPr>
          <w:trHeight w:val="385"/>
          <w:tblHeader/>
        </w:trPr>
        <w:tc>
          <w:tcPr>
            <w:tcW w:w="1005" w:type="dxa"/>
            <w:vAlign w:val="center"/>
          </w:tcPr>
          <w:p w14:paraId="6DA83521"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690B184A"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9AFBEE6"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63B6C9A"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7.01.03.2.01.01</w:t>
            </w:r>
          </w:p>
        </w:tc>
        <w:tc>
          <w:tcPr>
            <w:tcW w:w="1170" w:type="dxa"/>
            <w:shd w:val="clear" w:color="auto" w:fill="auto"/>
            <w:tcMar>
              <w:top w:w="28" w:type="dxa"/>
              <w:left w:w="28" w:type="dxa"/>
              <w:bottom w:w="28" w:type="dxa"/>
            </w:tcMar>
            <w:vAlign w:val="center"/>
          </w:tcPr>
          <w:p w14:paraId="00C20AC5"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Peningkatan partisipasi masyarakat dalam forum musyawarah perencanaan pembangunan di desa</w:t>
            </w:r>
          </w:p>
        </w:tc>
        <w:tc>
          <w:tcPr>
            <w:tcW w:w="1355" w:type="dxa"/>
            <w:shd w:val="clear" w:color="auto" w:fill="auto"/>
            <w:tcMar>
              <w:top w:w="28" w:type="dxa"/>
              <w:left w:w="28" w:type="dxa"/>
              <w:bottom w:w="28" w:type="dxa"/>
            </w:tcMar>
            <w:vAlign w:val="center"/>
          </w:tcPr>
          <w:p w14:paraId="2F23CB3C"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0B3881F6"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11DE6C1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CE53C2F"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21428B0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10DCC40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426" w:type="dxa"/>
            <w:shd w:val="clear" w:color="auto" w:fill="auto"/>
            <w:tcMar>
              <w:top w:w="28" w:type="dxa"/>
              <w:left w:w="28" w:type="dxa"/>
              <w:bottom w:w="28" w:type="dxa"/>
            </w:tcMar>
            <w:vAlign w:val="center"/>
          </w:tcPr>
          <w:p w14:paraId="005A1EE0"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1C5F21A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w:t>
            </w:r>
          </w:p>
        </w:tc>
        <w:tc>
          <w:tcPr>
            <w:tcW w:w="425" w:type="dxa"/>
            <w:shd w:val="clear" w:color="auto" w:fill="auto"/>
            <w:tcMar>
              <w:top w:w="28" w:type="dxa"/>
              <w:left w:w="28" w:type="dxa"/>
              <w:bottom w:w="28" w:type="dxa"/>
            </w:tcMar>
            <w:vAlign w:val="center"/>
          </w:tcPr>
          <w:p w14:paraId="089B9EB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52486D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75.000.000</w:t>
            </w:r>
          </w:p>
        </w:tc>
        <w:tc>
          <w:tcPr>
            <w:tcW w:w="425" w:type="dxa"/>
            <w:shd w:val="clear" w:color="auto" w:fill="auto"/>
            <w:tcMar>
              <w:top w:w="28" w:type="dxa"/>
              <w:left w:w="28" w:type="dxa"/>
              <w:bottom w:w="28" w:type="dxa"/>
            </w:tcMar>
            <w:vAlign w:val="center"/>
          </w:tcPr>
          <w:p w14:paraId="7554E83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55C5CF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75.000.000</w:t>
            </w:r>
          </w:p>
        </w:tc>
        <w:tc>
          <w:tcPr>
            <w:tcW w:w="426" w:type="dxa"/>
            <w:vAlign w:val="center"/>
          </w:tcPr>
          <w:p w14:paraId="53666BC8"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1B41B685"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150.000.000</w:t>
            </w:r>
          </w:p>
        </w:tc>
        <w:tc>
          <w:tcPr>
            <w:tcW w:w="719" w:type="dxa"/>
            <w:shd w:val="clear" w:color="auto" w:fill="auto"/>
            <w:tcMar>
              <w:top w:w="28" w:type="dxa"/>
              <w:left w:w="28" w:type="dxa"/>
              <w:bottom w:w="28" w:type="dxa"/>
            </w:tcMar>
            <w:vAlign w:val="center"/>
          </w:tcPr>
          <w:p w14:paraId="4303BE25"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1A26344" w14:textId="77777777" w:rsidR="004D3E18" w:rsidRPr="00095FFB" w:rsidRDefault="004D3E18" w:rsidP="00391315">
            <w:pPr>
              <w:snapToGrid w:val="0"/>
              <w:jc w:val="center"/>
              <w:rPr>
                <w:rFonts w:cs="Arial"/>
                <w:color w:val="000000" w:themeColor="text1"/>
                <w:sz w:val="12"/>
                <w:szCs w:val="12"/>
              </w:rPr>
            </w:pPr>
          </w:p>
        </w:tc>
      </w:tr>
      <w:tr w:rsidR="004D3E18" w:rsidRPr="00095FFB" w14:paraId="6863CC26" w14:textId="77777777" w:rsidTr="00391315">
        <w:trPr>
          <w:trHeight w:val="385"/>
          <w:tblHeader/>
        </w:trPr>
        <w:tc>
          <w:tcPr>
            <w:tcW w:w="1005" w:type="dxa"/>
            <w:vAlign w:val="center"/>
          </w:tcPr>
          <w:p w14:paraId="62D8AE1A"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D9C19C7"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5895A435"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FC978F1"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7.01.03.2.01.03</w:t>
            </w:r>
          </w:p>
        </w:tc>
        <w:tc>
          <w:tcPr>
            <w:tcW w:w="1170" w:type="dxa"/>
            <w:shd w:val="clear" w:color="auto" w:fill="auto"/>
            <w:tcMar>
              <w:top w:w="28" w:type="dxa"/>
              <w:left w:w="28" w:type="dxa"/>
              <w:bottom w:w="28" w:type="dxa"/>
            </w:tcMar>
            <w:vAlign w:val="center"/>
          </w:tcPr>
          <w:p w14:paraId="6F31A0C5"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Peningkatan efektifitas kegiatan pemberdayaan masyarakat di wilayah kecamatan</w:t>
            </w:r>
          </w:p>
        </w:tc>
        <w:tc>
          <w:tcPr>
            <w:tcW w:w="1355" w:type="dxa"/>
            <w:shd w:val="clear" w:color="auto" w:fill="auto"/>
            <w:tcMar>
              <w:top w:w="28" w:type="dxa"/>
              <w:left w:w="28" w:type="dxa"/>
              <w:bottom w:w="28" w:type="dxa"/>
            </w:tcMar>
            <w:vAlign w:val="center"/>
          </w:tcPr>
          <w:p w14:paraId="5DF1A312"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1A09CCF9"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509215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A51830A"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454.215.097</w:t>
            </w:r>
          </w:p>
        </w:tc>
        <w:tc>
          <w:tcPr>
            <w:tcW w:w="767" w:type="dxa"/>
            <w:shd w:val="clear" w:color="auto" w:fill="auto"/>
            <w:tcMar>
              <w:top w:w="28" w:type="dxa"/>
              <w:left w:w="28" w:type="dxa"/>
              <w:bottom w:w="28" w:type="dxa"/>
            </w:tcMar>
            <w:vAlign w:val="center"/>
          </w:tcPr>
          <w:p w14:paraId="341CEE7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4F4871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103.857.000</w:t>
            </w:r>
          </w:p>
        </w:tc>
        <w:tc>
          <w:tcPr>
            <w:tcW w:w="426" w:type="dxa"/>
            <w:shd w:val="clear" w:color="auto" w:fill="auto"/>
            <w:tcMar>
              <w:top w:w="28" w:type="dxa"/>
              <w:left w:w="28" w:type="dxa"/>
              <w:bottom w:w="28" w:type="dxa"/>
            </w:tcMar>
            <w:vAlign w:val="center"/>
          </w:tcPr>
          <w:p w14:paraId="43F085D4"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7D4B007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110.000.000</w:t>
            </w:r>
          </w:p>
        </w:tc>
        <w:tc>
          <w:tcPr>
            <w:tcW w:w="425" w:type="dxa"/>
            <w:shd w:val="clear" w:color="auto" w:fill="auto"/>
            <w:tcMar>
              <w:top w:w="28" w:type="dxa"/>
              <w:left w:w="28" w:type="dxa"/>
              <w:bottom w:w="28" w:type="dxa"/>
            </w:tcMar>
            <w:vAlign w:val="center"/>
          </w:tcPr>
          <w:p w14:paraId="415E998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534628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40.000.000</w:t>
            </w:r>
          </w:p>
        </w:tc>
        <w:tc>
          <w:tcPr>
            <w:tcW w:w="425" w:type="dxa"/>
            <w:shd w:val="clear" w:color="auto" w:fill="auto"/>
            <w:tcMar>
              <w:top w:w="28" w:type="dxa"/>
              <w:left w:w="28" w:type="dxa"/>
              <w:bottom w:w="28" w:type="dxa"/>
            </w:tcMar>
            <w:vAlign w:val="center"/>
          </w:tcPr>
          <w:p w14:paraId="25B58FE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15E016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40.000.000</w:t>
            </w:r>
          </w:p>
        </w:tc>
        <w:tc>
          <w:tcPr>
            <w:tcW w:w="426" w:type="dxa"/>
            <w:vAlign w:val="center"/>
          </w:tcPr>
          <w:p w14:paraId="4E68DBFB"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27CC06EC"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748.072.097</w:t>
            </w:r>
          </w:p>
        </w:tc>
        <w:tc>
          <w:tcPr>
            <w:tcW w:w="719" w:type="dxa"/>
            <w:shd w:val="clear" w:color="auto" w:fill="auto"/>
            <w:tcMar>
              <w:top w:w="28" w:type="dxa"/>
              <w:left w:w="28" w:type="dxa"/>
              <w:bottom w:w="28" w:type="dxa"/>
            </w:tcMar>
            <w:vAlign w:val="center"/>
          </w:tcPr>
          <w:p w14:paraId="5932644C"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D3EAC45" w14:textId="77777777" w:rsidR="004D3E18" w:rsidRPr="00095FFB" w:rsidRDefault="004D3E18" w:rsidP="00391315">
            <w:pPr>
              <w:snapToGrid w:val="0"/>
              <w:jc w:val="center"/>
              <w:rPr>
                <w:rFonts w:cs="Arial"/>
                <w:color w:val="000000" w:themeColor="text1"/>
                <w:sz w:val="12"/>
                <w:szCs w:val="12"/>
              </w:rPr>
            </w:pPr>
          </w:p>
        </w:tc>
      </w:tr>
      <w:tr w:rsidR="004D3E18" w:rsidRPr="00095FFB" w14:paraId="13C6CAB1" w14:textId="77777777" w:rsidTr="00391315">
        <w:trPr>
          <w:trHeight w:val="385"/>
          <w:tblHeader/>
        </w:trPr>
        <w:tc>
          <w:tcPr>
            <w:tcW w:w="1005" w:type="dxa"/>
            <w:vAlign w:val="center"/>
          </w:tcPr>
          <w:p w14:paraId="579BBC06"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Terwujudnya sistem pemerintahan yang akuntabel dan melayani</w:t>
            </w:r>
          </w:p>
        </w:tc>
        <w:tc>
          <w:tcPr>
            <w:tcW w:w="810" w:type="dxa"/>
            <w:vAlign w:val="center"/>
          </w:tcPr>
          <w:p w14:paraId="0C891371"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Meningkatnya penerapan Perda dan perkada di kecamatan</w:t>
            </w:r>
          </w:p>
        </w:tc>
        <w:tc>
          <w:tcPr>
            <w:tcW w:w="630" w:type="dxa"/>
            <w:shd w:val="clear" w:color="auto" w:fill="auto"/>
            <w:tcMar>
              <w:top w:w="28" w:type="dxa"/>
              <w:left w:w="28" w:type="dxa"/>
              <w:bottom w:w="28" w:type="dxa"/>
            </w:tcMar>
            <w:vAlign w:val="center"/>
          </w:tcPr>
          <w:p w14:paraId="01BB80B0"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Persentase Penurunan Pelanggaran Perda dan Perkada</w:t>
            </w:r>
          </w:p>
        </w:tc>
        <w:tc>
          <w:tcPr>
            <w:tcW w:w="989" w:type="dxa"/>
            <w:shd w:val="clear" w:color="auto" w:fill="auto"/>
            <w:tcMar>
              <w:top w:w="28" w:type="dxa"/>
              <w:left w:w="28" w:type="dxa"/>
              <w:bottom w:w="28" w:type="dxa"/>
            </w:tcMar>
            <w:vAlign w:val="center"/>
          </w:tcPr>
          <w:p w14:paraId="1144A0FA"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7.01.04</w:t>
            </w:r>
          </w:p>
        </w:tc>
        <w:tc>
          <w:tcPr>
            <w:tcW w:w="1170" w:type="dxa"/>
            <w:shd w:val="clear" w:color="auto" w:fill="auto"/>
            <w:tcMar>
              <w:top w:w="28" w:type="dxa"/>
              <w:left w:w="28" w:type="dxa"/>
              <w:bottom w:w="28" w:type="dxa"/>
            </w:tcMar>
            <w:vAlign w:val="center"/>
          </w:tcPr>
          <w:p w14:paraId="10E063C7"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Program Koordinasi Ketentraman dan Ketertiban Umum</w:t>
            </w:r>
          </w:p>
        </w:tc>
        <w:tc>
          <w:tcPr>
            <w:tcW w:w="1355" w:type="dxa"/>
            <w:shd w:val="clear" w:color="auto" w:fill="auto"/>
            <w:tcMar>
              <w:top w:w="28" w:type="dxa"/>
              <w:left w:w="28" w:type="dxa"/>
              <w:bottom w:w="28" w:type="dxa"/>
            </w:tcMar>
            <w:vAlign w:val="center"/>
          </w:tcPr>
          <w:p w14:paraId="0B608251"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'Persentase  tingkat pelanggaran perda dan perkada yang terselesaikan</w:t>
            </w:r>
          </w:p>
        </w:tc>
        <w:tc>
          <w:tcPr>
            <w:tcW w:w="851" w:type="dxa"/>
            <w:shd w:val="clear" w:color="auto" w:fill="auto"/>
            <w:tcMar>
              <w:top w:w="28" w:type="dxa"/>
              <w:left w:w="28" w:type="dxa"/>
              <w:bottom w:w="28" w:type="dxa"/>
            </w:tcMar>
            <w:vAlign w:val="center"/>
          </w:tcPr>
          <w:p w14:paraId="107419AC"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51099075"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76F7C273"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14.892.000</w:t>
            </w:r>
          </w:p>
        </w:tc>
        <w:tc>
          <w:tcPr>
            <w:tcW w:w="767" w:type="dxa"/>
            <w:shd w:val="clear" w:color="auto" w:fill="auto"/>
            <w:tcMar>
              <w:top w:w="28" w:type="dxa"/>
              <w:left w:w="28" w:type="dxa"/>
              <w:bottom w:w="28" w:type="dxa"/>
            </w:tcMar>
            <w:vAlign w:val="center"/>
          </w:tcPr>
          <w:p w14:paraId="19EBAFD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01C57A8A"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15.000.000</w:t>
            </w:r>
          </w:p>
        </w:tc>
        <w:tc>
          <w:tcPr>
            <w:tcW w:w="426" w:type="dxa"/>
            <w:shd w:val="clear" w:color="auto" w:fill="auto"/>
            <w:tcMar>
              <w:top w:w="28" w:type="dxa"/>
              <w:left w:w="28" w:type="dxa"/>
              <w:bottom w:w="28" w:type="dxa"/>
            </w:tcMar>
            <w:vAlign w:val="center"/>
          </w:tcPr>
          <w:p w14:paraId="0FFAB2CA"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1FA99AC5"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15.000.000</w:t>
            </w:r>
          </w:p>
        </w:tc>
        <w:tc>
          <w:tcPr>
            <w:tcW w:w="425" w:type="dxa"/>
            <w:shd w:val="clear" w:color="auto" w:fill="auto"/>
            <w:tcMar>
              <w:top w:w="28" w:type="dxa"/>
              <w:left w:w="28" w:type="dxa"/>
              <w:bottom w:w="28" w:type="dxa"/>
            </w:tcMar>
            <w:vAlign w:val="center"/>
          </w:tcPr>
          <w:p w14:paraId="48A34890"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3B23A3B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30.000.000</w:t>
            </w:r>
          </w:p>
        </w:tc>
        <w:tc>
          <w:tcPr>
            <w:tcW w:w="425" w:type="dxa"/>
            <w:shd w:val="clear" w:color="auto" w:fill="auto"/>
            <w:tcMar>
              <w:top w:w="28" w:type="dxa"/>
              <w:left w:w="28" w:type="dxa"/>
              <w:bottom w:w="28" w:type="dxa"/>
            </w:tcMar>
            <w:vAlign w:val="center"/>
          </w:tcPr>
          <w:p w14:paraId="614C706E"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4C821AB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30.000.000</w:t>
            </w:r>
          </w:p>
        </w:tc>
        <w:tc>
          <w:tcPr>
            <w:tcW w:w="426" w:type="dxa"/>
            <w:vAlign w:val="center"/>
          </w:tcPr>
          <w:p w14:paraId="36475710"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69E3DB53"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104.892.000</w:t>
            </w:r>
          </w:p>
        </w:tc>
        <w:tc>
          <w:tcPr>
            <w:tcW w:w="719" w:type="dxa"/>
            <w:shd w:val="clear" w:color="auto" w:fill="auto"/>
            <w:tcMar>
              <w:top w:w="28" w:type="dxa"/>
              <w:left w:w="28" w:type="dxa"/>
              <w:bottom w:w="28" w:type="dxa"/>
            </w:tcMar>
            <w:vAlign w:val="center"/>
          </w:tcPr>
          <w:p w14:paraId="6561E92D"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83B3E02" w14:textId="77777777" w:rsidR="004D3E18" w:rsidRPr="00095FFB" w:rsidRDefault="004D3E18" w:rsidP="00391315">
            <w:pPr>
              <w:snapToGrid w:val="0"/>
              <w:jc w:val="center"/>
              <w:rPr>
                <w:rFonts w:cs="Arial"/>
                <w:color w:val="000000" w:themeColor="text1"/>
                <w:sz w:val="12"/>
                <w:szCs w:val="12"/>
              </w:rPr>
            </w:pPr>
          </w:p>
        </w:tc>
      </w:tr>
      <w:tr w:rsidR="004D3E18" w:rsidRPr="00095FFB" w14:paraId="4F83327F" w14:textId="77777777" w:rsidTr="00391315">
        <w:trPr>
          <w:trHeight w:val="385"/>
          <w:tblHeader/>
        </w:trPr>
        <w:tc>
          <w:tcPr>
            <w:tcW w:w="1005" w:type="dxa"/>
            <w:vAlign w:val="center"/>
          </w:tcPr>
          <w:p w14:paraId="4C5A946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49FD3FA3"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37F3DD7"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3740A9E"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7.01.04.2.01</w:t>
            </w:r>
          </w:p>
        </w:tc>
        <w:tc>
          <w:tcPr>
            <w:tcW w:w="1170" w:type="dxa"/>
            <w:shd w:val="clear" w:color="auto" w:fill="auto"/>
            <w:tcMar>
              <w:top w:w="28" w:type="dxa"/>
              <w:left w:w="28" w:type="dxa"/>
              <w:bottom w:w="28" w:type="dxa"/>
            </w:tcMar>
            <w:vAlign w:val="center"/>
          </w:tcPr>
          <w:p w14:paraId="65C81B00"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Koordinasi Upaya Penyelenggaraan Ketentraman dan Ketertiban Umum</w:t>
            </w:r>
          </w:p>
        </w:tc>
        <w:tc>
          <w:tcPr>
            <w:tcW w:w="1355" w:type="dxa"/>
            <w:shd w:val="clear" w:color="auto" w:fill="auto"/>
            <w:tcMar>
              <w:top w:w="28" w:type="dxa"/>
              <w:left w:w="28" w:type="dxa"/>
              <w:bottom w:w="28" w:type="dxa"/>
            </w:tcMar>
            <w:vAlign w:val="center"/>
          </w:tcPr>
          <w:p w14:paraId="48C0B367"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23AF5F8B"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19F12B45"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415AC63"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14.892.000</w:t>
            </w:r>
          </w:p>
        </w:tc>
        <w:tc>
          <w:tcPr>
            <w:tcW w:w="767" w:type="dxa"/>
            <w:shd w:val="clear" w:color="auto" w:fill="auto"/>
            <w:tcMar>
              <w:top w:w="28" w:type="dxa"/>
              <w:left w:w="28" w:type="dxa"/>
              <w:bottom w:w="28" w:type="dxa"/>
            </w:tcMar>
            <w:vAlign w:val="center"/>
          </w:tcPr>
          <w:p w14:paraId="5E83464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D2B01DA"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15.000.000</w:t>
            </w:r>
          </w:p>
        </w:tc>
        <w:tc>
          <w:tcPr>
            <w:tcW w:w="426" w:type="dxa"/>
            <w:shd w:val="clear" w:color="auto" w:fill="auto"/>
            <w:tcMar>
              <w:top w:w="28" w:type="dxa"/>
              <w:left w:w="28" w:type="dxa"/>
              <w:bottom w:w="28" w:type="dxa"/>
            </w:tcMar>
            <w:vAlign w:val="center"/>
          </w:tcPr>
          <w:p w14:paraId="25F30B06"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77FA9E59"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15.000.000</w:t>
            </w:r>
          </w:p>
        </w:tc>
        <w:tc>
          <w:tcPr>
            <w:tcW w:w="425" w:type="dxa"/>
            <w:shd w:val="clear" w:color="auto" w:fill="auto"/>
            <w:tcMar>
              <w:top w:w="28" w:type="dxa"/>
              <w:left w:w="28" w:type="dxa"/>
              <w:bottom w:w="28" w:type="dxa"/>
            </w:tcMar>
            <w:vAlign w:val="center"/>
          </w:tcPr>
          <w:p w14:paraId="6499ACD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7689E09E"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227B0609"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64A34BD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15.000.000</w:t>
            </w:r>
          </w:p>
        </w:tc>
        <w:tc>
          <w:tcPr>
            <w:tcW w:w="426" w:type="dxa"/>
            <w:vAlign w:val="center"/>
          </w:tcPr>
          <w:p w14:paraId="67A0E592"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2293FEE9"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74.892.000</w:t>
            </w:r>
          </w:p>
        </w:tc>
        <w:tc>
          <w:tcPr>
            <w:tcW w:w="719" w:type="dxa"/>
            <w:shd w:val="clear" w:color="auto" w:fill="auto"/>
            <w:tcMar>
              <w:top w:w="28" w:type="dxa"/>
              <w:left w:w="28" w:type="dxa"/>
              <w:bottom w:w="28" w:type="dxa"/>
            </w:tcMar>
            <w:vAlign w:val="center"/>
          </w:tcPr>
          <w:p w14:paraId="22A70790"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7CD9EDC2" w14:textId="77777777" w:rsidR="004D3E18" w:rsidRPr="00095FFB" w:rsidRDefault="004D3E18" w:rsidP="00391315">
            <w:pPr>
              <w:snapToGrid w:val="0"/>
              <w:jc w:val="center"/>
              <w:rPr>
                <w:rFonts w:cs="Arial"/>
                <w:color w:val="000000" w:themeColor="text1"/>
                <w:sz w:val="12"/>
                <w:szCs w:val="12"/>
              </w:rPr>
            </w:pPr>
          </w:p>
        </w:tc>
      </w:tr>
      <w:tr w:rsidR="004D3E18" w:rsidRPr="00095FFB" w14:paraId="10BFE708" w14:textId="77777777" w:rsidTr="00391315">
        <w:trPr>
          <w:trHeight w:val="385"/>
          <w:tblHeader/>
        </w:trPr>
        <w:tc>
          <w:tcPr>
            <w:tcW w:w="1005" w:type="dxa"/>
            <w:vAlign w:val="center"/>
          </w:tcPr>
          <w:p w14:paraId="77351843"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4AF0B248"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EF45C63"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4F88E87A"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7.01.04.2.01.02</w:t>
            </w:r>
          </w:p>
        </w:tc>
        <w:tc>
          <w:tcPr>
            <w:tcW w:w="1170" w:type="dxa"/>
            <w:shd w:val="clear" w:color="auto" w:fill="auto"/>
            <w:tcMar>
              <w:top w:w="28" w:type="dxa"/>
              <w:left w:w="28" w:type="dxa"/>
              <w:bottom w:w="28" w:type="dxa"/>
            </w:tcMar>
            <w:vAlign w:val="center"/>
          </w:tcPr>
          <w:p w14:paraId="524B7818"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Harmonisasi hubungan dengan tokoh agama dan tokoh masyarakat</w:t>
            </w:r>
          </w:p>
        </w:tc>
        <w:tc>
          <w:tcPr>
            <w:tcW w:w="1355" w:type="dxa"/>
            <w:shd w:val="clear" w:color="auto" w:fill="auto"/>
            <w:tcMar>
              <w:top w:w="28" w:type="dxa"/>
              <w:left w:w="28" w:type="dxa"/>
              <w:bottom w:w="28" w:type="dxa"/>
            </w:tcMar>
            <w:vAlign w:val="center"/>
          </w:tcPr>
          <w:p w14:paraId="344B2083"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412B1BBB"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2DD39C1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A18F3CE"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14.892.000</w:t>
            </w:r>
          </w:p>
        </w:tc>
        <w:tc>
          <w:tcPr>
            <w:tcW w:w="767" w:type="dxa"/>
            <w:shd w:val="clear" w:color="auto" w:fill="auto"/>
            <w:tcMar>
              <w:top w:w="28" w:type="dxa"/>
              <w:left w:w="28" w:type="dxa"/>
              <w:bottom w:w="28" w:type="dxa"/>
            </w:tcMar>
            <w:vAlign w:val="center"/>
          </w:tcPr>
          <w:p w14:paraId="1A4DF59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BD252FB"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shd w:val="clear" w:color="auto" w:fill="auto"/>
            <w:tcMar>
              <w:top w:w="28" w:type="dxa"/>
              <w:left w:w="28" w:type="dxa"/>
              <w:bottom w:w="28" w:type="dxa"/>
            </w:tcMar>
            <w:vAlign w:val="center"/>
          </w:tcPr>
          <w:p w14:paraId="0EC62D78"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63CB169B" w14:textId="77777777" w:rsidR="004D3E18" w:rsidRPr="00A85DD1" w:rsidRDefault="004D3E18" w:rsidP="00391315">
            <w:pPr>
              <w:snapToGrid w:val="0"/>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012F1320"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5FD6BCD"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661D3B4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A78647B"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47B367B3"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489E0D87"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74.892.000</w:t>
            </w:r>
          </w:p>
        </w:tc>
        <w:tc>
          <w:tcPr>
            <w:tcW w:w="719" w:type="dxa"/>
            <w:shd w:val="clear" w:color="auto" w:fill="auto"/>
            <w:tcMar>
              <w:top w:w="28" w:type="dxa"/>
              <w:left w:w="28" w:type="dxa"/>
              <w:bottom w:w="28" w:type="dxa"/>
            </w:tcMar>
            <w:vAlign w:val="center"/>
          </w:tcPr>
          <w:p w14:paraId="7279C32A"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44411B44" w14:textId="77777777" w:rsidR="004D3E18" w:rsidRPr="00095FFB" w:rsidRDefault="004D3E18" w:rsidP="00391315">
            <w:pPr>
              <w:snapToGrid w:val="0"/>
              <w:jc w:val="center"/>
              <w:rPr>
                <w:rFonts w:cs="Arial"/>
                <w:color w:val="000000" w:themeColor="text1"/>
                <w:sz w:val="12"/>
                <w:szCs w:val="12"/>
              </w:rPr>
            </w:pPr>
          </w:p>
        </w:tc>
      </w:tr>
      <w:tr w:rsidR="004D3E18" w:rsidRPr="00095FFB" w14:paraId="2AE24015" w14:textId="77777777" w:rsidTr="00391315">
        <w:trPr>
          <w:trHeight w:val="385"/>
          <w:tblHeader/>
        </w:trPr>
        <w:tc>
          <w:tcPr>
            <w:tcW w:w="1005" w:type="dxa"/>
            <w:vAlign w:val="center"/>
          </w:tcPr>
          <w:p w14:paraId="2D0EE3E4"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F496E55"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F1A77D0"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25734499"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7.01.04.2.02</w:t>
            </w:r>
          </w:p>
        </w:tc>
        <w:tc>
          <w:tcPr>
            <w:tcW w:w="1170" w:type="dxa"/>
            <w:shd w:val="clear" w:color="auto" w:fill="auto"/>
            <w:tcMar>
              <w:top w:w="28" w:type="dxa"/>
              <w:left w:w="28" w:type="dxa"/>
              <w:bottom w:w="28" w:type="dxa"/>
            </w:tcMar>
            <w:vAlign w:val="center"/>
          </w:tcPr>
          <w:p w14:paraId="521B79D9"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Koordinasi Penerapan dan penegakan peraturan daerah dan peraturan kepala daerah</w:t>
            </w:r>
          </w:p>
        </w:tc>
        <w:tc>
          <w:tcPr>
            <w:tcW w:w="1355" w:type="dxa"/>
            <w:shd w:val="clear" w:color="auto" w:fill="auto"/>
            <w:tcMar>
              <w:top w:w="28" w:type="dxa"/>
              <w:left w:w="28" w:type="dxa"/>
              <w:bottom w:w="28" w:type="dxa"/>
            </w:tcMar>
            <w:vAlign w:val="center"/>
          </w:tcPr>
          <w:p w14:paraId="031E52A0"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3D5480F8"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6DE4707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w:t>
            </w:r>
          </w:p>
        </w:tc>
        <w:tc>
          <w:tcPr>
            <w:tcW w:w="851" w:type="dxa"/>
            <w:shd w:val="clear" w:color="auto" w:fill="auto"/>
            <w:tcMar>
              <w:top w:w="28" w:type="dxa"/>
              <w:left w:w="28" w:type="dxa"/>
              <w:bottom w:w="28" w:type="dxa"/>
            </w:tcMar>
            <w:vAlign w:val="center"/>
          </w:tcPr>
          <w:p w14:paraId="6FBAF21F"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w:t>
            </w:r>
          </w:p>
        </w:tc>
        <w:tc>
          <w:tcPr>
            <w:tcW w:w="767" w:type="dxa"/>
            <w:shd w:val="clear" w:color="auto" w:fill="auto"/>
            <w:tcMar>
              <w:top w:w="28" w:type="dxa"/>
              <w:left w:w="28" w:type="dxa"/>
              <w:bottom w:w="28" w:type="dxa"/>
            </w:tcMar>
            <w:vAlign w:val="center"/>
          </w:tcPr>
          <w:p w14:paraId="71E78353" w14:textId="77777777" w:rsidR="004D3E18" w:rsidRPr="00095FFB" w:rsidRDefault="004D3E18" w:rsidP="00391315">
            <w:pPr>
              <w:snapToGrid w:val="0"/>
              <w:jc w:val="center"/>
              <w:rPr>
                <w:rFonts w:cs="Arial"/>
                <w:b/>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9A5EEE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15.000.000</w:t>
            </w:r>
          </w:p>
        </w:tc>
        <w:tc>
          <w:tcPr>
            <w:tcW w:w="426" w:type="dxa"/>
            <w:shd w:val="clear" w:color="auto" w:fill="auto"/>
            <w:tcMar>
              <w:top w:w="28" w:type="dxa"/>
              <w:left w:w="28" w:type="dxa"/>
              <w:bottom w:w="28" w:type="dxa"/>
            </w:tcMar>
            <w:vAlign w:val="center"/>
          </w:tcPr>
          <w:p w14:paraId="4DCBE9F7" w14:textId="77777777" w:rsidR="004D3E18" w:rsidRPr="00A85DD1" w:rsidRDefault="004D3E18" w:rsidP="00391315">
            <w:pPr>
              <w:snapToGrid w:val="0"/>
              <w:jc w:val="center"/>
              <w:rPr>
                <w:rFonts w:cs="Arial"/>
                <w:b/>
                <w:color w:val="FF0000"/>
                <w:sz w:val="12"/>
                <w:szCs w:val="12"/>
                <w:lang w:val="en-US"/>
              </w:rPr>
            </w:pPr>
          </w:p>
        </w:tc>
        <w:tc>
          <w:tcPr>
            <w:tcW w:w="850" w:type="dxa"/>
            <w:shd w:val="clear" w:color="auto" w:fill="auto"/>
            <w:tcMar>
              <w:top w:w="28" w:type="dxa"/>
              <w:left w:w="28" w:type="dxa"/>
              <w:bottom w:w="28" w:type="dxa"/>
            </w:tcMar>
            <w:vAlign w:val="center"/>
          </w:tcPr>
          <w:p w14:paraId="22DB89D7"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ID"/>
              </w:rPr>
              <w:t>15.000.000</w:t>
            </w:r>
          </w:p>
        </w:tc>
        <w:tc>
          <w:tcPr>
            <w:tcW w:w="425" w:type="dxa"/>
            <w:shd w:val="clear" w:color="auto" w:fill="auto"/>
            <w:tcMar>
              <w:top w:w="28" w:type="dxa"/>
              <w:left w:w="28" w:type="dxa"/>
              <w:bottom w:w="28" w:type="dxa"/>
            </w:tcMar>
            <w:vAlign w:val="center"/>
          </w:tcPr>
          <w:p w14:paraId="5B43C02A" w14:textId="77777777" w:rsidR="004D3E18" w:rsidRPr="00095FFB" w:rsidRDefault="004D3E18" w:rsidP="00391315">
            <w:pPr>
              <w:snapToGrid w:val="0"/>
              <w:jc w:val="center"/>
              <w:rPr>
                <w:rFonts w:cs="Arial"/>
                <w:b/>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12FFAE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15.000.000</w:t>
            </w:r>
          </w:p>
        </w:tc>
        <w:tc>
          <w:tcPr>
            <w:tcW w:w="425" w:type="dxa"/>
            <w:shd w:val="clear" w:color="auto" w:fill="auto"/>
            <w:tcMar>
              <w:top w:w="28" w:type="dxa"/>
              <w:left w:w="28" w:type="dxa"/>
              <w:bottom w:w="28" w:type="dxa"/>
            </w:tcMar>
            <w:vAlign w:val="center"/>
          </w:tcPr>
          <w:p w14:paraId="38B93C1F" w14:textId="77777777" w:rsidR="004D3E18" w:rsidRPr="00095FFB" w:rsidRDefault="004D3E18" w:rsidP="00391315">
            <w:pPr>
              <w:snapToGrid w:val="0"/>
              <w:jc w:val="center"/>
              <w:rPr>
                <w:rFonts w:cs="Arial"/>
                <w:b/>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54440B0"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15.000.000</w:t>
            </w:r>
          </w:p>
        </w:tc>
        <w:tc>
          <w:tcPr>
            <w:tcW w:w="426" w:type="dxa"/>
            <w:vAlign w:val="center"/>
          </w:tcPr>
          <w:p w14:paraId="16726819"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E10377C"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60.000.000</w:t>
            </w:r>
          </w:p>
        </w:tc>
        <w:tc>
          <w:tcPr>
            <w:tcW w:w="719" w:type="dxa"/>
            <w:shd w:val="clear" w:color="auto" w:fill="auto"/>
            <w:tcMar>
              <w:top w:w="28" w:type="dxa"/>
              <w:left w:w="28" w:type="dxa"/>
              <w:bottom w:w="28" w:type="dxa"/>
            </w:tcMar>
            <w:vAlign w:val="center"/>
          </w:tcPr>
          <w:p w14:paraId="0F2D76ED"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E3824A2" w14:textId="77777777" w:rsidR="004D3E18" w:rsidRPr="00095FFB" w:rsidRDefault="004D3E18" w:rsidP="00391315">
            <w:pPr>
              <w:snapToGrid w:val="0"/>
              <w:jc w:val="center"/>
              <w:rPr>
                <w:rFonts w:cs="Arial"/>
                <w:color w:val="000000" w:themeColor="text1"/>
                <w:sz w:val="12"/>
                <w:szCs w:val="12"/>
              </w:rPr>
            </w:pPr>
          </w:p>
        </w:tc>
      </w:tr>
      <w:tr w:rsidR="004D3E18" w:rsidRPr="00095FFB" w14:paraId="4F9B31BE" w14:textId="77777777" w:rsidTr="00391315">
        <w:trPr>
          <w:trHeight w:val="385"/>
          <w:tblHeader/>
        </w:trPr>
        <w:tc>
          <w:tcPr>
            <w:tcW w:w="1005" w:type="dxa"/>
            <w:vAlign w:val="center"/>
          </w:tcPr>
          <w:p w14:paraId="44C12851"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4134783A"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14F529E1"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C546A4B"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7.01.04.2.02.01</w:t>
            </w:r>
          </w:p>
        </w:tc>
        <w:tc>
          <w:tcPr>
            <w:tcW w:w="1170" w:type="dxa"/>
            <w:shd w:val="clear" w:color="auto" w:fill="auto"/>
            <w:tcMar>
              <w:top w:w="28" w:type="dxa"/>
              <w:left w:w="28" w:type="dxa"/>
              <w:bottom w:w="28" w:type="dxa"/>
            </w:tcMar>
            <w:vAlign w:val="center"/>
          </w:tcPr>
          <w:p w14:paraId="6D7E72A5"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Koordinasi/sinergi dengan perangkat yang tugas dan fungsinya di bidang penegakan peraturan perundang-undangan dan/atau kepolisian negara republik indonesia</w:t>
            </w:r>
          </w:p>
        </w:tc>
        <w:tc>
          <w:tcPr>
            <w:tcW w:w="1355" w:type="dxa"/>
            <w:shd w:val="clear" w:color="auto" w:fill="auto"/>
            <w:tcMar>
              <w:top w:w="28" w:type="dxa"/>
              <w:left w:w="28" w:type="dxa"/>
              <w:bottom w:w="28" w:type="dxa"/>
            </w:tcMar>
            <w:vAlign w:val="center"/>
          </w:tcPr>
          <w:p w14:paraId="27011503"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6F8FCB4F"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7A7790E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57FDF941"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455013A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C0E836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6" w:type="dxa"/>
            <w:shd w:val="clear" w:color="auto" w:fill="auto"/>
            <w:tcMar>
              <w:top w:w="28" w:type="dxa"/>
              <w:left w:w="28" w:type="dxa"/>
              <w:bottom w:w="28" w:type="dxa"/>
            </w:tcMar>
            <w:vAlign w:val="center"/>
          </w:tcPr>
          <w:p w14:paraId="43D3AD75" w14:textId="77777777" w:rsidR="004D3E18" w:rsidRPr="00A85DD1" w:rsidRDefault="004D3E18" w:rsidP="00391315">
            <w:pPr>
              <w:snapToGrid w:val="0"/>
              <w:jc w:val="center"/>
              <w:rPr>
                <w:rFonts w:cs="Arial"/>
                <w:color w:val="FF0000"/>
                <w:sz w:val="12"/>
                <w:szCs w:val="12"/>
                <w:lang w:val="en-US"/>
              </w:rPr>
            </w:pPr>
          </w:p>
        </w:tc>
        <w:tc>
          <w:tcPr>
            <w:tcW w:w="850" w:type="dxa"/>
            <w:shd w:val="clear" w:color="auto" w:fill="auto"/>
            <w:tcMar>
              <w:top w:w="28" w:type="dxa"/>
              <w:left w:w="28" w:type="dxa"/>
              <w:bottom w:w="28" w:type="dxa"/>
            </w:tcMar>
            <w:vAlign w:val="center"/>
          </w:tcPr>
          <w:p w14:paraId="2AB22D55"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ID"/>
              </w:rPr>
              <w:t>15.000.000</w:t>
            </w:r>
          </w:p>
        </w:tc>
        <w:tc>
          <w:tcPr>
            <w:tcW w:w="425" w:type="dxa"/>
            <w:shd w:val="clear" w:color="auto" w:fill="auto"/>
            <w:tcMar>
              <w:top w:w="28" w:type="dxa"/>
              <w:left w:w="28" w:type="dxa"/>
              <w:bottom w:w="28" w:type="dxa"/>
            </w:tcMar>
            <w:vAlign w:val="center"/>
          </w:tcPr>
          <w:p w14:paraId="1081E8D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2CDC36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5" w:type="dxa"/>
            <w:shd w:val="clear" w:color="auto" w:fill="auto"/>
            <w:tcMar>
              <w:top w:w="28" w:type="dxa"/>
              <w:left w:w="28" w:type="dxa"/>
              <w:bottom w:w="28" w:type="dxa"/>
            </w:tcMar>
            <w:vAlign w:val="center"/>
          </w:tcPr>
          <w:p w14:paraId="0ACE8E6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139D78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6" w:type="dxa"/>
            <w:vAlign w:val="center"/>
          </w:tcPr>
          <w:p w14:paraId="130EA5F9"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401F6F5"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60.000.000</w:t>
            </w:r>
          </w:p>
        </w:tc>
        <w:tc>
          <w:tcPr>
            <w:tcW w:w="719" w:type="dxa"/>
            <w:shd w:val="clear" w:color="auto" w:fill="auto"/>
            <w:tcMar>
              <w:top w:w="28" w:type="dxa"/>
              <w:left w:w="28" w:type="dxa"/>
              <w:bottom w:w="28" w:type="dxa"/>
            </w:tcMar>
            <w:vAlign w:val="center"/>
          </w:tcPr>
          <w:p w14:paraId="4A6BE301"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27F07A93" w14:textId="77777777" w:rsidR="004D3E18" w:rsidRPr="00095FFB" w:rsidRDefault="004D3E18" w:rsidP="00391315">
            <w:pPr>
              <w:snapToGrid w:val="0"/>
              <w:jc w:val="center"/>
              <w:rPr>
                <w:rFonts w:cs="Arial"/>
                <w:color w:val="000000" w:themeColor="text1"/>
                <w:sz w:val="12"/>
                <w:szCs w:val="12"/>
              </w:rPr>
            </w:pPr>
          </w:p>
        </w:tc>
      </w:tr>
      <w:tr w:rsidR="004D3E18" w:rsidRPr="00095FFB" w14:paraId="64D48A1B" w14:textId="77777777" w:rsidTr="00391315">
        <w:trPr>
          <w:trHeight w:val="385"/>
          <w:tblHeader/>
        </w:trPr>
        <w:tc>
          <w:tcPr>
            <w:tcW w:w="1005" w:type="dxa"/>
            <w:vAlign w:val="center"/>
          </w:tcPr>
          <w:p w14:paraId="0FD025C9" w14:textId="77777777" w:rsidR="004D3E18" w:rsidRPr="000451A8" w:rsidRDefault="004D3E18" w:rsidP="00391315">
            <w:pPr>
              <w:snapToGrid w:val="0"/>
              <w:jc w:val="center"/>
              <w:rPr>
                <w:rFonts w:cs="Arial"/>
                <w:b/>
                <w:color w:val="000000" w:themeColor="text1"/>
                <w:sz w:val="12"/>
                <w:szCs w:val="12"/>
                <w:lang w:val="sv-SE"/>
              </w:rPr>
            </w:pPr>
            <w:r w:rsidRPr="000451A8">
              <w:rPr>
                <w:rFonts w:cs="Arial"/>
                <w:b/>
                <w:color w:val="000000" w:themeColor="text1"/>
                <w:sz w:val="12"/>
                <w:szCs w:val="12"/>
                <w:lang w:val="sv-SE"/>
              </w:rPr>
              <w:t>Terwujudnya sistem pemerintahan yang akuntabel dan melayani</w:t>
            </w:r>
          </w:p>
        </w:tc>
        <w:tc>
          <w:tcPr>
            <w:tcW w:w="810" w:type="dxa"/>
            <w:vAlign w:val="center"/>
          </w:tcPr>
          <w:p w14:paraId="3F4648BE" w14:textId="77777777" w:rsidR="004D3E18" w:rsidRPr="00095FFB" w:rsidRDefault="004D3E18" w:rsidP="00391315">
            <w:pPr>
              <w:snapToGrid w:val="0"/>
              <w:jc w:val="center"/>
              <w:rPr>
                <w:rFonts w:cs="Arial"/>
                <w:b/>
                <w:color w:val="000000" w:themeColor="text1"/>
                <w:sz w:val="12"/>
                <w:szCs w:val="12"/>
                <w:lang w:val="en-US"/>
              </w:rPr>
            </w:pPr>
            <w:proofErr w:type="spellStart"/>
            <w:r w:rsidRPr="00095FFB">
              <w:rPr>
                <w:rFonts w:cs="Arial"/>
                <w:b/>
                <w:color w:val="000000" w:themeColor="text1"/>
                <w:sz w:val="12"/>
                <w:szCs w:val="12"/>
                <w:lang w:val="en-US"/>
              </w:rPr>
              <w:t>Menurunnya</w:t>
            </w:r>
            <w:proofErr w:type="spellEnd"/>
            <w:r w:rsidRPr="00095FFB">
              <w:rPr>
                <w:rFonts w:cs="Arial"/>
                <w:b/>
                <w:color w:val="000000" w:themeColor="text1"/>
                <w:sz w:val="12"/>
                <w:szCs w:val="12"/>
                <w:lang w:val="en-US"/>
              </w:rPr>
              <w:t xml:space="preserve"> </w:t>
            </w:r>
            <w:proofErr w:type="spellStart"/>
            <w:r w:rsidRPr="00095FFB">
              <w:rPr>
                <w:rFonts w:cs="Arial"/>
                <w:b/>
                <w:color w:val="000000" w:themeColor="text1"/>
                <w:sz w:val="12"/>
                <w:szCs w:val="12"/>
                <w:lang w:val="en-US"/>
              </w:rPr>
              <w:t>tingkat</w:t>
            </w:r>
            <w:proofErr w:type="spellEnd"/>
            <w:r w:rsidRPr="00095FFB">
              <w:rPr>
                <w:rFonts w:cs="Arial"/>
                <w:b/>
                <w:color w:val="000000" w:themeColor="text1"/>
                <w:sz w:val="12"/>
                <w:szCs w:val="12"/>
                <w:lang w:val="en-US"/>
              </w:rPr>
              <w:t xml:space="preserve"> </w:t>
            </w:r>
            <w:proofErr w:type="spellStart"/>
            <w:r w:rsidRPr="00095FFB">
              <w:rPr>
                <w:rFonts w:cs="Arial"/>
                <w:b/>
                <w:color w:val="000000" w:themeColor="text1"/>
                <w:sz w:val="12"/>
                <w:szCs w:val="12"/>
                <w:lang w:val="en-US"/>
              </w:rPr>
              <w:t>kerawanan</w:t>
            </w:r>
            <w:proofErr w:type="spellEnd"/>
            <w:r w:rsidRPr="00095FFB">
              <w:rPr>
                <w:rFonts w:cs="Arial"/>
                <w:b/>
                <w:color w:val="000000" w:themeColor="text1"/>
                <w:sz w:val="12"/>
                <w:szCs w:val="12"/>
                <w:lang w:val="en-US"/>
              </w:rPr>
              <w:t xml:space="preserve"> </w:t>
            </w:r>
            <w:proofErr w:type="spellStart"/>
            <w:r w:rsidRPr="00095FFB">
              <w:rPr>
                <w:rFonts w:cs="Arial"/>
                <w:b/>
                <w:color w:val="000000" w:themeColor="text1"/>
                <w:sz w:val="12"/>
                <w:szCs w:val="12"/>
                <w:lang w:val="en-US"/>
              </w:rPr>
              <w:t>sosial</w:t>
            </w:r>
            <w:proofErr w:type="spellEnd"/>
          </w:p>
        </w:tc>
        <w:tc>
          <w:tcPr>
            <w:tcW w:w="630" w:type="dxa"/>
            <w:shd w:val="clear" w:color="auto" w:fill="auto"/>
            <w:tcMar>
              <w:top w:w="28" w:type="dxa"/>
              <w:left w:w="28" w:type="dxa"/>
              <w:bottom w:w="28" w:type="dxa"/>
            </w:tcMar>
            <w:vAlign w:val="center"/>
          </w:tcPr>
          <w:p w14:paraId="066167C2" w14:textId="77777777" w:rsidR="004D3E18" w:rsidRPr="000451A8" w:rsidRDefault="004D3E18" w:rsidP="00391315">
            <w:pPr>
              <w:snapToGrid w:val="0"/>
              <w:jc w:val="center"/>
              <w:rPr>
                <w:rFonts w:cs="Arial"/>
                <w:b/>
                <w:color w:val="000000" w:themeColor="text1"/>
                <w:sz w:val="12"/>
                <w:szCs w:val="12"/>
                <w:lang w:val="sv-SE"/>
              </w:rPr>
            </w:pPr>
            <w:r w:rsidRPr="000451A8">
              <w:rPr>
                <w:rFonts w:cs="Arial"/>
                <w:b/>
                <w:color w:val="000000" w:themeColor="text1"/>
                <w:sz w:val="12"/>
                <w:szCs w:val="12"/>
                <w:lang w:val="sv-SE"/>
              </w:rPr>
              <w:t>Persentase Penurunan Angka Konflik Sosial</w:t>
            </w:r>
          </w:p>
        </w:tc>
        <w:tc>
          <w:tcPr>
            <w:tcW w:w="989" w:type="dxa"/>
            <w:shd w:val="clear" w:color="auto" w:fill="auto"/>
            <w:tcMar>
              <w:top w:w="28" w:type="dxa"/>
              <w:left w:w="28" w:type="dxa"/>
              <w:bottom w:w="28" w:type="dxa"/>
            </w:tcMar>
            <w:vAlign w:val="center"/>
          </w:tcPr>
          <w:p w14:paraId="61D642EF"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7.01.05</w:t>
            </w:r>
          </w:p>
        </w:tc>
        <w:tc>
          <w:tcPr>
            <w:tcW w:w="1170" w:type="dxa"/>
            <w:shd w:val="clear" w:color="auto" w:fill="auto"/>
            <w:tcMar>
              <w:top w:w="28" w:type="dxa"/>
              <w:left w:w="28" w:type="dxa"/>
              <w:bottom w:w="28" w:type="dxa"/>
            </w:tcMar>
            <w:vAlign w:val="center"/>
          </w:tcPr>
          <w:p w14:paraId="73D2B345"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Program Penyelenggaraan Urusan Pemerintahan Umum</w:t>
            </w:r>
          </w:p>
        </w:tc>
        <w:tc>
          <w:tcPr>
            <w:tcW w:w="1355" w:type="dxa"/>
            <w:shd w:val="clear" w:color="auto" w:fill="auto"/>
            <w:tcMar>
              <w:top w:w="28" w:type="dxa"/>
              <w:left w:w="28" w:type="dxa"/>
              <w:bottom w:w="28" w:type="dxa"/>
            </w:tcMar>
            <w:vAlign w:val="center"/>
          </w:tcPr>
          <w:p w14:paraId="75346635"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Persentase angka konflik sosial yang terselesaikan</w:t>
            </w:r>
          </w:p>
        </w:tc>
        <w:tc>
          <w:tcPr>
            <w:tcW w:w="851" w:type="dxa"/>
            <w:shd w:val="clear" w:color="auto" w:fill="auto"/>
            <w:tcMar>
              <w:top w:w="28" w:type="dxa"/>
              <w:left w:w="28" w:type="dxa"/>
              <w:bottom w:w="28" w:type="dxa"/>
            </w:tcMar>
            <w:vAlign w:val="center"/>
          </w:tcPr>
          <w:p w14:paraId="7642011A"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5D313A67"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w:t>
            </w:r>
          </w:p>
        </w:tc>
        <w:tc>
          <w:tcPr>
            <w:tcW w:w="851" w:type="dxa"/>
            <w:shd w:val="clear" w:color="auto" w:fill="auto"/>
            <w:tcMar>
              <w:top w:w="28" w:type="dxa"/>
              <w:left w:w="28" w:type="dxa"/>
              <w:bottom w:w="28" w:type="dxa"/>
            </w:tcMar>
            <w:vAlign w:val="center"/>
          </w:tcPr>
          <w:p w14:paraId="449A7A47" w14:textId="77777777" w:rsidR="004D3E18" w:rsidRPr="00095FFB" w:rsidRDefault="004D3E18" w:rsidP="00391315">
            <w:pPr>
              <w:snapToGrid w:val="0"/>
              <w:rPr>
                <w:rFonts w:cs="Arial"/>
                <w:b/>
                <w:color w:val="000000" w:themeColor="text1"/>
                <w:sz w:val="12"/>
                <w:szCs w:val="12"/>
                <w:lang w:val="en-ID"/>
              </w:rPr>
            </w:pPr>
            <w:r w:rsidRPr="00095FFB">
              <w:rPr>
                <w:rFonts w:cs="Arial"/>
                <w:b/>
                <w:color w:val="000000" w:themeColor="text1"/>
                <w:sz w:val="12"/>
                <w:szCs w:val="12"/>
                <w:lang w:val="en-ID"/>
              </w:rPr>
              <w:t>-</w:t>
            </w:r>
          </w:p>
        </w:tc>
        <w:tc>
          <w:tcPr>
            <w:tcW w:w="767" w:type="dxa"/>
            <w:shd w:val="clear" w:color="auto" w:fill="auto"/>
            <w:tcMar>
              <w:top w:w="28" w:type="dxa"/>
              <w:left w:w="28" w:type="dxa"/>
              <w:bottom w:w="28" w:type="dxa"/>
            </w:tcMar>
            <w:vAlign w:val="center"/>
          </w:tcPr>
          <w:p w14:paraId="7551CF1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E832C6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15.000.000</w:t>
            </w:r>
          </w:p>
        </w:tc>
        <w:tc>
          <w:tcPr>
            <w:tcW w:w="426" w:type="dxa"/>
            <w:shd w:val="clear" w:color="auto" w:fill="auto"/>
            <w:tcMar>
              <w:top w:w="28" w:type="dxa"/>
              <w:left w:w="28" w:type="dxa"/>
              <w:bottom w:w="28" w:type="dxa"/>
            </w:tcMar>
            <w:vAlign w:val="center"/>
          </w:tcPr>
          <w:p w14:paraId="694C47E8"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2E6F8838"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ID"/>
              </w:rPr>
              <w:t>15.000.000</w:t>
            </w:r>
          </w:p>
        </w:tc>
        <w:tc>
          <w:tcPr>
            <w:tcW w:w="425" w:type="dxa"/>
            <w:shd w:val="clear" w:color="auto" w:fill="auto"/>
            <w:tcMar>
              <w:top w:w="28" w:type="dxa"/>
              <w:left w:w="28" w:type="dxa"/>
              <w:bottom w:w="28" w:type="dxa"/>
            </w:tcMar>
            <w:vAlign w:val="center"/>
          </w:tcPr>
          <w:p w14:paraId="07C9864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5930A1D6"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20.000.000</w:t>
            </w:r>
          </w:p>
        </w:tc>
        <w:tc>
          <w:tcPr>
            <w:tcW w:w="425" w:type="dxa"/>
            <w:shd w:val="clear" w:color="auto" w:fill="auto"/>
            <w:tcMar>
              <w:top w:w="28" w:type="dxa"/>
              <w:left w:w="28" w:type="dxa"/>
              <w:bottom w:w="28" w:type="dxa"/>
            </w:tcMar>
            <w:vAlign w:val="center"/>
          </w:tcPr>
          <w:p w14:paraId="39BD855B"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36B1BC24"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ID"/>
              </w:rPr>
              <w:t>20.000.000</w:t>
            </w:r>
          </w:p>
        </w:tc>
        <w:tc>
          <w:tcPr>
            <w:tcW w:w="426" w:type="dxa"/>
            <w:vAlign w:val="center"/>
          </w:tcPr>
          <w:p w14:paraId="5B8B80E0"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11DBFC60"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70.000.000</w:t>
            </w:r>
          </w:p>
        </w:tc>
        <w:tc>
          <w:tcPr>
            <w:tcW w:w="719" w:type="dxa"/>
            <w:shd w:val="clear" w:color="auto" w:fill="auto"/>
            <w:tcMar>
              <w:top w:w="28" w:type="dxa"/>
              <w:left w:w="28" w:type="dxa"/>
              <w:bottom w:w="28" w:type="dxa"/>
            </w:tcMar>
            <w:vAlign w:val="center"/>
          </w:tcPr>
          <w:p w14:paraId="3F6DB109"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E2D8F04" w14:textId="77777777" w:rsidR="004D3E18" w:rsidRPr="00095FFB" w:rsidRDefault="004D3E18" w:rsidP="00391315">
            <w:pPr>
              <w:snapToGrid w:val="0"/>
              <w:jc w:val="center"/>
              <w:rPr>
                <w:rFonts w:cs="Arial"/>
                <w:color w:val="000000" w:themeColor="text1"/>
                <w:sz w:val="12"/>
                <w:szCs w:val="12"/>
              </w:rPr>
            </w:pPr>
          </w:p>
        </w:tc>
      </w:tr>
      <w:tr w:rsidR="004D3E18" w:rsidRPr="00095FFB" w14:paraId="48B130A4" w14:textId="77777777" w:rsidTr="00391315">
        <w:trPr>
          <w:trHeight w:val="385"/>
          <w:tblHeader/>
        </w:trPr>
        <w:tc>
          <w:tcPr>
            <w:tcW w:w="1005" w:type="dxa"/>
            <w:vAlign w:val="center"/>
          </w:tcPr>
          <w:p w14:paraId="48C31F2D"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008FD45F"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28D2FDE1"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41627183"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7.01.05.2.01</w:t>
            </w:r>
          </w:p>
        </w:tc>
        <w:tc>
          <w:tcPr>
            <w:tcW w:w="1170" w:type="dxa"/>
            <w:shd w:val="clear" w:color="auto" w:fill="auto"/>
            <w:tcMar>
              <w:top w:w="28" w:type="dxa"/>
              <w:left w:w="28" w:type="dxa"/>
              <w:bottom w:w="28" w:type="dxa"/>
            </w:tcMar>
            <w:vAlign w:val="center"/>
          </w:tcPr>
          <w:p w14:paraId="78A98C96"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Penyelenggaraan Urusan Pemerintahan Umum sesuai Penugasan Kepala Daerah</w:t>
            </w:r>
          </w:p>
        </w:tc>
        <w:tc>
          <w:tcPr>
            <w:tcW w:w="1355" w:type="dxa"/>
            <w:shd w:val="clear" w:color="auto" w:fill="auto"/>
            <w:tcMar>
              <w:top w:w="28" w:type="dxa"/>
              <w:left w:w="28" w:type="dxa"/>
              <w:bottom w:w="28" w:type="dxa"/>
            </w:tcMar>
            <w:vAlign w:val="center"/>
          </w:tcPr>
          <w:p w14:paraId="1B833E7F"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1501461C"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6CEB6DF2" w14:textId="77777777" w:rsidR="004D3E18" w:rsidRPr="00095FFB" w:rsidRDefault="004D3E18" w:rsidP="00391315">
            <w:pPr>
              <w:snapToGrid w:val="0"/>
              <w:spacing w:line="360" w:lineRule="auto"/>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1EE5CB96"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70BFF7E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100 %</w:t>
            </w:r>
          </w:p>
        </w:tc>
        <w:tc>
          <w:tcPr>
            <w:tcW w:w="851" w:type="dxa"/>
            <w:shd w:val="clear" w:color="auto" w:fill="auto"/>
            <w:tcMar>
              <w:top w:w="28" w:type="dxa"/>
              <w:left w:w="28" w:type="dxa"/>
              <w:bottom w:w="28" w:type="dxa"/>
            </w:tcMar>
            <w:vAlign w:val="center"/>
          </w:tcPr>
          <w:p w14:paraId="0F9664E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6" w:type="dxa"/>
            <w:shd w:val="clear" w:color="auto" w:fill="auto"/>
            <w:tcMar>
              <w:top w:w="28" w:type="dxa"/>
              <w:left w:w="28" w:type="dxa"/>
              <w:bottom w:w="28" w:type="dxa"/>
            </w:tcMar>
            <w:vAlign w:val="center"/>
          </w:tcPr>
          <w:p w14:paraId="17A917A2"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4CFC5A0C"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ID"/>
              </w:rPr>
              <w:t>15.000.000</w:t>
            </w:r>
          </w:p>
        </w:tc>
        <w:tc>
          <w:tcPr>
            <w:tcW w:w="425" w:type="dxa"/>
            <w:shd w:val="clear" w:color="auto" w:fill="auto"/>
            <w:tcMar>
              <w:top w:w="28" w:type="dxa"/>
              <w:left w:w="28" w:type="dxa"/>
              <w:bottom w:w="28" w:type="dxa"/>
            </w:tcMar>
            <w:vAlign w:val="center"/>
          </w:tcPr>
          <w:p w14:paraId="0817610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3F29EF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20.000.000</w:t>
            </w:r>
          </w:p>
        </w:tc>
        <w:tc>
          <w:tcPr>
            <w:tcW w:w="425" w:type="dxa"/>
            <w:shd w:val="clear" w:color="auto" w:fill="auto"/>
            <w:tcMar>
              <w:top w:w="28" w:type="dxa"/>
              <w:left w:w="28" w:type="dxa"/>
              <w:bottom w:w="28" w:type="dxa"/>
            </w:tcMar>
            <w:vAlign w:val="center"/>
          </w:tcPr>
          <w:p w14:paraId="0DC8430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6BFC48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20.000.000</w:t>
            </w:r>
          </w:p>
        </w:tc>
        <w:tc>
          <w:tcPr>
            <w:tcW w:w="426" w:type="dxa"/>
            <w:vAlign w:val="center"/>
          </w:tcPr>
          <w:p w14:paraId="15E31AE1"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448AE72E"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70.000.000</w:t>
            </w:r>
          </w:p>
        </w:tc>
        <w:tc>
          <w:tcPr>
            <w:tcW w:w="719" w:type="dxa"/>
            <w:shd w:val="clear" w:color="auto" w:fill="auto"/>
            <w:tcMar>
              <w:top w:w="28" w:type="dxa"/>
              <w:left w:w="28" w:type="dxa"/>
              <w:bottom w:w="28" w:type="dxa"/>
            </w:tcMar>
            <w:vAlign w:val="center"/>
          </w:tcPr>
          <w:p w14:paraId="1FD3A77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15CBDB85" w14:textId="77777777" w:rsidR="004D3E18" w:rsidRPr="00095FFB" w:rsidRDefault="004D3E18" w:rsidP="00391315">
            <w:pPr>
              <w:snapToGrid w:val="0"/>
              <w:jc w:val="center"/>
              <w:rPr>
                <w:rFonts w:cs="Arial"/>
                <w:color w:val="000000" w:themeColor="text1"/>
                <w:sz w:val="12"/>
                <w:szCs w:val="12"/>
              </w:rPr>
            </w:pPr>
          </w:p>
        </w:tc>
      </w:tr>
      <w:tr w:rsidR="004D3E18" w:rsidRPr="00095FFB" w14:paraId="598AE026" w14:textId="77777777" w:rsidTr="00391315">
        <w:trPr>
          <w:trHeight w:val="385"/>
          <w:tblHeader/>
        </w:trPr>
        <w:tc>
          <w:tcPr>
            <w:tcW w:w="1005" w:type="dxa"/>
            <w:vAlign w:val="center"/>
          </w:tcPr>
          <w:p w14:paraId="50A3EDAD"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3BE1E77B"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647A2728"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3D3D22B1"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7.01.05.2.01.03</w:t>
            </w:r>
          </w:p>
        </w:tc>
        <w:tc>
          <w:tcPr>
            <w:tcW w:w="1170" w:type="dxa"/>
            <w:shd w:val="clear" w:color="auto" w:fill="auto"/>
            <w:tcMar>
              <w:top w:w="28" w:type="dxa"/>
              <w:left w:w="28" w:type="dxa"/>
              <w:bottom w:w="28" w:type="dxa"/>
            </w:tcMar>
            <w:vAlign w:val="center"/>
          </w:tcPr>
          <w:p w14:paraId="6D68AF1F" w14:textId="77777777" w:rsidR="004D3E18" w:rsidRPr="00095FFB" w:rsidRDefault="004D3E18" w:rsidP="00391315">
            <w:pPr>
              <w:snapToGrid w:val="0"/>
              <w:rPr>
                <w:rFonts w:cs="Arial"/>
                <w:color w:val="000000" w:themeColor="text1"/>
                <w:sz w:val="12"/>
                <w:szCs w:val="12"/>
              </w:rPr>
            </w:pPr>
            <w:proofErr w:type="spellStart"/>
            <w:r w:rsidRPr="00095FFB">
              <w:rPr>
                <w:rFonts w:cs="Arial"/>
                <w:color w:val="000000" w:themeColor="text1"/>
                <w:sz w:val="12"/>
                <w:szCs w:val="12"/>
              </w:rPr>
              <w:t>Pembinaan</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Persatuan</w:t>
            </w:r>
            <w:proofErr w:type="spellEnd"/>
            <w:r w:rsidRPr="00095FFB">
              <w:rPr>
                <w:rFonts w:cs="Arial"/>
                <w:color w:val="000000" w:themeColor="text1"/>
                <w:sz w:val="12"/>
                <w:szCs w:val="12"/>
              </w:rPr>
              <w:t xml:space="preserve"> dan </w:t>
            </w:r>
            <w:proofErr w:type="spellStart"/>
            <w:r w:rsidRPr="00095FFB">
              <w:rPr>
                <w:rFonts w:cs="Arial"/>
                <w:color w:val="000000" w:themeColor="text1"/>
                <w:sz w:val="12"/>
                <w:szCs w:val="12"/>
              </w:rPr>
              <w:t>Kesatuan</w:t>
            </w:r>
            <w:proofErr w:type="spellEnd"/>
            <w:r w:rsidRPr="00095FFB">
              <w:rPr>
                <w:rFonts w:cs="Arial"/>
                <w:color w:val="000000" w:themeColor="text1"/>
                <w:sz w:val="12"/>
                <w:szCs w:val="12"/>
              </w:rPr>
              <w:t xml:space="preserve"> </w:t>
            </w:r>
            <w:proofErr w:type="spellStart"/>
            <w:r w:rsidRPr="00095FFB">
              <w:rPr>
                <w:rFonts w:cs="Arial"/>
                <w:color w:val="000000" w:themeColor="text1"/>
                <w:sz w:val="12"/>
                <w:szCs w:val="12"/>
              </w:rPr>
              <w:t>Bangsa</w:t>
            </w:r>
            <w:proofErr w:type="spellEnd"/>
          </w:p>
        </w:tc>
        <w:tc>
          <w:tcPr>
            <w:tcW w:w="1355" w:type="dxa"/>
            <w:shd w:val="clear" w:color="auto" w:fill="auto"/>
            <w:tcMar>
              <w:top w:w="28" w:type="dxa"/>
              <w:left w:w="28" w:type="dxa"/>
              <w:bottom w:w="28" w:type="dxa"/>
            </w:tcMar>
            <w:vAlign w:val="center"/>
          </w:tcPr>
          <w:p w14:paraId="64133BC2" w14:textId="77777777" w:rsidR="004D3E18" w:rsidRPr="00095FFB" w:rsidRDefault="004D3E18" w:rsidP="00391315">
            <w:pPr>
              <w:snapToGrid w:val="0"/>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50E87949"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0181D05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6C2380BC"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290E9D4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30B501F7"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w:t>
            </w:r>
          </w:p>
        </w:tc>
        <w:tc>
          <w:tcPr>
            <w:tcW w:w="426" w:type="dxa"/>
            <w:shd w:val="clear" w:color="auto" w:fill="auto"/>
            <w:tcMar>
              <w:top w:w="28" w:type="dxa"/>
              <w:left w:w="28" w:type="dxa"/>
              <w:bottom w:w="28" w:type="dxa"/>
            </w:tcMar>
            <w:vAlign w:val="center"/>
          </w:tcPr>
          <w:p w14:paraId="2B1931A8"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0092B41B"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ID"/>
              </w:rPr>
              <w:t>5.000.000</w:t>
            </w:r>
          </w:p>
        </w:tc>
        <w:tc>
          <w:tcPr>
            <w:tcW w:w="425" w:type="dxa"/>
            <w:shd w:val="clear" w:color="auto" w:fill="auto"/>
            <w:tcMar>
              <w:top w:w="28" w:type="dxa"/>
              <w:left w:w="28" w:type="dxa"/>
              <w:bottom w:w="28" w:type="dxa"/>
            </w:tcMar>
            <w:vAlign w:val="center"/>
          </w:tcPr>
          <w:p w14:paraId="17141A8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94A285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5.000.000</w:t>
            </w:r>
          </w:p>
        </w:tc>
        <w:tc>
          <w:tcPr>
            <w:tcW w:w="425" w:type="dxa"/>
            <w:shd w:val="clear" w:color="auto" w:fill="auto"/>
            <w:tcMar>
              <w:top w:w="28" w:type="dxa"/>
              <w:left w:w="28" w:type="dxa"/>
              <w:bottom w:w="28" w:type="dxa"/>
            </w:tcMar>
            <w:vAlign w:val="center"/>
          </w:tcPr>
          <w:p w14:paraId="2CF9CC7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0626887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5.000.000</w:t>
            </w:r>
          </w:p>
        </w:tc>
        <w:tc>
          <w:tcPr>
            <w:tcW w:w="426" w:type="dxa"/>
            <w:vAlign w:val="center"/>
          </w:tcPr>
          <w:p w14:paraId="0F4EFC47"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6430F39A"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15.000.000</w:t>
            </w:r>
          </w:p>
        </w:tc>
        <w:tc>
          <w:tcPr>
            <w:tcW w:w="719" w:type="dxa"/>
            <w:shd w:val="clear" w:color="auto" w:fill="auto"/>
            <w:tcMar>
              <w:top w:w="28" w:type="dxa"/>
              <w:left w:w="28" w:type="dxa"/>
              <w:bottom w:w="28" w:type="dxa"/>
            </w:tcMar>
            <w:vAlign w:val="center"/>
          </w:tcPr>
          <w:p w14:paraId="44FE438C"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9721B36" w14:textId="77777777" w:rsidR="004D3E18" w:rsidRPr="00095FFB" w:rsidRDefault="004D3E18" w:rsidP="00391315">
            <w:pPr>
              <w:snapToGrid w:val="0"/>
              <w:jc w:val="center"/>
              <w:rPr>
                <w:rFonts w:cs="Arial"/>
                <w:color w:val="000000" w:themeColor="text1"/>
                <w:sz w:val="12"/>
                <w:szCs w:val="12"/>
              </w:rPr>
            </w:pPr>
          </w:p>
        </w:tc>
      </w:tr>
      <w:tr w:rsidR="004D3E18" w:rsidRPr="00095FFB" w14:paraId="1BEB8A8B" w14:textId="77777777" w:rsidTr="00391315">
        <w:trPr>
          <w:trHeight w:val="385"/>
          <w:tblHeader/>
        </w:trPr>
        <w:tc>
          <w:tcPr>
            <w:tcW w:w="1005" w:type="dxa"/>
            <w:vAlign w:val="center"/>
          </w:tcPr>
          <w:p w14:paraId="3FC60379"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A80017D"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BC5EBA9"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42EE5E4D" w14:textId="77777777" w:rsidR="004D3E18" w:rsidRPr="00095FFB" w:rsidRDefault="004D3E18" w:rsidP="00391315">
            <w:pPr>
              <w:snapToGrid w:val="0"/>
              <w:rPr>
                <w:rFonts w:cs="Arial"/>
                <w:color w:val="000000" w:themeColor="text1"/>
                <w:sz w:val="12"/>
                <w:szCs w:val="12"/>
              </w:rPr>
            </w:pPr>
            <w:r w:rsidRPr="00095FFB">
              <w:rPr>
                <w:rFonts w:cs="Arial"/>
                <w:color w:val="000000" w:themeColor="text1"/>
                <w:sz w:val="12"/>
                <w:szCs w:val="12"/>
              </w:rPr>
              <w:t>7.01.05.2.01.08</w:t>
            </w:r>
          </w:p>
        </w:tc>
        <w:tc>
          <w:tcPr>
            <w:tcW w:w="1170" w:type="dxa"/>
            <w:shd w:val="clear" w:color="auto" w:fill="auto"/>
            <w:tcMar>
              <w:top w:w="28" w:type="dxa"/>
              <w:left w:w="28" w:type="dxa"/>
              <w:bottom w:w="28" w:type="dxa"/>
            </w:tcMar>
            <w:vAlign w:val="center"/>
          </w:tcPr>
          <w:p w14:paraId="4DA49ABF"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Pelaksanaan Tugas Forum koordinasi Pimpinan di Kecamatan</w:t>
            </w:r>
          </w:p>
        </w:tc>
        <w:tc>
          <w:tcPr>
            <w:tcW w:w="1355" w:type="dxa"/>
            <w:shd w:val="clear" w:color="auto" w:fill="auto"/>
            <w:tcMar>
              <w:top w:w="28" w:type="dxa"/>
              <w:left w:w="28" w:type="dxa"/>
              <w:bottom w:w="28" w:type="dxa"/>
            </w:tcMar>
            <w:vAlign w:val="center"/>
          </w:tcPr>
          <w:p w14:paraId="3ED16502"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021CCC7B"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25DD3A7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w:t>
            </w:r>
          </w:p>
        </w:tc>
        <w:tc>
          <w:tcPr>
            <w:tcW w:w="851" w:type="dxa"/>
            <w:shd w:val="clear" w:color="auto" w:fill="auto"/>
            <w:tcMar>
              <w:top w:w="28" w:type="dxa"/>
              <w:left w:w="28" w:type="dxa"/>
              <w:bottom w:w="28" w:type="dxa"/>
            </w:tcMar>
            <w:vAlign w:val="center"/>
          </w:tcPr>
          <w:p w14:paraId="3319A2E8" w14:textId="77777777" w:rsidR="004D3E18" w:rsidRPr="00095FFB" w:rsidRDefault="004D3E18" w:rsidP="00391315">
            <w:pPr>
              <w:snapToGrid w:val="0"/>
              <w:rPr>
                <w:rFonts w:cs="Arial"/>
                <w:color w:val="000000" w:themeColor="text1"/>
                <w:sz w:val="12"/>
                <w:szCs w:val="12"/>
                <w:lang w:val="en-ID"/>
              </w:rPr>
            </w:pPr>
            <w:r w:rsidRPr="00095FFB">
              <w:rPr>
                <w:rFonts w:cs="Arial"/>
                <w:color w:val="000000" w:themeColor="text1"/>
                <w:sz w:val="12"/>
                <w:szCs w:val="12"/>
                <w:lang w:val="en-ID"/>
              </w:rPr>
              <w:t>-</w:t>
            </w:r>
          </w:p>
        </w:tc>
        <w:tc>
          <w:tcPr>
            <w:tcW w:w="767" w:type="dxa"/>
            <w:shd w:val="clear" w:color="auto" w:fill="auto"/>
            <w:tcMar>
              <w:top w:w="28" w:type="dxa"/>
              <w:left w:w="28" w:type="dxa"/>
              <w:bottom w:w="28" w:type="dxa"/>
            </w:tcMar>
            <w:vAlign w:val="center"/>
          </w:tcPr>
          <w:p w14:paraId="798B726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5B198C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6" w:type="dxa"/>
            <w:shd w:val="clear" w:color="auto" w:fill="auto"/>
            <w:tcMar>
              <w:top w:w="28" w:type="dxa"/>
              <w:left w:w="28" w:type="dxa"/>
              <w:bottom w:w="28" w:type="dxa"/>
            </w:tcMar>
            <w:vAlign w:val="center"/>
          </w:tcPr>
          <w:p w14:paraId="393E50A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26A9BC9D"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ID"/>
              </w:rPr>
              <w:t>5.000.000</w:t>
            </w:r>
          </w:p>
        </w:tc>
        <w:tc>
          <w:tcPr>
            <w:tcW w:w="425" w:type="dxa"/>
            <w:shd w:val="clear" w:color="auto" w:fill="auto"/>
            <w:tcMar>
              <w:top w:w="28" w:type="dxa"/>
              <w:left w:w="28" w:type="dxa"/>
              <w:bottom w:w="28" w:type="dxa"/>
            </w:tcMar>
            <w:vAlign w:val="center"/>
          </w:tcPr>
          <w:p w14:paraId="58B59C9D"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A461B1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5" w:type="dxa"/>
            <w:shd w:val="clear" w:color="auto" w:fill="auto"/>
            <w:tcMar>
              <w:top w:w="28" w:type="dxa"/>
              <w:left w:w="28" w:type="dxa"/>
              <w:bottom w:w="28" w:type="dxa"/>
            </w:tcMar>
            <w:vAlign w:val="center"/>
          </w:tcPr>
          <w:p w14:paraId="7E8AE67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1B89FF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ID"/>
              </w:rPr>
              <w:t>15.000.000</w:t>
            </w:r>
          </w:p>
        </w:tc>
        <w:tc>
          <w:tcPr>
            <w:tcW w:w="426" w:type="dxa"/>
            <w:vAlign w:val="center"/>
          </w:tcPr>
          <w:p w14:paraId="12DE0294"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6A15A98D"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50.000.000</w:t>
            </w:r>
          </w:p>
        </w:tc>
        <w:tc>
          <w:tcPr>
            <w:tcW w:w="719" w:type="dxa"/>
            <w:shd w:val="clear" w:color="auto" w:fill="auto"/>
            <w:tcMar>
              <w:top w:w="28" w:type="dxa"/>
              <w:left w:w="28" w:type="dxa"/>
              <w:bottom w:w="28" w:type="dxa"/>
            </w:tcMar>
            <w:vAlign w:val="center"/>
          </w:tcPr>
          <w:p w14:paraId="5C16727E"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643337AB" w14:textId="77777777" w:rsidR="004D3E18" w:rsidRPr="00095FFB" w:rsidRDefault="004D3E18" w:rsidP="00391315">
            <w:pPr>
              <w:snapToGrid w:val="0"/>
              <w:jc w:val="center"/>
              <w:rPr>
                <w:rFonts w:cs="Arial"/>
                <w:color w:val="000000" w:themeColor="text1"/>
                <w:sz w:val="12"/>
                <w:szCs w:val="12"/>
              </w:rPr>
            </w:pPr>
          </w:p>
        </w:tc>
      </w:tr>
      <w:tr w:rsidR="004D3E18" w:rsidRPr="00095FFB" w14:paraId="65EF2A39" w14:textId="77777777" w:rsidTr="00391315">
        <w:trPr>
          <w:trHeight w:val="385"/>
          <w:tblHeader/>
        </w:trPr>
        <w:tc>
          <w:tcPr>
            <w:tcW w:w="1005" w:type="dxa"/>
            <w:vAlign w:val="center"/>
          </w:tcPr>
          <w:p w14:paraId="362EADCB"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Terwujudnya sistem pemerintahan yang akuntabel dan melayani</w:t>
            </w:r>
          </w:p>
        </w:tc>
        <w:tc>
          <w:tcPr>
            <w:tcW w:w="810" w:type="dxa"/>
            <w:vAlign w:val="center"/>
          </w:tcPr>
          <w:p w14:paraId="37CE2089"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Meningkatnya kualitas penyelenggaraan pemerintahan desa</w:t>
            </w:r>
          </w:p>
        </w:tc>
        <w:tc>
          <w:tcPr>
            <w:tcW w:w="630" w:type="dxa"/>
            <w:shd w:val="clear" w:color="auto" w:fill="auto"/>
            <w:tcMar>
              <w:top w:w="28" w:type="dxa"/>
              <w:left w:w="28" w:type="dxa"/>
              <w:bottom w:w="28" w:type="dxa"/>
            </w:tcMar>
            <w:vAlign w:val="center"/>
          </w:tcPr>
          <w:p w14:paraId="79C2EECC"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Survey Kepuasan Masyarakat di Tingkat Desa</w:t>
            </w:r>
          </w:p>
        </w:tc>
        <w:tc>
          <w:tcPr>
            <w:tcW w:w="989" w:type="dxa"/>
            <w:shd w:val="clear" w:color="auto" w:fill="auto"/>
            <w:tcMar>
              <w:top w:w="28" w:type="dxa"/>
              <w:left w:w="28" w:type="dxa"/>
              <w:bottom w:w="28" w:type="dxa"/>
            </w:tcMar>
            <w:vAlign w:val="center"/>
          </w:tcPr>
          <w:p w14:paraId="46500FCE" w14:textId="77777777" w:rsidR="004D3E18" w:rsidRPr="00095FFB" w:rsidRDefault="004D3E18" w:rsidP="00391315">
            <w:pPr>
              <w:snapToGrid w:val="0"/>
              <w:rPr>
                <w:rFonts w:cs="Arial"/>
                <w:b/>
                <w:color w:val="000000" w:themeColor="text1"/>
                <w:sz w:val="12"/>
                <w:szCs w:val="12"/>
              </w:rPr>
            </w:pPr>
            <w:r w:rsidRPr="00095FFB">
              <w:rPr>
                <w:rFonts w:cs="Arial"/>
                <w:b/>
                <w:color w:val="000000" w:themeColor="text1"/>
                <w:sz w:val="12"/>
                <w:szCs w:val="12"/>
              </w:rPr>
              <w:t>7.01.06</w:t>
            </w:r>
          </w:p>
        </w:tc>
        <w:tc>
          <w:tcPr>
            <w:tcW w:w="1170" w:type="dxa"/>
            <w:shd w:val="clear" w:color="auto" w:fill="auto"/>
            <w:tcMar>
              <w:top w:w="28" w:type="dxa"/>
              <w:left w:w="28" w:type="dxa"/>
              <w:bottom w:w="28" w:type="dxa"/>
            </w:tcMar>
            <w:vAlign w:val="center"/>
          </w:tcPr>
          <w:p w14:paraId="087B29E1"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Program Pembinaan dan Pengawasan Pemerintahan Desa</w:t>
            </w:r>
          </w:p>
        </w:tc>
        <w:tc>
          <w:tcPr>
            <w:tcW w:w="1355" w:type="dxa"/>
            <w:shd w:val="clear" w:color="auto" w:fill="auto"/>
            <w:tcMar>
              <w:top w:w="28" w:type="dxa"/>
              <w:left w:w="28" w:type="dxa"/>
              <w:bottom w:w="28" w:type="dxa"/>
            </w:tcMar>
            <w:vAlign w:val="center"/>
          </w:tcPr>
          <w:p w14:paraId="7802609F" w14:textId="77777777" w:rsidR="004D3E18" w:rsidRPr="000451A8" w:rsidRDefault="004D3E18" w:rsidP="00391315">
            <w:pPr>
              <w:snapToGrid w:val="0"/>
              <w:rPr>
                <w:rFonts w:cs="Arial"/>
                <w:b/>
                <w:color w:val="000000" w:themeColor="text1"/>
                <w:sz w:val="12"/>
                <w:szCs w:val="12"/>
                <w:lang w:val="sv-SE"/>
              </w:rPr>
            </w:pPr>
            <w:r w:rsidRPr="000451A8">
              <w:rPr>
                <w:rFonts w:cs="Arial"/>
                <w:b/>
                <w:color w:val="000000" w:themeColor="text1"/>
                <w:sz w:val="12"/>
                <w:szCs w:val="12"/>
                <w:lang w:val="sv-SE"/>
              </w:rPr>
              <w:t>Rata rata persentase tingkat kepuasan masyarakat di tingkat desa</w:t>
            </w:r>
          </w:p>
        </w:tc>
        <w:tc>
          <w:tcPr>
            <w:tcW w:w="851" w:type="dxa"/>
            <w:shd w:val="clear" w:color="auto" w:fill="auto"/>
            <w:tcMar>
              <w:top w:w="28" w:type="dxa"/>
              <w:left w:w="28" w:type="dxa"/>
              <w:bottom w:w="28" w:type="dxa"/>
            </w:tcMar>
            <w:vAlign w:val="center"/>
          </w:tcPr>
          <w:p w14:paraId="0E41A355"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723B931"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008440F4" w14:textId="77777777" w:rsidR="004D3E18" w:rsidRPr="00095FFB" w:rsidRDefault="004D3E18" w:rsidP="00391315">
            <w:pPr>
              <w:snapToGrid w:val="0"/>
              <w:rPr>
                <w:rFonts w:cs="Arial"/>
                <w:b/>
                <w:color w:val="000000" w:themeColor="text1"/>
                <w:sz w:val="12"/>
                <w:szCs w:val="12"/>
                <w:lang w:val="en-US"/>
              </w:rPr>
            </w:pPr>
            <w:r w:rsidRPr="00095FFB">
              <w:rPr>
                <w:rFonts w:cs="Arial"/>
                <w:b/>
                <w:color w:val="000000" w:themeColor="text1"/>
                <w:sz w:val="12"/>
                <w:szCs w:val="12"/>
                <w:lang w:val="en-US"/>
              </w:rPr>
              <w:t>44.678.400</w:t>
            </w:r>
          </w:p>
        </w:tc>
        <w:tc>
          <w:tcPr>
            <w:tcW w:w="767" w:type="dxa"/>
            <w:shd w:val="clear" w:color="auto" w:fill="auto"/>
            <w:tcMar>
              <w:top w:w="28" w:type="dxa"/>
              <w:left w:w="28" w:type="dxa"/>
              <w:bottom w:w="28" w:type="dxa"/>
            </w:tcMar>
            <w:vAlign w:val="center"/>
          </w:tcPr>
          <w:p w14:paraId="6CBC944C"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199228A4" w14:textId="77777777" w:rsidR="004D3E18" w:rsidRPr="00095FFB" w:rsidRDefault="004D3E18" w:rsidP="00391315">
            <w:pPr>
              <w:rPr>
                <w:rFonts w:cs="Arial"/>
                <w:b/>
                <w:color w:val="000000" w:themeColor="text1"/>
                <w:sz w:val="12"/>
                <w:szCs w:val="12"/>
                <w:lang w:val="en-US"/>
              </w:rPr>
            </w:pPr>
          </w:p>
          <w:p w14:paraId="172DD25B" w14:textId="77777777" w:rsidR="004D3E18" w:rsidRPr="00095FFB" w:rsidRDefault="004D3E18" w:rsidP="00391315">
            <w:pPr>
              <w:rPr>
                <w:rFonts w:cs="Arial"/>
                <w:color w:val="000000" w:themeColor="text1"/>
                <w:sz w:val="12"/>
                <w:szCs w:val="12"/>
                <w:lang w:val="en-US"/>
              </w:rPr>
            </w:pPr>
            <w:r w:rsidRPr="00095FFB">
              <w:rPr>
                <w:rFonts w:cs="Arial"/>
                <w:b/>
                <w:color w:val="000000" w:themeColor="text1"/>
                <w:sz w:val="12"/>
                <w:szCs w:val="12"/>
                <w:lang w:val="en-US"/>
              </w:rPr>
              <w:t>60.000.000</w:t>
            </w:r>
          </w:p>
          <w:p w14:paraId="53EB9811" w14:textId="77777777" w:rsidR="004D3E18" w:rsidRPr="00095FFB" w:rsidRDefault="004D3E18" w:rsidP="00391315">
            <w:pPr>
              <w:rPr>
                <w:rFonts w:cs="Arial"/>
                <w:color w:val="000000" w:themeColor="text1"/>
                <w:sz w:val="12"/>
                <w:szCs w:val="12"/>
                <w:lang w:val="en-US"/>
              </w:rPr>
            </w:pPr>
          </w:p>
        </w:tc>
        <w:tc>
          <w:tcPr>
            <w:tcW w:w="426" w:type="dxa"/>
            <w:shd w:val="clear" w:color="auto" w:fill="auto"/>
            <w:tcMar>
              <w:top w:w="28" w:type="dxa"/>
              <w:left w:w="28" w:type="dxa"/>
              <w:bottom w:w="28" w:type="dxa"/>
            </w:tcMar>
            <w:vAlign w:val="center"/>
          </w:tcPr>
          <w:p w14:paraId="1035A80F"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100%</w:t>
            </w:r>
          </w:p>
        </w:tc>
        <w:tc>
          <w:tcPr>
            <w:tcW w:w="850" w:type="dxa"/>
            <w:shd w:val="clear" w:color="auto" w:fill="auto"/>
            <w:tcMar>
              <w:top w:w="28" w:type="dxa"/>
              <w:left w:w="28" w:type="dxa"/>
              <w:bottom w:w="28" w:type="dxa"/>
            </w:tcMar>
            <w:vAlign w:val="center"/>
          </w:tcPr>
          <w:p w14:paraId="757CFFCB" w14:textId="77777777" w:rsidR="004D3E18" w:rsidRPr="00A85DD1" w:rsidRDefault="004D3E18" w:rsidP="00391315">
            <w:pPr>
              <w:snapToGrid w:val="0"/>
              <w:jc w:val="center"/>
              <w:rPr>
                <w:rFonts w:cs="Arial"/>
                <w:b/>
                <w:color w:val="FF0000"/>
                <w:sz w:val="12"/>
                <w:szCs w:val="12"/>
                <w:lang w:val="en-US"/>
              </w:rPr>
            </w:pPr>
            <w:r w:rsidRPr="00A85DD1">
              <w:rPr>
                <w:rFonts w:cs="Arial"/>
                <w:b/>
                <w:color w:val="FF0000"/>
                <w:sz w:val="12"/>
                <w:szCs w:val="12"/>
                <w:lang w:val="en-US"/>
              </w:rPr>
              <w:t>60.000.000</w:t>
            </w:r>
          </w:p>
        </w:tc>
        <w:tc>
          <w:tcPr>
            <w:tcW w:w="425" w:type="dxa"/>
            <w:shd w:val="clear" w:color="auto" w:fill="auto"/>
            <w:tcMar>
              <w:top w:w="28" w:type="dxa"/>
              <w:left w:w="28" w:type="dxa"/>
              <w:bottom w:w="28" w:type="dxa"/>
            </w:tcMar>
            <w:vAlign w:val="center"/>
          </w:tcPr>
          <w:p w14:paraId="576DFF5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31EA6CED"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60.000.000</w:t>
            </w:r>
          </w:p>
        </w:tc>
        <w:tc>
          <w:tcPr>
            <w:tcW w:w="425" w:type="dxa"/>
            <w:shd w:val="clear" w:color="auto" w:fill="auto"/>
            <w:tcMar>
              <w:top w:w="28" w:type="dxa"/>
              <w:left w:w="28" w:type="dxa"/>
              <w:bottom w:w="28" w:type="dxa"/>
            </w:tcMar>
            <w:vAlign w:val="center"/>
          </w:tcPr>
          <w:p w14:paraId="09618748"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100%</w:t>
            </w:r>
          </w:p>
        </w:tc>
        <w:tc>
          <w:tcPr>
            <w:tcW w:w="851" w:type="dxa"/>
            <w:shd w:val="clear" w:color="auto" w:fill="auto"/>
            <w:tcMar>
              <w:top w:w="28" w:type="dxa"/>
              <w:left w:w="28" w:type="dxa"/>
              <w:bottom w:w="28" w:type="dxa"/>
            </w:tcMar>
            <w:vAlign w:val="center"/>
          </w:tcPr>
          <w:p w14:paraId="7D8F9E0F" w14:textId="77777777" w:rsidR="004D3E18" w:rsidRPr="00095FFB" w:rsidRDefault="004D3E18" w:rsidP="00391315">
            <w:pPr>
              <w:snapToGrid w:val="0"/>
              <w:jc w:val="center"/>
              <w:rPr>
                <w:rFonts w:cs="Arial"/>
                <w:b/>
                <w:color w:val="000000" w:themeColor="text1"/>
                <w:sz w:val="12"/>
                <w:szCs w:val="12"/>
                <w:lang w:val="en-US"/>
              </w:rPr>
            </w:pPr>
            <w:r w:rsidRPr="00095FFB">
              <w:rPr>
                <w:rFonts w:cs="Arial"/>
                <w:b/>
                <w:color w:val="000000" w:themeColor="text1"/>
                <w:sz w:val="12"/>
                <w:szCs w:val="12"/>
                <w:lang w:val="en-US"/>
              </w:rPr>
              <w:t>60.000.000</w:t>
            </w:r>
          </w:p>
        </w:tc>
        <w:tc>
          <w:tcPr>
            <w:tcW w:w="426" w:type="dxa"/>
            <w:vAlign w:val="center"/>
          </w:tcPr>
          <w:p w14:paraId="09AF9B8A" w14:textId="77777777" w:rsidR="004D3E18" w:rsidRPr="00095FFB" w:rsidRDefault="004D3E18" w:rsidP="00391315">
            <w:pPr>
              <w:snapToGrid w:val="0"/>
              <w:jc w:val="center"/>
              <w:rPr>
                <w:rFonts w:cs="Arial"/>
                <w:b/>
                <w:color w:val="000000" w:themeColor="text1"/>
                <w:sz w:val="12"/>
                <w:szCs w:val="12"/>
                <w:lang w:val="en-US"/>
              </w:rPr>
            </w:pPr>
          </w:p>
        </w:tc>
        <w:tc>
          <w:tcPr>
            <w:tcW w:w="980" w:type="dxa"/>
            <w:vAlign w:val="center"/>
          </w:tcPr>
          <w:p w14:paraId="30EEBACD" w14:textId="77777777" w:rsidR="004D3E18" w:rsidRPr="00095FFB" w:rsidRDefault="004D3E18" w:rsidP="00391315">
            <w:pPr>
              <w:snapToGrid w:val="0"/>
              <w:jc w:val="center"/>
              <w:rPr>
                <w:rFonts w:cs="Arial"/>
                <w:b/>
                <w:color w:val="000000" w:themeColor="text1"/>
                <w:sz w:val="12"/>
                <w:szCs w:val="12"/>
                <w:lang w:val="en-US"/>
              </w:rPr>
            </w:pPr>
            <w:r>
              <w:rPr>
                <w:rFonts w:cs="Arial"/>
                <w:b/>
                <w:color w:val="000000" w:themeColor="text1"/>
                <w:sz w:val="12"/>
                <w:szCs w:val="12"/>
                <w:lang w:val="en-US"/>
              </w:rPr>
              <w:t>284.678.400</w:t>
            </w:r>
          </w:p>
        </w:tc>
        <w:tc>
          <w:tcPr>
            <w:tcW w:w="719" w:type="dxa"/>
            <w:shd w:val="clear" w:color="auto" w:fill="auto"/>
            <w:tcMar>
              <w:top w:w="28" w:type="dxa"/>
              <w:left w:w="28" w:type="dxa"/>
              <w:bottom w:w="28" w:type="dxa"/>
            </w:tcMar>
            <w:vAlign w:val="center"/>
          </w:tcPr>
          <w:p w14:paraId="518110C1"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5F6CA47D" w14:textId="77777777" w:rsidR="004D3E18" w:rsidRPr="00095FFB" w:rsidRDefault="004D3E18" w:rsidP="00391315">
            <w:pPr>
              <w:snapToGrid w:val="0"/>
              <w:jc w:val="center"/>
              <w:rPr>
                <w:rFonts w:cs="Arial"/>
                <w:color w:val="000000" w:themeColor="text1"/>
                <w:sz w:val="12"/>
                <w:szCs w:val="12"/>
              </w:rPr>
            </w:pPr>
          </w:p>
        </w:tc>
      </w:tr>
      <w:tr w:rsidR="004D3E18" w:rsidRPr="00095FFB" w14:paraId="7D71C326" w14:textId="77777777" w:rsidTr="00391315">
        <w:trPr>
          <w:trHeight w:val="385"/>
          <w:tblHeader/>
        </w:trPr>
        <w:tc>
          <w:tcPr>
            <w:tcW w:w="1005" w:type="dxa"/>
            <w:vAlign w:val="center"/>
          </w:tcPr>
          <w:p w14:paraId="2333AC3E"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106390B5"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56B31C7C"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3058ABBF" w14:textId="77777777" w:rsidR="004D3E18" w:rsidRPr="00095FFB" w:rsidRDefault="004D3E18" w:rsidP="00391315">
            <w:pPr>
              <w:snapToGrid w:val="0"/>
              <w:jc w:val="center"/>
              <w:rPr>
                <w:rFonts w:cs="Arial"/>
                <w:color w:val="000000" w:themeColor="text1"/>
                <w:sz w:val="12"/>
                <w:szCs w:val="12"/>
              </w:rPr>
            </w:pPr>
            <w:r w:rsidRPr="00095FFB">
              <w:rPr>
                <w:rFonts w:cs="Arial"/>
                <w:color w:val="000000" w:themeColor="text1"/>
                <w:sz w:val="12"/>
                <w:szCs w:val="12"/>
              </w:rPr>
              <w:t>7.01.06.2.01</w:t>
            </w:r>
          </w:p>
        </w:tc>
        <w:tc>
          <w:tcPr>
            <w:tcW w:w="1170" w:type="dxa"/>
            <w:shd w:val="clear" w:color="auto" w:fill="auto"/>
            <w:tcMar>
              <w:top w:w="28" w:type="dxa"/>
              <w:left w:w="28" w:type="dxa"/>
              <w:bottom w:w="28" w:type="dxa"/>
            </w:tcMar>
            <w:vAlign w:val="center"/>
          </w:tcPr>
          <w:p w14:paraId="54C18B0A"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Fasilitasi, Rekomendasi dan Koordinasi Pembinaan dan Pengawasan Pemerintahan Desa</w:t>
            </w:r>
          </w:p>
        </w:tc>
        <w:tc>
          <w:tcPr>
            <w:tcW w:w="1355" w:type="dxa"/>
            <w:shd w:val="clear" w:color="auto" w:fill="auto"/>
            <w:tcMar>
              <w:top w:w="28" w:type="dxa"/>
              <w:left w:w="28" w:type="dxa"/>
              <w:bottom w:w="28" w:type="dxa"/>
            </w:tcMar>
            <w:vAlign w:val="center"/>
          </w:tcPr>
          <w:p w14:paraId="1FFFD181"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341517A8"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2839610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C4CDB1B"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w:t>
            </w:r>
          </w:p>
        </w:tc>
        <w:tc>
          <w:tcPr>
            <w:tcW w:w="767" w:type="dxa"/>
            <w:shd w:val="clear" w:color="auto" w:fill="auto"/>
            <w:tcMar>
              <w:top w:w="28" w:type="dxa"/>
              <w:left w:w="28" w:type="dxa"/>
              <w:bottom w:w="28" w:type="dxa"/>
            </w:tcMar>
            <w:vAlign w:val="center"/>
          </w:tcPr>
          <w:p w14:paraId="6B7E7B2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E47EAB9"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shd w:val="clear" w:color="auto" w:fill="auto"/>
            <w:tcMar>
              <w:top w:w="28" w:type="dxa"/>
              <w:left w:w="28" w:type="dxa"/>
              <w:bottom w:w="28" w:type="dxa"/>
            </w:tcMar>
            <w:vAlign w:val="center"/>
          </w:tcPr>
          <w:p w14:paraId="5804ADC5"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468B546E"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6A32CF15"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A3F51A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2A2BC17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BA9D79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6DC14C4B"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2B98C42C"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60.000.000</w:t>
            </w:r>
          </w:p>
        </w:tc>
        <w:tc>
          <w:tcPr>
            <w:tcW w:w="719" w:type="dxa"/>
            <w:shd w:val="clear" w:color="auto" w:fill="auto"/>
            <w:tcMar>
              <w:top w:w="28" w:type="dxa"/>
              <w:left w:w="28" w:type="dxa"/>
              <w:bottom w:w="28" w:type="dxa"/>
            </w:tcMar>
            <w:vAlign w:val="center"/>
          </w:tcPr>
          <w:p w14:paraId="1EAA8741"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F139618" w14:textId="77777777" w:rsidR="004D3E18" w:rsidRPr="00095FFB" w:rsidRDefault="004D3E18" w:rsidP="00391315">
            <w:pPr>
              <w:snapToGrid w:val="0"/>
              <w:jc w:val="center"/>
              <w:rPr>
                <w:rFonts w:cs="Arial"/>
                <w:color w:val="000000" w:themeColor="text1"/>
                <w:sz w:val="12"/>
                <w:szCs w:val="12"/>
              </w:rPr>
            </w:pPr>
          </w:p>
        </w:tc>
      </w:tr>
      <w:tr w:rsidR="004D3E18" w:rsidRPr="00095FFB" w14:paraId="3272F4EE" w14:textId="77777777" w:rsidTr="00391315">
        <w:trPr>
          <w:trHeight w:val="385"/>
          <w:tblHeader/>
        </w:trPr>
        <w:tc>
          <w:tcPr>
            <w:tcW w:w="1005" w:type="dxa"/>
            <w:vAlign w:val="center"/>
          </w:tcPr>
          <w:p w14:paraId="10587DF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2DE65669"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788DCB83"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72C56AD4" w14:textId="77777777" w:rsidR="004D3E18" w:rsidRPr="00095FFB" w:rsidRDefault="004D3E18" w:rsidP="00391315">
            <w:pPr>
              <w:snapToGrid w:val="0"/>
              <w:jc w:val="center"/>
              <w:rPr>
                <w:rFonts w:cs="Arial"/>
                <w:color w:val="000000" w:themeColor="text1"/>
                <w:sz w:val="12"/>
                <w:szCs w:val="12"/>
              </w:rPr>
            </w:pPr>
            <w:r w:rsidRPr="00095FFB">
              <w:rPr>
                <w:rFonts w:cs="Arial"/>
                <w:color w:val="000000" w:themeColor="text1"/>
                <w:sz w:val="12"/>
                <w:szCs w:val="12"/>
              </w:rPr>
              <w:t>7.01.06.2.01.02</w:t>
            </w:r>
          </w:p>
        </w:tc>
        <w:tc>
          <w:tcPr>
            <w:tcW w:w="1170" w:type="dxa"/>
            <w:shd w:val="clear" w:color="auto" w:fill="auto"/>
            <w:tcMar>
              <w:top w:w="28" w:type="dxa"/>
              <w:left w:w="28" w:type="dxa"/>
              <w:bottom w:w="28" w:type="dxa"/>
            </w:tcMar>
            <w:vAlign w:val="center"/>
          </w:tcPr>
          <w:p w14:paraId="1AA04C2A"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Fasilitasi administrasi tata pemerintahan desa</w:t>
            </w:r>
          </w:p>
        </w:tc>
        <w:tc>
          <w:tcPr>
            <w:tcW w:w="1355" w:type="dxa"/>
            <w:shd w:val="clear" w:color="auto" w:fill="auto"/>
            <w:tcMar>
              <w:top w:w="28" w:type="dxa"/>
              <w:left w:w="28" w:type="dxa"/>
              <w:bottom w:w="28" w:type="dxa"/>
            </w:tcMar>
            <w:vAlign w:val="center"/>
          </w:tcPr>
          <w:p w14:paraId="1296B88F"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3B32FC7F"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2E0D76F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599D1F9"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14.892.000</w:t>
            </w:r>
          </w:p>
        </w:tc>
        <w:tc>
          <w:tcPr>
            <w:tcW w:w="767" w:type="dxa"/>
            <w:shd w:val="clear" w:color="auto" w:fill="auto"/>
            <w:tcMar>
              <w:top w:w="28" w:type="dxa"/>
              <w:left w:w="28" w:type="dxa"/>
              <w:bottom w:w="28" w:type="dxa"/>
            </w:tcMar>
            <w:vAlign w:val="center"/>
          </w:tcPr>
          <w:p w14:paraId="09191B0C"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232F49D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shd w:val="clear" w:color="auto" w:fill="auto"/>
            <w:tcMar>
              <w:top w:w="28" w:type="dxa"/>
              <w:left w:w="28" w:type="dxa"/>
              <w:bottom w:w="28" w:type="dxa"/>
            </w:tcMar>
            <w:vAlign w:val="center"/>
          </w:tcPr>
          <w:p w14:paraId="682FA214"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0669BA3A"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2119F832"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7C5367A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26BD966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23F50DF"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620E4CFB"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59AC2E72"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74.892.000</w:t>
            </w:r>
          </w:p>
        </w:tc>
        <w:tc>
          <w:tcPr>
            <w:tcW w:w="719" w:type="dxa"/>
            <w:shd w:val="clear" w:color="auto" w:fill="auto"/>
            <w:tcMar>
              <w:top w:w="28" w:type="dxa"/>
              <w:left w:w="28" w:type="dxa"/>
              <w:bottom w:w="28" w:type="dxa"/>
            </w:tcMar>
            <w:vAlign w:val="center"/>
          </w:tcPr>
          <w:p w14:paraId="3D7EAF85"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40204E91" w14:textId="77777777" w:rsidR="004D3E18" w:rsidRPr="00095FFB" w:rsidRDefault="004D3E18" w:rsidP="00391315">
            <w:pPr>
              <w:snapToGrid w:val="0"/>
              <w:jc w:val="center"/>
              <w:rPr>
                <w:rFonts w:cs="Arial"/>
                <w:color w:val="000000" w:themeColor="text1"/>
                <w:sz w:val="12"/>
                <w:szCs w:val="12"/>
              </w:rPr>
            </w:pPr>
          </w:p>
        </w:tc>
      </w:tr>
      <w:tr w:rsidR="004D3E18" w:rsidRPr="00095FFB" w14:paraId="522FE8F3" w14:textId="77777777" w:rsidTr="00391315">
        <w:trPr>
          <w:trHeight w:val="385"/>
          <w:tblHeader/>
        </w:trPr>
        <w:tc>
          <w:tcPr>
            <w:tcW w:w="1005" w:type="dxa"/>
            <w:vAlign w:val="center"/>
          </w:tcPr>
          <w:p w14:paraId="7F2B29A5"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35E9A151"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5EDE7C5C"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1855D0C2" w14:textId="77777777" w:rsidR="004D3E18" w:rsidRPr="00095FFB" w:rsidRDefault="004D3E18" w:rsidP="00391315">
            <w:pPr>
              <w:snapToGrid w:val="0"/>
              <w:jc w:val="center"/>
              <w:rPr>
                <w:rFonts w:cs="Arial"/>
                <w:color w:val="000000" w:themeColor="text1"/>
                <w:sz w:val="12"/>
                <w:szCs w:val="12"/>
              </w:rPr>
            </w:pPr>
            <w:r w:rsidRPr="00095FFB">
              <w:rPr>
                <w:rFonts w:cs="Arial"/>
                <w:color w:val="000000" w:themeColor="text1"/>
                <w:sz w:val="12"/>
                <w:szCs w:val="12"/>
              </w:rPr>
              <w:t>7.01.06.2.01.11</w:t>
            </w:r>
          </w:p>
        </w:tc>
        <w:tc>
          <w:tcPr>
            <w:tcW w:w="1170" w:type="dxa"/>
            <w:shd w:val="clear" w:color="auto" w:fill="auto"/>
            <w:tcMar>
              <w:top w:w="28" w:type="dxa"/>
              <w:left w:w="28" w:type="dxa"/>
              <w:bottom w:w="28" w:type="dxa"/>
            </w:tcMar>
            <w:vAlign w:val="center"/>
          </w:tcPr>
          <w:p w14:paraId="2F365534"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Fasilitasi Penyelenggaraan Ketentraman dan Ketertiban Umum</w:t>
            </w:r>
          </w:p>
        </w:tc>
        <w:tc>
          <w:tcPr>
            <w:tcW w:w="1355" w:type="dxa"/>
            <w:shd w:val="clear" w:color="auto" w:fill="auto"/>
            <w:tcMar>
              <w:top w:w="28" w:type="dxa"/>
              <w:left w:w="28" w:type="dxa"/>
              <w:bottom w:w="28" w:type="dxa"/>
            </w:tcMar>
            <w:vAlign w:val="center"/>
          </w:tcPr>
          <w:p w14:paraId="526F849B"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1B3F0A8C"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5C84675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E7D3D36"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14.892.000</w:t>
            </w:r>
          </w:p>
        </w:tc>
        <w:tc>
          <w:tcPr>
            <w:tcW w:w="767" w:type="dxa"/>
            <w:shd w:val="clear" w:color="auto" w:fill="auto"/>
            <w:tcMar>
              <w:top w:w="28" w:type="dxa"/>
              <w:left w:w="28" w:type="dxa"/>
              <w:bottom w:w="28" w:type="dxa"/>
            </w:tcMar>
            <w:vAlign w:val="center"/>
          </w:tcPr>
          <w:p w14:paraId="05A21AD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6EC2B8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shd w:val="clear" w:color="auto" w:fill="auto"/>
            <w:tcMar>
              <w:top w:w="28" w:type="dxa"/>
              <w:left w:w="28" w:type="dxa"/>
              <w:bottom w:w="28" w:type="dxa"/>
            </w:tcMar>
            <w:vAlign w:val="center"/>
          </w:tcPr>
          <w:p w14:paraId="1D4EC531"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71EFB8E5"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1495301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A61ADDB"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50576E71"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534D49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16CD9D00"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690CB62E"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74.892.000</w:t>
            </w:r>
          </w:p>
        </w:tc>
        <w:tc>
          <w:tcPr>
            <w:tcW w:w="719" w:type="dxa"/>
            <w:shd w:val="clear" w:color="auto" w:fill="auto"/>
            <w:tcMar>
              <w:top w:w="28" w:type="dxa"/>
              <w:left w:w="28" w:type="dxa"/>
              <w:bottom w:w="28" w:type="dxa"/>
            </w:tcMar>
            <w:vAlign w:val="center"/>
          </w:tcPr>
          <w:p w14:paraId="27B5F0DB"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9E5DBDA" w14:textId="77777777" w:rsidR="004D3E18" w:rsidRPr="00095FFB" w:rsidRDefault="004D3E18" w:rsidP="00391315">
            <w:pPr>
              <w:snapToGrid w:val="0"/>
              <w:jc w:val="center"/>
              <w:rPr>
                <w:rFonts w:cs="Arial"/>
                <w:color w:val="000000" w:themeColor="text1"/>
                <w:sz w:val="12"/>
                <w:szCs w:val="12"/>
              </w:rPr>
            </w:pPr>
          </w:p>
        </w:tc>
      </w:tr>
      <w:tr w:rsidR="004D3E18" w:rsidRPr="00095FFB" w14:paraId="7AA15FDA" w14:textId="77777777" w:rsidTr="00391315">
        <w:trPr>
          <w:trHeight w:val="385"/>
          <w:tblHeader/>
        </w:trPr>
        <w:tc>
          <w:tcPr>
            <w:tcW w:w="1005" w:type="dxa"/>
            <w:vAlign w:val="center"/>
          </w:tcPr>
          <w:p w14:paraId="1308994F" w14:textId="77777777" w:rsidR="004D3E18" w:rsidRPr="00095FFB" w:rsidRDefault="004D3E18" w:rsidP="00391315">
            <w:pPr>
              <w:snapToGrid w:val="0"/>
              <w:jc w:val="center"/>
              <w:rPr>
                <w:rFonts w:cs="Arial"/>
                <w:color w:val="000000" w:themeColor="text1"/>
                <w:sz w:val="12"/>
                <w:szCs w:val="12"/>
                <w:lang w:val="en-US"/>
              </w:rPr>
            </w:pPr>
          </w:p>
        </w:tc>
        <w:tc>
          <w:tcPr>
            <w:tcW w:w="810" w:type="dxa"/>
            <w:vAlign w:val="center"/>
          </w:tcPr>
          <w:p w14:paraId="4BEE15CF"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07C78330"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0C008BE0" w14:textId="77777777" w:rsidR="004D3E18" w:rsidRPr="00095FFB" w:rsidRDefault="004D3E18" w:rsidP="00391315">
            <w:pPr>
              <w:snapToGrid w:val="0"/>
              <w:jc w:val="center"/>
              <w:rPr>
                <w:rFonts w:cs="Arial"/>
                <w:color w:val="000000" w:themeColor="text1"/>
                <w:sz w:val="12"/>
                <w:szCs w:val="12"/>
              </w:rPr>
            </w:pPr>
            <w:r w:rsidRPr="00095FFB">
              <w:rPr>
                <w:rFonts w:cs="Arial"/>
                <w:color w:val="000000" w:themeColor="text1"/>
                <w:sz w:val="12"/>
                <w:szCs w:val="12"/>
              </w:rPr>
              <w:t>7.01.06.2.01.12</w:t>
            </w:r>
          </w:p>
        </w:tc>
        <w:tc>
          <w:tcPr>
            <w:tcW w:w="1170" w:type="dxa"/>
            <w:shd w:val="clear" w:color="auto" w:fill="auto"/>
            <w:tcMar>
              <w:top w:w="28" w:type="dxa"/>
              <w:left w:w="28" w:type="dxa"/>
              <w:bottom w:w="28" w:type="dxa"/>
            </w:tcMar>
            <w:vAlign w:val="center"/>
          </w:tcPr>
          <w:p w14:paraId="0C02D623" w14:textId="77777777" w:rsidR="004D3E18" w:rsidRPr="000451A8" w:rsidRDefault="004D3E18" w:rsidP="00391315">
            <w:pPr>
              <w:snapToGrid w:val="0"/>
              <w:rPr>
                <w:rFonts w:cs="Arial"/>
                <w:color w:val="000000" w:themeColor="text1"/>
                <w:sz w:val="12"/>
                <w:szCs w:val="12"/>
                <w:lang w:val="sv-SE"/>
              </w:rPr>
            </w:pPr>
            <w:r w:rsidRPr="000451A8">
              <w:rPr>
                <w:rFonts w:cs="Arial"/>
                <w:color w:val="000000" w:themeColor="text1"/>
                <w:sz w:val="12"/>
                <w:szCs w:val="12"/>
                <w:lang w:val="sv-SE"/>
              </w:rPr>
              <w:t>Fasilitasi Pelaksanan Tugas, Fungsi dan Kewajiban Lembaga Kemasyarakatan</w:t>
            </w:r>
          </w:p>
        </w:tc>
        <w:tc>
          <w:tcPr>
            <w:tcW w:w="1355" w:type="dxa"/>
            <w:shd w:val="clear" w:color="auto" w:fill="auto"/>
            <w:tcMar>
              <w:top w:w="28" w:type="dxa"/>
              <w:left w:w="28" w:type="dxa"/>
              <w:bottom w:w="28" w:type="dxa"/>
            </w:tcMar>
            <w:vAlign w:val="center"/>
          </w:tcPr>
          <w:p w14:paraId="63DDB44F" w14:textId="77777777" w:rsidR="004D3E18" w:rsidRPr="000451A8" w:rsidRDefault="004D3E18" w:rsidP="00391315">
            <w:pPr>
              <w:snapToGrid w:val="0"/>
              <w:rPr>
                <w:rFonts w:cs="Arial"/>
                <w:color w:val="000000" w:themeColor="text1"/>
                <w:sz w:val="12"/>
                <w:szCs w:val="12"/>
                <w:lang w:val="sv-SE"/>
              </w:rPr>
            </w:pPr>
          </w:p>
        </w:tc>
        <w:tc>
          <w:tcPr>
            <w:tcW w:w="851" w:type="dxa"/>
            <w:shd w:val="clear" w:color="auto" w:fill="auto"/>
            <w:tcMar>
              <w:top w:w="28" w:type="dxa"/>
              <w:left w:w="28" w:type="dxa"/>
              <w:bottom w:w="28" w:type="dxa"/>
            </w:tcMar>
            <w:vAlign w:val="center"/>
          </w:tcPr>
          <w:p w14:paraId="4B5B325C" w14:textId="77777777" w:rsidR="004D3E18" w:rsidRPr="000451A8" w:rsidRDefault="004D3E18" w:rsidP="00391315">
            <w:pPr>
              <w:snapToGrid w:val="0"/>
              <w:jc w:val="center"/>
              <w:rPr>
                <w:rFonts w:cs="Arial"/>
                <w:color w:val="000000" w:themeColor="text1"/>
                <w:sz w:val="12"/>
                <w:szCs w:val="12"/>
                <w:lang w:val="sv-SE"/>
              </w:rPr>
            </w:pPr>
          </w:p>
        </w:tc>
        <w:tc>
          <w:tcPr>
            <w:tcW w:w="425" w:type="dxa"/>
            <w:shd w:val="clear" w:color="auto" w:fill="auto"/>
            <w:tcMar>
              <w:top w:w="28" w:type="dxa"/>
              <w:left w:w="28" w:type="dxa"/>
              <w:bottom w:w="28" w:type="dxa"/>
            </w:tcMar>
            <w:vAlign w:val="center"/>
          </w:tcPr>
          <w:p w14:paraId="04A7D056"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34F02FB6" w14:textId="77777777" w:rsidR="004D3E18" w:rsidRPr="00095FFB" w:rsidRDefault="004D3E18" w:rsidP="00391315">
            <w:pPr>
              <w:snapToGrid w:val="0"/>
              <w:rPr>
                <w:rFonts w:cs="Arial"/>
                <w:color w:val="000000" w:themeColor="text1"/>
                <w:sz w:val="12"/>
                <w:szCs w:val="12"/>
                <w:lang w:val="en-US"/>
              </w:rPr>
            </w:pPr>
            <w:r w:rsidRPr="00095FFB">
              <w:rPr>
                <w:rFonts w:cs="Arial"/>
                <w:color w:val="000000" w:themeColor="text1"/>
                <w:sz w:val="12"/>
                <w:szCs w:val="12"/>
                <w:lang w:val="en-US"/>
              </w:rPr>
              <w:t>14.892.000</w:t>
            </w:r>
          </w:p>
        </w:tc>
        <w:tc>
          <w:tcPr>
            <w:tcW w:w="767" w:type="dxa"/>
            <w:shd w:val="clear" w:color="auto" w:fill="auto"/>
            <w:tcMar>
              <w:top w:w="28" w:type="dxa"/>
              <w:left w:w="28" w:type="dxa"/>
              <w:bottom w:w="28" w:type="dxa"/>
            </w:tcMar>
            <w:vAlign w:val="center"/>
          </w:tcPr>
          <w:p w14:paraId="7D6322FE"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5F426E38"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shd w:val="clear" w:color="auto" w:fill="auto"/>
            <w:tcMar>
              <w:top w:w="28" w:type="dxa"/>
              <w:left w:w="28" w:type="dxa"/>
              <w:bottom w:w="28" w:type="dxa"/>
            </w:tcMar>
            <w:vAlign w:val="center"/>
          </w:tcPr>
          <w:p w14:paraId="128B559B"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100%</w:t>
            </w:r>
          </w:p>
        </w:tc>
        <w:tc>
          <w:tcPr>
            <w:tcW w:w="850" w:type="dxa"/>
            <w:shd w:val="clear" w:color="auto" w:fill="auto"/>
            <w:tcMar>
              <w:top w:w="28" w:type="dxa"/>
              <w:left w:w="28" w:type="dxa"/>
              <w:bottom w:w="28" w:type="dxa"/>
            </w:tcMar>
            <w:vAlign w:val="center"/>
          </w:tcPr>
          <w:p w14:paraId="065FC712" w14:textId="77777777" w:rsidR="004D3E18" w:rsidRPr="00A85DD1" w:rsidRDefault="004D3E18" w:rsidP="00391315">
            <w:pPr>
              <w:snapToGrid w:val="0"/>
              <w:jc w:val="center"/>
              <w:rPr>
                <w:rFonts w:cs="Arial"/>
                <w:color w:val="FF0000"/>
                <w:sz w:val="12"/>
                <w:szCs w:val="12"/>
                <w:lang w:val="en-US"/>
              </w:rPr>
            </w:pPr>
            <w:r w:rsidRPr="00A85DD1">
              <w:rPr>
                <w:rFonts w:cs="Arial"/>
                <w:color w:val="FF0000"/>
                <w:sz w:val="12"/>
                <w:szCs w:val="12"/>
                <w:lang w:val="en-US"/>
              </w:rPr>
              <w:t>15.000.000</w:t>
            </w:r>
          </w:p>
        </w:tc>
        <w:tc>
          <w:tcPr>
            <w:tcW w:w="425" w:type="dxa"/>
            <w:shd w:val="clear" w:color="auto" w:fill="auto"/>
            <w:tcMar>
              <w:top w:w="28" w:type="dxa"/>
              <w:left w:w="28" w:type="dxa"/>
              <w:bottom w:w="28" w:type="dxa"/>
            </w:tcMar>
            <w:vAlign w:val="center"/>
          </w:tcPr>
          <w:p w14:paraId="2364B40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695AB2F3"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5" w:type="dxa"/>
            <w:shd w:val="clear" w:color="auto" w:fill="auto"/>
            <w:tcMar>
              <w:top w:w="28" w:type="dxa"/>
              <w:left w:w="28" w:type="dxa"/>
              <w:bottom w:w="28" w:type="dxa"/>
            </w:tcMar>
            <w:vAlign w:val="center"/>
          </w:tcPr>
          <w:p w14:paraId="579008A4"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100%</w:t>
            </w:r>
          </w:p>
        </w:tc>
        <w:tc>
          <w:tcPr>
            <w:tcW w:w="851" w:type="dxa"/>
            <w:shd w:val="clear" w:color="auto" w:fill="auto"/>
            <w:tcMar>
              <w:top w:w="28" w:type="dxa"/>
              <w:left w:w="28" w:type="dxa"/>
              <w:bottom w:w="28" w:type="dxa"/>
            </w:tcMar>
            <w:vAlign w:val="center"/>
          </w:tcPr>
          <w:p w14:paraId="4BA858CA" w14:textId="77777777" w:rsidR="004D3E18" w:rsidRPr="00095FFB" w:rsidRDefault="004D3E18" w:rsidP="00391315">
            <w:pPr>
              <w:snapToGrid w:val="0"/>
              <w:jc w:val="center"/>
              <w:rPr>
                <w:rFonts w:cs="Arial"/>
                <w:color w:val="000000" w:themeColor="text1"/>
                <w:sz w:val="12"/>
                <w:szCs w:val="12"/>
                <w:lang w:val="en-US"/>
              </w:rPr>
            </w:pPr>
            <w:r w:rsidRPr="00095FFB">
              <w:rPr>
                <w:rFonts w:cs="Arial"/>
                <w:color w:val="000000" w:themeColor="text1"/>
                <w:sz w:val="12"/>
                <w:szCs w:val="12"/>
                <w:lang w:val="en-US"/>
              </w:rPr>
              <w:t>15.000.000</w:t>
            </w:r>
          </w:p>
        </w:tc>
        <w:tc>
          <w:tcPr>
            <w:tcW w:w="426" w:type="dxa"/>
            <w:vAlign w:val="center"/>
          </w:tcPr>
          <w:p w14:paraId="146315BA"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84539F7" w14:textId="77777777" w:rsidR="004D3E18" w:rsidRPr="00095FFB" w:rsidRDefault="004D3E18" w:rsidP="00391315">
            <w:pPr>
              <w:snapToGrid w:val="0"/>
              <w:jc w:val="center"/>
              <w:rPr>
                <w:rFonts w:cs="Arial"/>
                <w:color w:val="000000" w:themeColor="text1"/>
                <w:sz w:val="12"/>
                <w:szCs w:val="12"/>
                <w:lang w:val="en-US"/>
              </w:rPr>
            </w:pPr>
            <w:r>
              <w:rPr>
                <w:rFonts w:cs="Arial"/>
                <w:color w:val="000000" w:themeColor="text1"/>
                <w:sz w:val="12"/>
                <w:szCs w:val="12"/>
                <w:lang w:val="en-US"/>
              </w:rPr>
              <w:t>74.892.000</w:t>
            </w:r>
          </w:p>
        </w:tc>
        <w:tc>
          <w:tcPr>
            <w:tcW w:w="719" w:type="dxa"/>
            <w:shd w:val="clear" w:color="auto" w:fill="auto"/>
            <w:tcMar>
              <w:top w:w="28" w:type="dxa"/>
              <w:left w:w="28" w:type="dxa"/>
              <w:bottom w:w="28" w:type="dxa"/>
            </w:tcMar>
            <w:vAlign w:val="center"/>
          </w:tcPr>
          <w:p w14:paraId="52CD97D0"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3445F3A9" w14:textId="77777777" w:rsidR="004D3E18" w:rsidRPr="00095FFB" w:rsidRDefault="004D3E18" w:rsidP="00391315">
            <w:pPr>
              <w:snapToGrid w:val="0"/>
              <w:jc w:val="center"/>
              <w:rPr>
                <w:rFonts w:cs="Arial"/>
                <w:color w:val="000000" w:themeColor="text1"/>
                <w:sz w:val="12"/>
                <w:szCs w:val="12"/>
              </w:rPr>
            </w:pPr>
          </w:p>
        </w:tc>
      </w:tr>
      <w:tr w:rsidR="004D3E18" w:rsidRPr="00095FFB" w14:paraId="51CD77DE" w14:textId="77777777" w:rsidTr="00391315">
        <w:trPr>
          <w:trHeight w:val="385"/>
          <w:tblHeader/>
        </w:trPr>
        <w:tc>
          <w:tcPr>
            <w:tcW w:w="1005" w:type="dxa"/>
            <w:vAlign w:val="center"/>
          </w:tcPr>
          <w:p w14:paraId="1BE716A6" w14:textId="77777777" w:rsidR="004D3E18" w:rsidRPr="00095FFB" w:rsidRDefault="004D3E18" w:rsidP="00391315">
            <w:pPr>
              <w:snapToGrid w:val="0"/>
              <w:jc w:val="center"/>
              <w:rPr>
                <w:rFonts w:cs="Arial"/>
                <w:b/>
                <w:color w:val="000000" w:themeColor="text1"/>
                <w:sz w:val="12"/>
                <w:szCs w:val="12"/>
                <w:lang w:val="en-US"/>
              </w:rPr>
            </w:pPr>
            <w:proofErr w:type="spellStart"/>
            <w:r w:rsidRPr="00095FFB">
              <w:rPr>
                <w:rFonts w:cs="Arial"/>
                <w:b/>
                <w:color w:val="000000" w:themeColor="text1"/>
                <w:sz w:val="12"/>
                <w:szCs w:val="12"/>
                <w:lang w:val="en-US"/>
              </w:rPr>
              <w:t>Jumlah</w:t>
            </w:r>
            <w:proofErr w:type="spellEnd"/>
          </w:p>
        </w:tc>
        <w:tc>
          <w:tcPr>
            <w:tcW w:w="810" w:type="dxa"/>
            <w:vAlign w:val="center"/>
          </w:tcPr>
          <w:p w14:paraId="0B5C99E0" w14:textId="77777777" w:rsidR="004D3E18" w:rsidRPr="00095FFB" w:rsidRDefault="004D3E18" w:rsidP="00391315">
            <w:pPr>
              <w:snapToGrid w:val="0"/>
              <w:jc w:val="center"/>
              <w:rPr>
                <w:rFonts w:cs="Arial"/>
                <w:color w:val="000000" w:themeColor="text1"/>
                <w:sz w:val="12"/>
                <w:szCs w:val="12"/>
                <w:lang w:val="en-US"/>
              </w:rPr>
            </w:pPr>
          </w:p>
        </w:tc>
        <w:tc>
          <w:tcPr>
            <w:tcW w:w="630" w:type="dxa"/>
            <w:shd w:val="clear" w:color="auto" w:fill="auto"/>
            <w:tcMar>
              <w:top w:w="28" w:type="dxa"/>
              <w:left w:w="28" w:type="dxa"/>
              <w:bottom w:w="28" w:type="dxa"/>
            </w:tcMar>
            <w:vAlign w:val="center"/>
          </w:tcPr>
          <w:p w14:paraId="7A87E95C" w14:textId="77777777" w:rsidR="004D3E18" w:rsidRPr="00095FFB" w:rsidRDefault="004D3E18" w:rsidP="00391315">
            <w:pPr>
              <w:snapToGrid w:val="0"/>
              <w:jc w:val="center"/>
              <w:rPr>
                <w:rFonts w:cs="Arial"/>
                <w:color w:val="000000" w:themeColor="text1"/>
                <w:sz w:val="12"/>
                <w:szCs w:val="12"/>
                <w:lang w:val="en-US"/>
              </w:rPr>
            </w:pPr>
          </w:p>
        </w:tc>
        <w:tc>
          <w:tcPr>
            <w:tcW w:w="989" w:type="dxa"/>
            <w:shd w:val="clear" w:color="auto" w:fill="auto"/>
            <w:tcMar>
              <w:top w:w="28" w:type="dxa"/>
              <w:left w:w="28" w:type="dxa"/>
              <w:bottom w:w="28" w:type="dxa"/>
            </w:tcMar>
            <w:vAlign w:val="center"/>
          </w:tcPr>
          <w:p w14:paraId="4B105719" w14:textId="77777777" w:rsidR="004D3E18" w:rsidRPr="00095FFB" w:rsidRDefault="004D3E18" w:rsidP="00391315">
            <w:pPr>
              <w:snapToGrid w:val="0"/>
              <w:jc w:val="center"/>
              <w:rPr>
                <w:rFonts w:cs="Arial"/>
                <w:color w:val="000000" w:themeColor="text1"/>
                <w:sz w:val="12"/>
                <w:szCs w:val="12"/>
              </w:rPr>
            </w:pPr>
          </w:p>
        </w:tc>
        <w:tc>
          <w:tcPr>
            <w:tcW w:w="1170" w:type="dxa"/>
            <w:shd w:val="clear" w:color="auto" w:fill="auto"/>
            <w:tcMar>
              <w:top w:w="28" w:type="dxa"/>
              <w:left w:w="28" w:type="dxa"/>
              <w:bottom w:w="28" w:type="dxa"/>
            </w:tcMar>
            <w:vAlign w:val="center"/>
          </w:tcPr>
          <w:p w14:paraId="4CEA2A7B" w14:textId="77777777" w:rsidR="004D3E18" w:rsidRPr="00095FFB" w:rsidRDefault="004D3E18" w:rsidP="00391315">
            <w:pPr>
              <w:snapToGrid w:val="0"/>
              <w:rPr>
                <w:rFonts w:cs="Arial"/>
                <w:color w:val="000000" w:themeColor="text1"/>
                <w:sz w:val="12"/>
                <w:szCs w:val="12"/>
              </w:rPr>
            </w:pPr>
          </w:p>
        </w:tc>
        <w:tc>
          <w:tcPr>
            <w:tcW w:w="1355" w:type="dxa"/>
            <w:shd w:val="clear" w:color="auto" w:fill="auto"/>
            <w:tcMar>
              <w:top w:w="28" w:type="dxa"/>
              <w:left w:w="28" w:type="dxa"/>
              <w:bottom w:w="28" w:type="dxa"/>
            </w:tcMar>
            <w:vAlign w:val="center"/>
          </w:tcPr>
          <w:p w14:paraId="4E6C86B3" w14:textId="77777777" w:rsidR="004D3E18" w:rsidRPr="00095FFB" w:rsidRDefault="004D3E18" w:rsidP="00391315">
            <w:pPr>
              <w:snapToGrid w:val="0"/>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34786EF3" w14:textId="77777777" w:rsidR="004D3E18" w:rsidRPr="00095FFB" w:rsidRDefault="004D3E18" w:rsidP="00391315">
            <w:pPr>
              <w:snapToGrid w:val="0"/>
              <w:jc w:val="center"/>
              <w:rPr>
                <w:rFonts w:cs="Arial"/>
                <w:b/>
                <w:color w:val="000000" w:themeColor="text1"/>
                <w:sz w:val="12"/>
                <w:szCs w:val="12"/>
                <w:lang w:val="en-US"/>
              </w:rPr>
            </w:pPr>
          </w:p>
        </w:tc>
        <w:tc>
          <w:tcPr>
            <w:tcW w:w="425" w:type="dxa"/>
            <w:shd w:val="clear" w:color="auto" w:fill="auto"/>
            <w:tcMar>
              <w:top w:w="28" w:type="dxa"/>
              <w:left w:w="28" w:type="dxa"/>
              <w:bottom w:w="28" w:type="dxa"/>
            </w:tcMar>
            <w:vAlign w:val="center"/>
          </w:tcPr>
          <w:p w14:paraId="0B4525AA" w14:textId="77777777" w:rsidR="004D3E18" w:rsidRPr="00095FFB" w:rsidRDefault="004D3E18" w:rsidP="00391315">
            <w:pPr>
              <w:snapToGrid w:val="0"/>
              <w:jc w:val="center"/>
              <w:rPr>
                <w:rFonts w:cs="Arial"/>
                <w:b/>
                <w:color w:val="000000" w:themeColor="text1"/>
                <w:sz w:val="12"/>
                <w:szCs w:val="12"/>
                <w:lang w:val="en-US"/>
              </w:rPr>
            </w:pPr>
          </w:p>
        </w:tc>
        <w:tc>
          <w:tcPr>
            <w:tcW w:w="851" w:type="dxa"/>
            <w:shd w:val="clear" w:color="auto" w:fill="auto"/>
            <w:tcMar>
              <w:top w:w="28" w:type="dxa"/>
              <w:left w:w="28" w:type="dxa"/>
              <w:bottom w:w="28" w:type="dxa"/>
            </w:tcMar>
            <w:vAlign w:val="center"/>
          </w:tcPr>
          <w:p w14:paraId="76C2A5E0" w14:textId="77777777" w:rsidR="004D3E18" w:rsidRPr="00095FFB" w:rsidRDefault="004D3E18" w:rsidP="00391315">
            <w:pPr>
              <w:snapToGrid w:val="0"/>
              <w:rPr>
                <w:rFonts w:cs="Arial"/>
                <w:b/>
                <w:color w:val="000000" w:themeColor="text1"/>
                <w:sz w:val="12"/>
                <w:szCs w:val="12"/>
                <w:lang w:val="en-US"/>
              </w:rPr>
            </w:pPr>
          </w:p>
        </w:tc>
        <w:tc>
          <w:tcPr>
            <w:tcW w:w="767" w:type="dxa"/>
            <w:shd w:val="clear" w:color="auto" w:fill="auto"/>
            <w:tcMar>
              <w:top w:w="28" w:type="dxa"/>
              <w:left w:w="28" w:type="dxa"/>
              <w:bottom w:w="28" w:type="dxa"/>
            </w:tcMar>
            <w:vAlign w:val="center"/>
          </w:tcPr>
          <w:p w14:paraId="24626848"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6E4746D4"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tcMar>
              <w:top w:w="28" w:type="dxa"/>
              <w:left w:w="28" w:type="dxa"/>
              <w:bottom w:w="28" w:type="dxa"/>
            </w:tcMar>
            <w:vAlign w:val="center"/>
          </w:tcPr>
          <w:p w14:paraId="3F752774" w14:textId="77777777" w:rsidR="004D3E18" w:rsidRPr="00095FFB" w:rsidRDefault="004D3E18" w:rsidP="00391315">
            <w:pPr>
              <w:snapToGrid w:val="0"/>
              <w:jc w:val="center"/>
              <w:rPr>
                <w:rFonts w:cs="Arial"/>
                <w:color w:val="000000" w:themeColor="text1"/>
                <w:sz w:val="12"/>
                <w:szCs w:val="12"/>
                <w:lang w:val="en-US"/>
              </w:rPr>
            </w:pPr>
          </w:p>
        </w:tc>
        <w:tc>
          <w:tcPr>
            <w:tcW w:w="850" w:type="dxa"/>
            <w:shd w:val="clear" w:color="auto" w:fill="auto"/>
            <w:tcMar>
              <w:top w:w="28" w:type="dxa"/>
              <w:left w:w="28" w:type="dxa"/>
              <w:bottom w:w="28" w:type="dxa"/>
            </w:tcMar>
            <w:vAlign w:val="center"/>
          </w:tcPr>
          <w:p w14:paraId="0C777179"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5D48EAC0"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51629FA4" w14:textId="77777777" w:rsidR="004D3E18" w:rsidRPr="00095FFB" w:rsidRDefault="004D3E18" w:rsidP="00391315">
            <w:pPr>
              <w:snapToGrid w:val="0"/>
              <w:jc w:val="center"/>
              <w:rPr>
                <w:rFonts w:cs="Arial"/>
                <w:color w:val="000000" w:themeColor="text1"/>
                <w:sz w:val="12"/>
                <w:szCs w:val="12"/>
                <w:lang w:val="en-US"/>
              </w:rPr>
            </w:pPr>
          </w:p>
        </w:tc>
        <w:tc>
          <w:tcPr>
            <w:tcW w:w="425" w:type="dxa"/>
            <w:shd w:val="clear" w:color="auto" w:fill="auto"/>
            <w:tcMar>
              <w:top w:w="28" w:type="dxa"/>
              <w:left w:w="28" w:type="dxa"/>
              <w:bottom w:w="28" w:type="dxa"/>
            </w:tcMar>
            <w:vAlign w:val="center"/>
          </w:tcPr>
          <w:p w14:paraId="4F9332E4" w14:textId="77777777" w:rsidR="004D3E18" w:rsidRPr="00095FFB" w:rsidRDefault="004D3E18" w:rsidP="00391315">
            <w:pPr>
              <w:snapToGrid w:val="0"/>
              <w:jc w:val="center"/>
              <w:rPr>
                <w:rFonts w:cs="Arial"/>
                <w:color w:val="000000" w:themeColor="text1"/>
                <w:sz w:val="12"/>
                <w:szCs w:val="12"/>
                <w:lang w:val="en-US"/>
              </w:rPr>
            </w:pPr>
          </w:p>
        </w:tc>
        <w:tc>
          <w:tcPr>
            <w:tcW w:w="851" w:type="dxa"/>
            <w:shd w:val="clear" w:color="auto" w:fill="auto"/>
            <w:tcMar>
              <w:top w:w="28" w:type="dxa"/>
              <w:left w:w="28" w:type="dxa"/>
              <w:bottom w:w="28" w:type="dxa"/>
            </w:tcMar>
            <w:vAlign w:val="center"/>
          </w:tcPr>
          <w:p w14:paraId="5D142646" w14:textId="77777777" w:rsidR="004D3E18" w:rsidRPr="00095FFB" w:rsidRDefault="004D3E18" w:rsidP="00391315">
            <w:pPr>
              <w:snapToGrid w:val="0"/>
              <w:jc w:val="center"/>
              <w:rPr>
                <w:rFonts w:cs="Arial"/>
                <w:color w:val="000000" w:themeColor="text1"/>
                <w:sz w:val="12"/>
                <w:szCs w:val="12"/>
                <w:lang w:val="en-US"/>
              </w:rPr>
            </w:pPr>
          </w:p>
        </w:tc>
        <w:tc>
          <w:tcPr>
            <w:tcW w:w="426" w:type="dxa"/>
            <w:vAlign w:val="center"/>
          </w:tcPr>
          <w:p w14:paraId="690D3646" w14:textId="77777777" w:rsidR="004D3E18" w:rsidRPr="00095FFB" w:rsidRDefault="004D3E18" w:rsidP="00391315">
            <w:pPr>
              <w:snapToGrid w:val="0"/>
              <w:jc w:val="center"/>
              <w:rPr>
                <w:rFonts w:cs="Arial"/>
                <w:color w:val="000000" w:themeColor="text1"/>
                <w:sz w:val="12"/>
                <w:szCs w:val="12"/>
                <w:lang w:val="en-US"/>
              </w:rPr>
            </w:pPr>
          </w:p>
        </w:tc>
        <w:tc>
          <w:tcPr>
            <w:tcW w:w="980" w:type="dxa"/>
            <w:vAlign w:val="center"/>
          </w:tcPr>
          <w:p w14:paraId="3AE81C62" w14:textId="77777777" w:rsidR="004D3E18" w:rsidRPr="00095FFB" w:rsidRDefault="004D3E18" w:rsidP="00391315">
            <w:pPr>
              <w:snapToGrid w:val="0"/>
              <w:jc w:val="center"/>
              <w:rPr>
                <w:rFonts w:cs="Arial"/>
                <w:color w:val="000000" w:themeColor="text1"/>
                <w:sz w:val="12"/>
                <w:szCs w:val="12"/>
                <w:lang w:val="en-US"/>
              </w:rPr>
            </w:pPr>
          </w:p>
        </w:tc>
        <w:tc>
          <w:tcPr>
            <w:tcW w:w="719" w:type="dxa"/>
            <w:shd w:val="clear" w:color="auto" w:fill="auto"/>
            <w:tcMar>
              <w:top w:w="28" w:type="dxa"/>
              <w:left w:w="28" w:type="dxa"/>
              <w:bottom w:w="28" w:type="dxa"/>
            </w:tcMar>
            <w:vAlign w:val="center"/>
          </w:tcPr>
          <w:p w14:paraId="7595A63A" w14:textId="77777777" w:rsidR="004D3E18" w:rsidRPr="00095FFB" w:rsidRDefault="004D3E18" w:rsidP="00391315">
            <w:pPr>
              <w:snapToGrid w:val="0"/>
              <w:jc w:val="center"/>
              <w:rPr>
                <w:rFonts w:cs="Arial"/>
                <w:color w:val="000000" w:themeColor="text1"/>
                <w:sz w:val="12"/>
                <w:szCs w:val="12"/>
                <w:lang w:val="en-US"/>
              </w:rPr>
            </w:pPr>
          </w:p>
        </w:tc>
        <w:tc>
          <w:tcPr>
            <w:tcW w:w="426" w:type="dxa"/>
            <w:shd w:val="clear" w:color="auto" w:fill="auto"/>
            <w:vAlign w:val="center"/>
          </w:tcPr>
          <w:p w14:paraId="0916FBFB" w14:textId="77777777" w:rsidR="004D3E18" w:rsidRPr="00095FFB" w:rsidRDefault="004D3E18" w:rsidP="00391315">
            <w:pPr>
              <w:snapToGrid w:val="0"/>
              <w:jc w:val="center"/>
              <w:rPr>
                <w:rFonts w:cs="Arial"/>
                <w:color w:val="000000" w:themeColor="text1"/>
                <w:sz w:val="12"/>
                <w:szCs w:val="12"/>
              </w:rPr>
            </w:pPr>
          </w:p>
        </w:tc>
      </w:tr>
    </w:tbl>
    <w:p w14:paraId="527C5584" w14:textId="77777777" w:rsidR="004D3E18" w:rsidRDefault="004D3E18" w:rsidP="00484D34">
      <w:pPr>
        <w:snapToGrid w:val="0"/>
        <w:spacing w:line="360" w:lineRule="auto"/>
        <w:rPr>
          <w:rFonts w:cs="Arial"/>
          <w:lang w:val="en-US"/>
        </w:rPr>
      </w:pPr>
    </w:p>
    <w:p w14:paraId="06E988F1" w14:textId="77777777" w:rsidR="004D3E18" w:rsidRDefault="004D3E18" w:rsidP="008F13FC">
      <w:pPr>
        <w:snapToGrid w:val="0"/>
        <w:spacing w:line="360" w:lineRule="auto"/>
        <w:jc w:val="center"/>
        <w:rPr>
          <w:rFonts w:cs="Arial"/>
          <w:lang w:val="en-US"/>
        </w:rPr>
      </w:pPr>
    </w:p>
    <w:p w14:paraId="48372CD0" w14:textId="77777777" w:rsidR="004D3E18" w:rsidRDefault="004D3E18" w:rsidP="00484D34">
      <w:pPr>
        <w:snapToGrid w:val="0"/>
        <w:spacing w:line="360" w:lineRule="auto"/>
        <w:rPr>
          <w:rFonts w:cs="Arial"/>
          <w:lang w:val="en-US"/>
        </w:rPr>
      </w:pPr>
    </w:p>
    <w:p w14:paraId="07BF084C" w14:textId="77777777" w:rsidR="004D3E18" w:rsidRDefault="004D3E18" w:rsidP="008F13FC">
      <w:pPr>
        <w:snapToGrid w:val="0"/>
        <w:spacing w:line="360" w:lineRule="auto"/>
        <w:jc w:val="center"/>
        <w:rPr>
          <w:rFonts w:cs="Arial"/>
          <w:lang w:val="en-US"/>
        </w:rPr>
      </w:pPr>
    </w:p>
    <w:p w14:paraId="46AE1231" w14:textId="77777777" w:rsidR="004D3E18" w:rsidRDefault="004D3E18" w:rsidP="008F13FC">
      <w:pPr>
        <w:snapToGrid w:val="0"/>
        <w:spacing w:line="360" w:lineRule="auto"/>
        <w:jc w:val="center"/>
        <w:rPr>
          <w:rFonts w:cs="Arial"/>
          <w:lang w:val="en-US"/>
        </w:rPr>
      </w:pPr>
    </w:p>
    <w:p w14:paraId="1EFCBFB0" w14:textId="77777777" w:rsidR="004D3E18" w:rsidRDefault="004D3E18" w:rsidP="008F13FC">
      <w:pPr>
        <w:snapToGrid w:val="0"/>
        <w:spacing w:line="360" w:lineRule="auto"/>
        <w:jc w:val="center"/>
        <w:rPr>
          <w:rFonts w:cs="Arial"/>
          <w:lang w:val="en-US"/>
        </w:rPr>
      </w:pPr>
    </w:p>
    <w:p w14:paraId="61528D44" w14:textId="77777777" w:rsidR="004D3E18" w:rsidRDefault="004D3E18" w:rsidP="008F13FC">
      <w:pPr>
        <w:snapToGrid w:val="0"/>
        <w:spacing w:line="360" w:lineRule="auto"/>
        <w:jc w:val="center"/>
        <w:rPr>
          <w:rFonts w:cs="Arial"/>
          <w:lang w:val="en-US"/>
        </w:rPr>
      </w:pPr>
    </w:p>
    <w:p w14:paraId="37024ABC" w14:textId="77777777" w:rsidR="004D3E18" w:rsidRDefault="004D3E18" w:rsidP="008F13FC">
      <w:pPr>
        <w:snapToGrid w:val="0"/>
        <w:spacing w:line="360" w:lineRule="auto"/>
        <w:jc w:val="center"/>
        <w:rPr>
          <w:rFonts w:cs="Arial"/>
          <w:lang w:val="en-US"/>
        </w:rPr>
      </w:pPr>
    </w:p>
    <w:p w14:paraId="6DF9F0C0" w14:textId="77777777" w:rsidR="004D3E18" w:rsidRDefault="004D3E18" w:rsidP="008F13FC">
      <w:pPr>
        <w:snapToGrid w:val="0"/>
        <w:spacing w:line="360" w:lineRule="auto"/>
        <w:jc w:val="center"/>
        <w:rPr>
          <w:rFonts w:cs="Arial"/>
          <w:lang w:val="en-US"/>
        </w:rPr>
      </w:pPr>
    </w:p>
    <w:p w14:paraId="2895E984" w14:textId="77777777" w:rsidR="004D3E18" w:rsidRDefault="004D3E18" w:rsidP="008F13FC">
      <w:pPr>
        <w:snapToGrid w:val="0"/>
        <w:spacing w:line="360" w:lineRule="auto"/>
        <w:jc w:val="center"/>
        <w:rPr>
          <w:rFonts w:cs="Arial"/>
          <w:lang w:val="en-US"/>
        </w:rPr>
      </w:pPr>
    </w:p>
    <w:p w14:paraId="1A2C38DC" w14:textId="77777777" w:rsidR="004D3E18" w:rsidRDefault="004D3E18" w:rsidP="008F13FC">
      <w:pPr>
        <w:snapToGrid w:val="0"/>
        <w:spacing w:line="360" w:lineRule="auto"/>
        <w:jc w:val="center"/>
        <w:rPr>
          <w:rFonts w:cs="Arial"/>
          <w:lang w:val="en-US"/>
        </w:rPr>
      </w:pPr>
    </w:p>
    <w:p w14:paraId="2D8E0379" w14:textId="77777777" w:rsidR="004D3E18" w:rsidRDefault="004D3E18" w:rsidP="008F13FC">
      <w:pPr>
        <w:snapToGrid w:val="0"/>
        <w:spacing w:line="360" w:lineRule="auto"/>
        <w:jc w:val="center"/>
        <w:rPr>
          <w:rFonts w:cs="Arial"/>
          <w:lang w:val="en-US"/>
        </w:rPr>
      </w:pPr>
    </w:p>
    <w:p w14:paraId="3C281199" w14:textId="77777777" w:rsidR="004D3E18" w:rsidRDefault="004D3E18" w:rsidP="008F13FC">
      <w:pPr>
        <w:snapToGrid w:val="0"/>
        <w:spacing w:line="360" w:lineRule="auto"/>
        <w:jc w:val="center"/>
        <w:rPr>
          <w:rFonts w:cs="Arial"/>
          <w:lang w:val="en-US"/>
        </w:rPr>
      </w:pPr>
    </w:p>
    <w:p w14:paraId="6837EFD9" w14:textId="77777777" w:rsidR="004D3E18" w:rsidRDefault="004D3E18" w:rsidP="008F13FC">
      <w:pPr>
        <w:snapToGrid w:val="0"/>
        <w:spacing w:line="360" w:lineRule="auto"/>
        <w:jc w:val="center"/>
        <w:rPr>
          <w:rFonts w:cs="Arial"/>
          <w:lang w:val="en-US"/>
        </w:rPr>
      </w:pPr>
    </w:p>
    <w:p w14:paraId="44F94CCC" w14:textId="77777777" w:rsidR="004D3E18" w:rsidRDefault="004D3E18" w:rsidP="008F13FC">
      <w:pPr>
        <w:snapToGrid w:val="0"/>
        <w:spacing w:line="360" w:lineRule="auto"/>
        <w:jc w:val="center"/>
        <w:rPr>
          <w:rFonts w:cs="Arial"/>
          <w:lang w:val="en-US"/>
        </w:rPr>
      </w:pPr>
    </w:p>
    <w:p w14:paraId="2B03F658" w14:textId="77777777" w:rsidR="004D3E18" w:rsidRDefault="004D3E18" w:rsidP="008C1BB6">
      <w:pPr>
        <w:snapToGrid w:val="0"/>
        <w:spacing w:line="360" w:lineRule="auto"/>
        <w:rPr>
          <w:rFonts w:cs="Arial"/>
          <w:lang w:val="en-US"/>
        </w:rPr>
        <w:sectPr w:rsidR="004D3E18" w:rsidSect="00CA07EE">
          <w:headerReference w:type="default" r:id="rId20"/>
          <w:pgSz w:w="16834" w:h="11909" w:orient="landscape" w:code="9"/>
          <w:pgMar w:top="1411" w:right="1411" w:bottom="1699" w:left="1411" w:header="850" w:footer="850" w:gutter="0"/>
          <w:pgNumType w:start="50"/>
          <w:cols w:space="720"/>
          <w:docGrid w:linePitch="360"/>
        </w:sectPr>
      </w:pPr>
    </w:p>
    <w:p w14:paraId="6EDFDAAD" w14:textId="77777777" w:rsidR="004D3E18" w:rsidRDefault="004D3E18" w:rsidP="008C1BB6">
      <w:pPr>
        <w:snapToGrid w:val="0"/>
        <w:spacing w:line="360" w:lineRule="auto"/>
        <w:rPr>
          <w:rFonts w:cs="Arial"/>
          <w:lang w:val="en-US"/>
        </w:rPr>
      </w:pPr>
    </w:p>
    <w:p w14:paraId="1CD5146A" w14:textId="77777777" w:rsidR="004D3E18" w:rsidRPr="00755ACE" w:rsidRDefault="004D3E18" w:rsidP="008F13FC">
      <w:pPr>
        <w:snapToGrid w:val="0"/>
        <w:spacing w:line="360" w:lineRule="auto"/>
        <w:jc w:val="center"/>
        <w:rPr>
          <w:rFonts w:cs="Arial"/>
          <w:lang w:val="en-US"/>
        </w:rPr>
      </w:pPr>
    </w:p>
    <w:p w14:paraId="7EFE1E10" w14:textId="77777777" w:rsidR="004D3E18" w:rsidRPr="004D3E18" w:rsidRDefault="004D3E18" w:rsidP="00D703B5">
      <w:pPr>
        <w:jc w:val="center"/>
        <w:rPr>
          <w:rFonts w:cs="Arial"/>
          <w:b/>
          <w:lang w:val="sv-SE"/>
        </w:rPr>
      </w:pPr>
      <w:r w:rsidRPr="004D3E18">
        <w:rPr>
          <w:rFonts w:cs="Arial"/>
          <w:b/>
          <w:lang w:val="sv-SE"/>
        </w:rPr>
        <w:t>BAB VII</w:t>
      </w:r>
    </w:p>
    <w:p w14:paraId="75D437C8" w14:textId="77777777" w:rsidR="004D3E18" w:rsidRPr="004D3E18" w:rsidRDefault="004D3E18" w:rsidP="00D703B5">
      <w:pPr>
        <w:jc w:val="center"/>
        <w:rPr>
          <w:rFonts w:cs="Arial"/>
          <w:b/>
          <w:lang w:val="sv-SE"/>
        </w:rPr>
      </w:pPr>
      <w:r w:rsidRPr="004D3E18">
        <w:rPr>
          <w:rFonts w:cs="Arial"/>
          <w:b/>
          <w:lang w:val="sv-SE"/>
        </w:rPr>
        <w:t>KINERJA PENYELENGGARAAN BIDANG URUSAN</w:t>
      </w:r>
    </w:p>
    <w:p w14:paraId="696CEA1E" w14:textId="77777777" w:rsidR="004D3E18" w:rsidRPr="004D3E18" w:rsidRDefault="004D3E18" w:rsidP="00D703B5">
      <w:pPr>
        <w:jc w:val="center"/>
        <w:rPr>
          <w:rFonts w:cs="Arial"/>
          <w:b/>
          <w:lang w:val="sv-SE"/>
        </w:rPr>
      </w:pPr>
    </w:p>
    <w:p w14:paraId="125E617C" w14:textId="77777777" w:rsidR="004D3E18" w:rsidRPr="004D3E18" w:rsidRDefault="004D3E18" w:rsidP="004F44C6">
      <w:pPr>
        <w:spacing w:line="360" w:lineRule="auto"/>
        <w:jc w:val="both"/>
        <w:rPr>
          <w:rFonts w:cs="Arial"/>
          <w:lang w:val="sv-SE"/>
        </w:rPr>
      </w:pPr>
      <w:r w:rsidRPr="004D3E18">
        <w:rPr>
          <w:rFonts w:cs="Arial"/>
          <w:lang w:val="sv-SE"/>
        </w:rPr>
        <w:tab/>
        <w:t xml:space="preserve">Komitmen  penyelenggaraan  pemerintahan  suatu  daerah  dideskripsikan melalui indikator kinerja. Indikator kinerja merupakan tanda yang dijadikan tolok ukur keberhasilan dari pencapaian kinerja suatu kegiatan, program, sasaran, dan tujuan. Oleh karena itu indikator yang terbentuk juga akan menjadi gambaran dari keluaran (output), hasil (outcome), dan dampak (impact).  Keluaran  (output)  mencerminkan  berfungsinya  proses  dalam suatu  lembaga  dalam  menjalankan  kegitan  operasional  yang  sifatnya rutinitas.  Hasil  (outcome)  adalah  keadaan  yang  ingin  dicapai  atau </w:t>
      </w:r>
    </w:p>
    <w:p w14:paraId="49CE8AB1" w14:textId="77777777" w:rsidR="004D3E18" w:rsidRPr="004D3E18" w:rsidRDefault="004D3E18" w:rsidP="004F44C6">
      <w:pPr>
        <w:spacing w:line="360" w:lineRule="auto"/>
        <w:jc w:val="both"/>
        <w:rPr>
          <w:rFonts w:cs="Arial"/>
          <w:lang w:val="sv-SE"/>
        </w:rPr>
      </w:pPr>
      <w:r w:rsidRPr="004D3E18">
        <w:rPr>
          <w:rFonts w:cs="Arial"/>
          <w:lang w:val="sv-SE"/>
        </w:rPr>
        <w:t>dipertahankan  pada  penerima  manfaat  dalam  periode  waktu  tertentu yang  mencerminkan  berfungsinya  keluaran  dari  beberapa  kegiatan dalam satu program. Dampak (impact) adalah kondisi yang ingin diubah berupa  hasil  pembangunan/layanan  yang  diperoleh  dari  pencapaian hasil (outcome) beberapa program.</w:t>
      </w:r>
    </w:p>
    <w:p w14:paraId="13AB8E6E" w14:textId="77777777" w:rsidR="004D3E18" w:rsidRPr="004D3E18" w:rsidRDefault="004D3E18" w:rsidP="004F44C6">
      <w:pPr>
        <w:spacing w:line="360" w:lineRule="auto"/>
        <w:jc w:val="both"/>
        <w:rPr>
          <w:rFonts w:cs="Arial"/>
          <w:lang w:val="sv-SE"/>
        </w:rPr>
      </w:pPr>
      <w:r w:rsidRPr="004D3E18">
        <w:rPr>
          <w:rFonts w:cs="Arial"/>
          <w:lang w:val="sv-SE"/>
        </w:rPr>
        <w:tab/>
        <w:t xml:space="preserve">Komitmen  penyelenggaraan  pemerintahan  suatu  daerah  dideskripsikan melalui indikator kinerja. Indikator kinerja merupakan tanda yang dijadikan tolok ukur  erhasilan dari pencapaian kinerja suatu kegiatan, program, sasaran, dan tujuan. Oleh karena itu indikator yang terbentuk juga akan menjadi gambaran dari keluaran (output), hasil outcome), dan dampak (impact).  Keluaran  (output)  mencerminkan  berfungsinya  proses  dalam suatu  lembaga  dalam  menjalankan  kegitan  operasional  yang  sifatnya rutinitas.  Hasil  (outcome)  adalah  keadaan  yang  ingin  dicapai  atau dipertahankan  pada  penerima  manfaat  dalam  periode  waktu  tertentu yang mencerminkan  berfungsinya  keluaran  dari  beberapa  kegiatan dalam satu program. </w:t>
      </w:r>
      <w:r w:rsidRPr="004D3E18">
        <w:rPr>
          <w:rFonts w:cs="Arial"/>
          <w:lang w:val="sv-SE"/>
        </w:rPr>
        <w:tab/>
        <w:t xml:space="preserve">Dampak (impact) adalah kondisi yang ingin diubah berupa  hasil  pembangunan/layanan  yang  diperoleh  dari  pencapaian hasil (outcome) beberapa program.Kinerja  penyelenggaraan  pemerintahan  daerah  Kabupaten  Sukabumi mengacu  pada  Peraturan  Menteri  Dalam  Negeri  Republik  Indonesia Nomor  18 </w:t>
      </w:r>
    </w:p>
    <w:p w14:paraId="3783DB8B" w14:textId="77777777" w:rsidR="004D3E18" w:rsidRPr="004D3E18" w:rsidRDefault="004D3E18" w:rsidP="004F44C6">
      <w:pPr>
        <w:spacing w:line="360" w:lineRule="auto"/>
        <w:jc w:val="both"/>
        <w:rPr>
          <w:rFonts w:cs="Arial"/>
          <w:lang w:val="sv-SE"/>
        </w:rPr>
      </w:pPr>
    </w:p>
    <w:p w14:paraId="588A2535" w14:textId="77777777" w:rsidR="004D3E18" w:rsidRPr="004D3E18" w:rsidRDefault="004D3E18" w:rsidP="004F44C6">
      <w:pPr>
        <w:spacing w:line="360" w:lineRule="auto"/>
        <w:jc w:val="both"/>
        <w:rPr>
          <w:rFonts w:cs="Arial"/>
          <w:lang w:val="sv-SE"/>
        </w:rPr>
      </w:pPr>
      <w:r w:rsidRPr="004D3E18">
        <w:rPr>
          <w:rFonts w:cs="Arial"/>
          <w:lang w:val="sv-SE"/>
        </w:rPr>
        <w:lastRenderedPageBreak/>
        <w:t xml:space="preserve"> Tahun  2020  tentang  Peraturan  Pelaksanaan  Peraturan Pemerintah  Nomor  13  Tahun  2019  tentang  Laporan  dan  Evaluasi Penyelenggaraan Pemerintahan Daerah. Sesuai ketentuan Pasal 2 Ayat (3) permendagri  tersebut,  capaian  kinerja  penyelenggaraan  pemerintahan daerah  terdiri  atas  capaian  kinerja  makro,  capaian  kinerja penyelenggaraan urusan pemerintahan, dan capaian akuntabilitas kinerja pemerintahan daerah. Di samping itu, terdapat pula capaian penerapan Standar Pelayanan Minimal (SPM) yang menjadi amanat Peraturan Menteri Dalam  Negeri  Republik  Indonesia  Nomor  100  Tahun  2018  tentang Penerapan Standar Pelayanan Minimal. Indikator makro pembangunan Kabupaten Sukabumi ditetapkan sebagai tolak  ukur  keberhasilan  penyelenggaraan  pemerintahan  secara  umum. </w:t>
      </w:r>
    </w:p>
    <w:p w14:paraId="46C2478F" w14:textId="77777777" w:rsidR="004D3E18" w:rsidRPr="004D3E18" w:rsidRDefault="004D3E18" w:rsidP="004F44C6">
      <w:pPr>
        <w:spacing w:line="360" w:lineRule="auto"/>
        <w:jc w:val="both"/>
        <w:rPr>
          <w:rFonts w:cs="Arial"/>
          <w:lang w:val="sv-SE"/>
        </w:rPr>
      </w:pPr>
      <w:r w:rsidRPr="004D3E18">
        <w:rPr>
          <w:rFonts w:cs="Arial"/>
          <w:lang w:val="sv-SE"/>
        </w:rPr>
        <w:tab/>
        <w:t xml:space="preserve">Indikator  makro  ini  dipengaruhi  oleh  keberhasilan  berbagai  program pembangunan  yang  diselenggarakan  oleh  pemerintah  daerah, pemerintah  pusat,  pihak  swasta  dan  pihak  terkait  lainnya  dalam pembangunan  nasional.  Indikator  makro  tersebut  terdiri  dari  Indeks Pembangunan Manusia (IPM), Laju Pertumbuhan Penduduk (LPP), Tingkat Kemiskinan,  Tingkat  Pengangguran  Terbuka  (TPT),  Laju  Pertumbuhan Ekonomi (LPE), Pendapatan Per Kapita, dan Indeks Gini. Dalam penentuannya, peranan daerah dalam penentuan indikator makro </w:t>
      </w:r>
    </w:p>
    <w:p w14:paraId="2640029B" w14:textId="77777777" w:rsidR="004D3E18" w:rsidRPr="004D3E18" w:rsidRDefault="004D3E18" w:rsidP="004F44C6">
      <w:pPr>
        <w:spacing w:line="360" w:lineRule="auto"/>
        <w:jc w:val="both"/>
        <w:rPr>
          <w:rFonts w:cs="Arial"/>
          <w:lang w:val="sv-SE"/>
        </w:rPr>
      </w:pPr>
      <w:r w:rsidRPr="004D3E18">
        <w:rPr>
          <w:rFonts w:cs="Arial"/>
          <w:lang w:val="sv-SE"/>
        </w:rPr>
        <w:t xml:space="preserve">daerah sangat dipengaruhi oleh faktor luar seperti kebijakan nasional dan kondisi  umum  global  maupun  nasional.  Oleh  karenanya  penting  dalam penentuan indikator makro daerah untuk memperhitungkan banyak hal seperti  target  indikator  makro  nasional  dan  provinsi,  kebijakan  ekonomi makro dan kebijakan penanganan pandemi dalam asumsi yang diambil untuk  penentuan  target  indikator  makro  daerah.  Adapun  beberapa asumsi  yang  diambil  dalam  penentuan  target  indikator  makro  daerah </w:t>
      </w:r>
    </w:p>
    <w:p w14:paraId="00B0BCFE" w14:textId="77777777" w:rsidR="004D3E18" w:rsidRPr="000451A8" w:rsidRDefault="004D3E18" w:rsidP="004F44C6">
      <w:pPr>
        <w:spacing w:line="360" w:lineRule="auto"/>
        <w:jc w:val="both"/>
        <w:rPr>
          <w:rFonts w:cs="Arial"/>
          <w:lang w:val="sv-SE"/>
        </w:rPr>
      </w:pPr>
      <w:r w:rsidRPr="000451A8">
        <w:rPr>
          <w:rFonts w:cs="Arial"/>
          <w:lang w:val="sv-SE"/>
        </w:rPr>
        <w:t>Kabupaten Sukabumi adalah:</w:t>
      </w:r>
    </w:p>
    <w:p w14:paraId="174F1718" w14:textId="77777777" w:rsidR="004D3E18" w:rsidRPr="000451A8" w:rsidRDefault="004D3E18" w:rsidP="004F44C6">
      <w:pPr>
        <w:spacing w:line="360" w:lineRule="auto"/>
        <w:jc w:val="both"/>
        <w:rPr>
          <w:rFonts w:cs="Arial"/>
          <w:lang w:val="sv-SE"/>
        </w:rPr>
      </w:pPr>
      <w:r w:rsidRPr="000451A8">
        <w:rPr>
          <w:rFonts w:cs="Arial"/>
          <w:lang w:val="sv-SE"/>
        </w:rPr>
        <w:t>1.  Vaksinasi selesai di tahun 2022;</w:t>
      </w:r>
    </w:p>
    <w:p w14:paraId="5035BDC0" w14:textId="77777777" w:rsidR="004D3E18" w:rsidRPr="000451A8" w:rsidRDefault="004D3E18" w:rsidP="004F44C6">
      <w:pPr>
        <w:spacing w:line="360" w:lineRule="auto"/>
        <w:ind w:left="360" w:hanging="360"/>
        <w:jc w:val="both"/>
        <w:rPr>
          <w:rFonts w:cs="Arial"/>
          <w:lang w:val="sv-SE"/>
        </w:rPr>
      </w:pPr>
      <w:r w:rsidRPr="000451A8">
        <w:rPr>
          <w:rFonts w:cs="Arial"/>
          <w:lang w:val="sv-SE"/>
        </w:rPr>
        <w:t>2.  Tidak  ada  pengurangan  dana  alokasi  dari  Pusat  ke  Daerah  (untuk sektor unggulan);</w:t>
      </w:r>
    </w:p>
    <w:p w14:paraId="38BD3F69" w14:textId="77777777" w:rsidR="004D3E18" w:rsidRPr="000451A8" w:rsidRDefault="004D3E18" w:rsidP="004F44C6">
      <w:pPr>
        <w:spacing w:line="360" w:lineRule="auto"/>
        <w:ind w:left="360" w:hanging="360"/>
        <w:jc w:val="both"/>
        <w:rPr>
          <w:rFonts w:cs="Arial"/>
          <w:lang w:val="sv-SE"/>
        </w:rPr>
      </w:pPr>
      <w:r w:rsidRPr="000451A8">
        <w:rPr>
          <w:rFonts w:cs="Arial"/>
          <w:lang w:val="sv-SE"/>
        </w:rPr>
        <w:t>3.  Strategi  penanganan  pandemi  sudah  masuk  ke  tahap  pemulihan ekonomi dari level nasional hingga daerah; dan</w:t>
      </w:r>
    </w:p>
    <w:p w14:paraId="4F367A68" w14:textId="77777777" w:rsidR="004D3E18" w:rsidRPr="000451A8" w:rsidRDefault="004D3E18" w:rsidP="004F44C6">
      <w:pPr>
        <w:spacing w:line="360" w:lineRule="auto"/>
        <w:ind w:left="360" w:hanging="360"/>
        <w:jc w:val="both"/>
        <w:rPr>
          <w:rFonts w:cs="Arial"/>
          <w:lang w:val="sv-SE"/>
        </w:rPr>
      </w:pPr>
    </w:p>
    <w:p w14:paraId="7802CAC2" w14:textId="77777777" w:rsidR="004D3E18" w:rsidRPr="000451A8" w:rsidRDefault="004D3E18" w:rsidP="004F44C6">
      <w:pPr>
        <w:spacing w:line="360" w:lineRule="auto"/>
        <w:jc w:val="both"/>
        <w:rPr>
          <w:rFonts w:cs="Arial"/>
          <w:lang w:val="sv-SE"/>
        </w:rPr>
      </w:pPr>
      <w:r w:rsidRPr="000451A8">
        <w:rPr>
          <w:rFonts w:cs="Arial"/>
          <w:lang w:val="sv-SE"/>
        </w:rPr>
        <w:t>4.  Inflasi stabil dengan acuan PDRB Deflator 1,46 di tahun 2020.</w:t>
      </w:r>
    </w:p>
    <w:p w14:paraId="1E2972A8" w14:textId="77777777" w:rsidR="004D3E18" w:rsidRPr="004D3E18" w:rsidRDefault="004D3E18" w:rsidP="004F44C6">
      <w:pPr>
        <w:spacing w:line="360" w:lineRule="auto"/>
        <w:jc w:val="both"/>
        <w:rPr>
          <w:rFonts w:cs="Arial"/>
          <w:lang w:val="sv-SE"/>
        </w:rPr>
      </w:pPr>
      <w:r w:rsidRPr="004D3E18">
        <w:rPr>
          <w:rFonts w:cs="Arial"/>
          <w:lang w:val="sv-SE"/>
        </w:rPr>
        <w:lastRenderedPageBreak/>
        <w:t xml:space="preserve">Proyeksi  indikator  makro  Kabupaten  Sukabumi  dari  tahun  2021  sampai </w:t>
      </w:r>
    </w:p>
    <w:p w14:paraId="37206C60" w14:textId="77777777" w:rsidR="004D3E18" w:rsidRPr="004D3E18" w:rsidRDefault="004D3E18" w:rsidP="004F44C6">
      <w:pPr>
        <w:spacing w:line="360" w:lineRule="auto"/>
        <w:jc w:val="both"/>
        <w:rPr>
          <w:rFonts w:cs="Arial"/>
          <w:lang w:val="sv-SE"/>
        </w:rPr>
      </w:pPr>
      <w:r w:rsidRPr="004D3E18">
        <w:rPr>
          <w:rFonts w:cs="Arial"/>
          <w:lang w:val="sv-SE"/>
        </w:rPr>
        <w:t>dengan tahun 2026 secara rinci</w:t>
      </w:r>
    </w:p>
    <w:p w14:paraId="71EA7471" w14:textId="77777777" w:rsidR="004D3E18" w:rsidRPr="004D3E18" w:rsidRDefault="004D3E18" w:rsidP="004F44C6">
      <w:pPr>
        <w:tabs>
          <w:tab w:val="left" w:pos="720"/>
          <w:tab w:val="left" w:pos="3780"/>
        </w:tabs>
        <w:spacing w:line="360" w:lineRule="auto"/>
        <w:jc w:val="both"/>
        <w:rPr>
          <w:rFonts w:cs="Arial"/>
          <w:lang w:val="sv-SE"/>
        </w:rPr>
      </w:pPr>
      <w:r w:rsidRPr="004D3E18">
        <w:rPr>
          <w:rFonts w:cs="Arial"/>
          <w:lang w:val="sv-SE"/>
        </w:rPr>
        <w:tab/>
        <w:t xml:space="preserve">Indikator Kinerja Penyelenggaraan Urusan Pemerintahan </w:t>
      </w:r>
    </w:p>
    <w:p w14:paraId="4A81FD86" w14:textId="77777777" w:rsidR="004D3E18" w:rsidRPr="004D3E18" w:rsidRDefault="004D3E18" w:rsidP="004F44C6">
      <w:pPr>
        <w:tabs>
          <w:tab w:val="left" w:pos="720"/>
          <w:tab w:val="left" w:pos="3780"/>
        </w:tabs>
        <w:spacing w:line="360" w:lineRule="auto"/>
        <w:jc w:val="both"/>
        <w:rPr>
          <w:rFonts w:cs="Arial"/>
          <w:lang w:val="sv-SE"/>
        </w:rPr>
      </w:pPr>
      <w:r w:rsidRPr="004D3E18">
        <w:rPr>
          <w:rFonts w:cs="Arial"/>
          <w:lang w:val="sv-SE"/>
        </w:rPr>
        <w:t xml:space="preserve">Kinerja  urusan  pemerintahan  merupakan  gambaran  dari  keberhasilan daerah  dalam  mengatur  dan  merumuskan  urusan  pemerintahan  yang menjadi  kewenangan  daerah  berdasarkan  Undang-Undang  Republik Indonesia  Nomor  23  Tahun  2014  tentang  Pemerintahan  Daerah.  Untuk mengukur  kinerja  urusan  pemerintahan  daerah,  pemerintah  telah menetapkan  Indikator  Kinerja  Kunci  (IKK)  untuk  masing-masing  urusan pemerintahan  dan  urusan  penunjang  melalui  Peraturan  Menteri  Dalam Negeri  Republik  Indonesia  Nomor  18  Tahun  2020  tentang  Peraturan </w:t>
      </w:r>
    </w:p>
    <w:p w14:paraId="77E7DBDD" w14:textId="77777777" w:rsidR="004D3E18" w:rsidRPr="004D3E18" w:rsidRDefault="004D3E18" w:rsidP="006B3559">
      <w:pPr>
        <w:tabs>
          <w:tab w:val="left" w:pos="720"/>
          <w:tab w:val="left" w:pos="3780"/>
        </w:tabs>
        <w:spacing w:line="360" w:lineRule="auto"/>
        <w:jc w:val="both"/>
        <w:rPr>
          <w:rFonts w:cs="Arial"/>
          <w:lang w:val="sv-SE"/>
        </w:rPr>
      </w:pPr>
      <w:r w:rsidRPr="004D3E18">
        <w:rPr>
          <w:rFonts w:cs="Arial"/>
          <w:lang w:val="sv-SE"/>
        </w:rPr>
        <w:tab/>
        <w:t>Pelaksanaan Peraturan Pemerintah Nomor 13 Tahun 2019 tentang Laporan dan  Evaluasi  Penyelenggaraan  Pemerintahan  Daerah.  Proyeksi  target capaian Indikator Kinerja Kunci (IKK) di Kabupaten Sukabumi dari tahun 2022 sampai dengan tahun 2026</w:t>
      </w:r>
    </w:p>
    <w:p w14:paraId="14EA937E" w14:textId="77777777" w:rsidR="004D3E18" w:rsidRPr="004D3E18" w:rsidRDefault="004D3E18" w:rsidP="004F44C6">
      <w:pPr>
        <w:tabs>
          <w:tab w:val="left" w:pos="720"/>
          <w:tab w:val="left" w:pos="3780"/>
        </w:tabs>
        <w:spacing w:line="360" w:lineRule="auto"/>
        <w:jc w:val="both"/>
        <w:rPr>
          <w:rFonts w:cs="Arial"/>
          <w:lang w:val="sv-SE"/>
        </w:rPr>
      </w:pPr>
    </w:p>
    <w:p w14:paraId="0628F2F6" w14:textId="77777777" w:rsidR="004D3E18" w:rsidRPr="004D3E18" w:rsidRDefault="004D3E18" w:rsidP="004F44C6">
      <w:pPr>
        <w:tabs>
          <w:tab w:val="left" w:pos="720"/>
          <w:tab w:val="left" w:pos="3780"/>
        </w:tabs>
        <w:spacing w:line="360" w:lineRule="auto"/>
        <w:jc w:val="center"/>
        <w:rPr>
          <w:rFonts w:cs="Arial"/>
          <w:lang w:val="sv-SE"/>
        </w:rPr>
      </w:pPr>
      <w:r w:rsidRPr="004D3E18">
        <w:rPr>
          <w:rFonts w:cs="Arial"/>
          <w:lang w:val="sv-SE"/>
        </w:rPr>
        <w:t>Tabel T-C-28</w:t>
      </w:r>
    </w:p>
    <w:p w14:paraId="6BFD84F5" w14:textId="77777777" w:rsidR="004D3E18" w:rsidRPr="004D3E18" w:rsidRDefault="004D3E18" w:rsidP="004F44C6">
      <w:pPr>
        <w:tabs>
          <w:tab w:val="left" w:pos="720"/>
          <w:tab w:val="left" w:pos="3780"/>
        </w:tabs>
        <w:spacing w:line="360" w:lineRule="auto"/>
        <w:jc w:val="center"/>
        <w:rPr>
          <w:rFonts w:cs="Arial"/>
          <w:lang w:val="sv-SE"/>
        </w:rPr>
      </w:pPr>
      <w:r w:rsidRPr="004D3E18">
        <w:rPr>
          <w:rFonts w:cs="Arial"/>
          <w:lang w:val="sv-SE"/>
        </w:rPr>
        <w:t>Indikator Kinerja Perangkat Daerah yang mengacu pada Tujuan dan Sasaran RPJMD</w:t>
      </w:r>
    </w:p>
    <w:tbl>
      <w:tblPr>
        <w:tblW w:w="10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07"/>
        <w:gridCol w:w="2148"/>
        <w:gridCol w:w="1167"/>
        <w:gridCol w:w="851"/>
        <w:gridCol w:w="850"/>
        <w:gridCol w:w="851"/>
        <w:gridCol w:w="850"/>
        <w:gridCol w:w="826"/>
        <w:gridCol w:w="818"/>
        <w:gridCol w:w="8"/>
        <w:gridCol w:w="1126"/>
      </w:tblGrid>
      <w:tr w:rsidR="004D3E18" w:rsidRPr="008C1BB6" w14:paraId="56EF342B" w14:textId="77777777" w:rsidTr="00BC5166">
        <w:trPr>
          <w:trHeight w:val="665"/>
          <w:tblHeader/>
          <w:jc w:val="right"/>
        </w:trPr>
        <w:tc>
          <w:tcPr>
            <w:tcW w:w="607" w:type="dxa"/>
            <w:vMerge w:val="restart"/>
            <w:vAlign w:val="center"/>
          </w:tcPr>
          <w:p w14:paraId="77E290AE" w14:textId="77777777" w:rsidR="004D3E18" w:rsidRPr="00D223CA" w:rsidRDefault="004D3E18" w:rsidP="004F44C6">
            <w:pPr>
              <w:snapToGrid w:val="0"/>
              <w:jc w:val="center"/>
              <w:rPr>
                <w:rFonts w:ascii="Times New Roman" w:hAnsi="Times New Roman"/>
                <w:b/>
                <w:bCs/>
                <w:sz w:val="20"/>
                <w:szCs w:val="20"/>
                <w:lang w:val="sv-SE"/>
              </w:rPr>
            </w:pPr>
            <w:r w:rsidRPr="00D223CA">
              <w:rPr>
                <w:rFonts w:ascii="Times New Roman" w:hAnsi="Times New Roman"/>
                <w:b/>
                <w:bCs/>
                <w:sz w:val="20"/>
                <w:szCs w:val="20"/>
                <w:lang w:val="sv-SE"/>
              </w:rPr>
              <w:lastRenderedPageBreak/>
              <w:t>NO</w:t>
            </w:r>
          </w:p>
        </w:tc>
        <w:tc>
          <w:tcPr>
            <w:tcW w:w="2148" w:type="dxa"/>
            <w:vMerge w:val="restart"/>
            <w:vAlign w:val="center"/>
          </w:tcPr>
          <w:p w14:paraId="49D54FC8" w14:textId="77777777" w:rsidR="004D3E18" w:rsidRPr="00D223CA" w:rsidRDefault="004D3E18" w:rsidP="004F44C6">
            <w:pPr>
              <w:snapToGrid w:val="0"/>
              <w:ind w:left="113"/>
              <w:jc w:val="center"/>
              <w:rPr>
                <w:rFonts w:ascii="Times New Roman" w:hAnsi="Times New Roman"/>
                <w:b/>
                <w:bCs/>
                <w:sz w:val="20"/>
                <w:szCs w:val="20"/>
                <w:lang w:val="sv-SE"/>
              </w:rPr>
            </w:pPr>
            <w:r w:rsidRPr="00D223CA">
              <w:rPr>
                <w:rFonts w:ascii="Times New Roman" w:hAnsi="Times New Roman"/>
                <w:b/>
                <w:bCs/>
                <w:sz w:val="20"/>
                <w:szCs w:val="20"/>
                <w:lang w:val="sv-SE"/>
              </w:rPr>
              <w:t>Indikator</w:t>
            </w:r>
          </w:p>
        </w:tc>
        <w:tc>
          <w:tcPr>
            <w:tcW w:w="1167" w:type="dxa"/>
            <w:tcBorders>
              <w:bottom w:val="single" w:sz="4" w:space="0" w:color="auto"/>
            </w:tcBorders>
            <w:vAlign w:val="center"/>
          </w:tcPr>
          <w:p w14:paraId="17628D24" w14:textId="77777777" w:rsidR="004D3E18" w:rsidRPr="00D223CA" w:rsidRDefault="004D3E18" w:rsidP="004F44C6">
            <w:pPr>
              <w:snapToGrid w:val="0"/>
              <w:jc w:val="center"/>
              <w:rPr>
                <w:rFonts w:ascii="Times New Roman" w:hAnsi="Times New Roman"/>
                <w:b/>
                <w:bCs/>
                <w:sz w:val="20"/>
                <w:szCs w:val="20"/>
                <w:lang w:val="sv-SE"/>
              </w:rPr>
            </w:pPr>
            <w:r w:rsidRPr="00D223CA">
              <w:rPr>
                <w:rFonts w:ascii="Times New Roman" w:hAnsi="Times New Roman"/>
                <w:b/>
                <w:bCs/>
                <w:sz w:val="20"/>
                <w:szCs w:val="20"/>
                <w:lang w:val="sv-SE"/>
              </w:rPr>
              <w:t>Kondisi</w:t>
            </w:r>
          </w:p>
          <w:p w14:paraId="3ACD5D9E" w14:textId="77777777" w:rsidR="004D3E18" w:rsidRPr="00D223CA" w:rsidRDefault="004D3E18" w:rsidP="004F44C6">
            <w:pPr>
              <w:snapToGrid w:val="0"/>
              <w:jc w:val="center"/>
              <w:rPr>
                <w:rFonts w:ascii="Times New Roman" w:hAnsi="Times New Roman"/>
                <w:b/>
                <w:bCs/>
                <w:sz w:val="20"/>
                <w:szCs w:val="20"/>
                <w:lang w:val="id-ID"/>
              </w:rPr>
            </w:pPr>
            <w:r w:rsidRPr="00D223CA">
              <w:rPr>
                <w:rFonts w:ascii="Times New Roman" w:hAnsi="Times New Roman"/>
                <w:b/>
                <w:bCs/>
                <w:sz w:val="20"/>
                <w:szCs w:val="20"/>
                <w:lang w:val="sv-SE"/>
              </w:rPr>
              <w:t>Kinerja</w:t>
            </w:r>
            <w:r w:rsidRPr="00D223CA">
              <w:rPr>
                <w:rFonts w:ascii="Times New Roman" w:hAnsi="Times New Roman"/>
                <w:b/>
                <w:bCs/>
                <w:sz w:val="20"/>
                <w:szCs w:val="20"/>
                <w:lang w:val="id-ID"/>
              </w:rPr>
              <w:t xml:space="preserve"> pada awal periode RPJMD</w:t>
            </w:r>
          </w:p>
        </w:tc>
        <w:tc>
          <w:tcPr>
            <w:tcW w:w="5054" w:type="dxa"/>
            <w:gridSpan w:val="7"/>
            <w:tcBorders>
              <w:bottom w:val="single" w:sz="4" w:space="0" w:color="auto"/>
            </w:tcBorders>
            <w:vAlign w:val="center"/>
          </w:tcPr>
          <w:p w14:paraId="738D516F" w14:textId="77777777" w:rsidR="004D3E18" w:rsidRPr="00D223CA" w:rsidRDefault="004D3E18" w:rsidP="004F44C6">
            <w:pPr>
              <w:snapToGrid w:val="0"/>
              <w:jc w:val="center"/>
              <w:rPr>
                <w:rFonts w:ascii="Times New Roman" w:hAnsi="Times New Roman"/>
                <w:b/>
                <w:sz w:val="20"/>
                <w:szCs w:val="20"/>
                <w:lang w:val="id-ID"/>
              </w:rPr>
            </w:pPr>
            <w:r w:rsidRPr="00D223CA">
              <w:rPr>
                <w:rFonts w:ascii="Times New Roman" w:hAnsi="Times New Roman"/>
                <w:b/>
                <w:sz w:val="20"/>
                <w:szCs w:val="20"/>
                <w:lang w:val="id-ID"/>
              </w:rPr>
              <w:t xml:space="preserve">Target Capaian Setiap Tahun </w:t>
            </w:r>
          </w:p>
        </w:tc>
        <w:tc>
          <w:tcPr>
            <w:tcW w:w="1126" w:type="dxa"/>
            <w:vMerge w:val="restart"/>
            <w:vAlign w:val="center"/>
          </w:tcPr>
          <w:p w14:paraId="0F7A03C4" w14:textId="77777777" w:rsidR="004D3E18" w:rsidRPr="00D223CA" w:rsidRDefault="004D3E18" w:rsidP="004F44C6">
            <w:pPr>
              <w:snapToGrid w:val="0"/>
              <w:jc w:val="center"/>
              <w:rPr>
                <w:rFonts w:ascii="Times New Roman" w:hAnsi="Times New Roman"/>
                <w:b/>
                <w:sz w:val="20"/>
                <w:szCs w:val="20"/>
                <w:lang w:val="id-ID"/>
              </w:rPr>
            </w:pPr>
            <w:r w:rsidRPr="00D223CA">
              <w:rPr>
                <w:rFonts w:ascii="Times New Roman" w:hAnsi="Times New Roman"/>
                <w:b/>
                <w:sz w:val="20"/>
                <w:szCs w:val="20"/>
                <w:lang w:val="id-ID"/>
              </w:rPr>
              <w:t>Kondisi Kinerja pada akhir periode RPJMD</w:t>
            </w:r>
          </w:p>
        </w:tc>
      </w:tr>
      <w:tr w:rsidR="004D3E18" w:rsidRPr="00D223CA" w14:paraId="75B05BEA" w14:textId="77777777" w:rsidTr="00BC5166">
        <w:trPr>
          <w:trHeight w:val="170"/>
          <w:tblHeader/>
          <w:jc w:val="right"/>
        </w:trPr>
        <w:tc>
          <w:tcPr>
            <w:tcW w:w="607" w:type="dxa"/>
            <w:vMerge/>
            <w:tcBorders>
              <w:bottom w:val="single" w:sz="4" w:space="0" w:color="auto"/>
            </w:tcBorders>
            <w:vAlign w:val="center"/>
          </w:tcPr>
          <w:p w14:paraId="31B137C7" w14:textId="77777777" w:rsidR="004D3E18" w:rsidRPr="00D223CA" w:rsidRDefault="004D3E18" w:rsidP="004F44C6">
            <w:pPr>
              <w:snapToGrid w:val="0"/>
              <w:jc w:val="center"/>
              <w:rPr>
                <w:rFonts w:ascii="Times New Roman" w:hAnsi="Times New Roman"/>
                <w:b/>
                <w:bCs/>
                <w:sz w:val="20"/>
                <w:szCs w:val="20"/>
                <w:lang w:val="sv-SE"/>
              </w:rPr>
            </w:pPr>
          </w:p>
        </w:tc>
        <w:tc>
          <w:tcPr>
            <w:tcW w:w="2148" w:type="dxa"/>
            <w:vMerge/>
            <w:tcBorders>
              <w:bottom w:val="single" w:sz="4" w:space="0" w:color="auto"/>
            </w:tcBorders>
            <w:vAlign w:val="center"/>
          </w:tcPr>
          <w:p w14:paraId="76B5A52E" w14:textId="77777777" w:rsidR="004D3E18" w:rsidRPr="00D223CA" w:rsidRDefault="004D3E18" w:rsidP="004F44C6">
            <w:pPr>
              <w:snapToGrid w:val="0"/>
              <w:ind w:left="113"/>
              <w:jc w:val="center"/>
              <w:rPr>
                <w:rFonts w:ascii="Times New Roman" w:hAnsi="Times New Roman"/>
                <w:b/>
                <w:bCs/>
                <w:sz w:val="20"/>
                <w:szCs w:val="20"/>
                <w:lang w:val="sv-SE"/>
              </w:rPr>
            </w:pPr>
          </w:p>
        </w:tc>
        <w:tc>
          <w:tcPr>
            <w:tcW w:w="1167" w:type="dxa"/>
            <w:tcBorders>
              <w:bottom w:val="single" w:sz="4" w:space="0" w:color="auto"/>
            </w:tcBorders>
            <w:vAlign w:val="center"/>
          </w:tcPr>
          <w:p w14:paraId="318ED863" w14:textId="77777777" w:rsidR="004D3E18" w:rsidRPr="00D223CA" w:rsidRDefault="004D3E18" w:rsidP="004F44C6">
            <w:pPr>
              <w:snapToGrid w:val="0"/>
              <w:jc w:val="center"/>
              <w:rPr>
                <w:rFonts w:ascii="Times New Roman" w:hAnsi="Times New Roman"/>
                <w:b/>
                <w:bCs/>
                <w:sz w:val="20"/>
                <w:szCs w:val="20"/>
                <w:lang w:val="id-ID"/>
              </w:rPr>
            </w:pPr>
            <w:r w:rsidRPr="00D223CA">
              <w:rPr>
                <w:rFonts w:ascii="Times New Roman" w:hAnsi="Times New Roman"/>
                <w:b/>
                <w:bCs/>
                <w:sz w:val="20"/>
                <w:szCs w:val="20"/>
                <w:lang w:val="sv-SE"/>
              </w:rPr>
              <w:t xml:space="preserve">Tahun </w:t>
            </w:r>
            <w:r w:rsidRPr="00D223CA">
              <w:rPr>
                <w:rFonts w:ascii="Times New Roman" w:hAnsi="Times New Roman"/>
                <w:b/>
                <w:bCs/>
                <w:sz w:val="20"/>
                <w:szCs w:val="20"/>
                <w:lang w:val="id-ID"/>
              </w:rPr>
              <w:t xml:space="preserve"> 0</w:t>
            </w:r>
          </w:p>
        </w:tc>
        <w:tc>
          <w:tcPr>
            <w:tcW w:w="851" w:type="dxa"/>
            <w:tcBorders>
              <w:bottom w:val="single" w:sz="4" w:space="0" w:color="auto"/>
            </w:tcBorders>
            <w:vAlign w:val="center"/>
          </w:tcPr>
          <w:p w14:paraId="50101F69" w14:textId="77777777" w:rsidR="004D3E18" w:rsidRPr="00D223CA" w:rsidRDefault="004D3E18" w:rsidP="004F44C6">
            <w:pPr>
              <w:snapToGrid w:val="0"/>
              <w:jc w:val="center"/>
              <w:rPr>
                <w:rFonts w:ascii="Times New Roman" w:hAnsi="Times New Roman"/>
                <w:b/>
                <w:sz w:val="20"/>
                <w:szCs w:val="20"/>
                <w:lang w:val="id-ID"/>
              </w:rPr>
            </w:pPr>
            <w:r w:rsidRPr="00D223CA">
              <w:rPr>
                <w:rFonts w:ascii="Times New Roman" w:hAnsi="Times New Roman"/>
                <w:b/>
                <w:bCs/>
                <w:sz w:val="20"/>
                <w:szCs w:val="20"/>
                <w:lang w:val="sv-SE"/>
              </w:rPr>
              <w:t xml:space="preserve">Tahun </w:t>
            </w:r>
            <w:r w:rsidRPr="00D223CA">
              <w:rPr>
                <w:rFonts w:ascii="Times New Roman" w:hAnsi="Times New Roman"/>
                <w:b/>
                <w:bCs/>
                <w:sz w:val="20"/>
                <w:szCs w:val="20"/>
                <w:lang w:val="id-ID"/>
              </w:rPr>
              <w:t xml:space="preserve"> 1</w:t>
            </w:r>
          </w:p>
        </w:tc>
        <w:tc>
          <w:tcPr>
            <w:tcW w:w="850" w:type="dxa"/>
            <w:tcBorders>
              <w:bottom w:val="single" w:sz="4" w:space="0" w:color="auto"/>
            </w:tcBorders>
            <w:vAlign w:val="center"/>
          </w:tcPr>
          <w:p w14:paraId="1591E9FF" w14:textId="77777777" w:rsidR="004D3E18" w:rsidRPr="00D223CA" w:rsidRDefault="004D3E18" w:rsidP="004F44C6">
            <w:pPr>
              <w:snapToGrid w:val="0"/>
              <w:jc w:val="center"/>
              <w:rPr>
                <w:rFonts w:ascii="Times New Roman" w:hAnsi="Times New Roman"/>
                <w:b/>
                <w:sz w:val="20"/>
                <w:szCs w:val="20"/>
                <w:lang w:val="id-ID"/>
              </w:rPr>
            </w:pPr>
            <w:r w:rsidRPr="00D223CA">
              <w:rPr>
                <w:rFonts w:ascii="Times New Roman" w:hAnsi="Times New Roman"/>
                <w:b/>
                <w:bCs/>
                <w:sz w:val="20"/>
                <w:szCs w:val="20"/>
                <w:lang w:val="sv-SE"/>
              </w:rPr>
              <w:t xml:space="preserve">Tahun </w:t>
            </w:r>
            <w:r w:rsidRPr="00D223CA">
              <w:rPr>
                <w:rFonts w:ascii="Times New Roman" w:hAnsi="Times New Roman"/>
                <w:b/>
                <w:bCs/>
                <w:sz w:val="20"/>
                <w:szCs w:val="20"/>
                <w:lang w:val="id-ID"/>
              </w:rPr>
              <w:t xml:space="preserve"> 2</w:t>
            </w:r>
          </w:p>
        </w:tc>
        <w:tc>
          <w:tcPr>
            <w:tcW w:w="851" w:type="dxa"/>
            <w:tcBorders>
              <w:bottom w:val="single" w:sz="4" w:space="0" w:color="auto"/>
            </w:tcBorders>
            <w:vAlign w:val="center"/>
          </w:tcPr>
          <w:p w14:paraId="19CA8FDD" w14:textId="77777777" w:rsidR="004D3E18" w:rsidRPr="00D223CA" w:rsidRDefault="004D3E18" w:rsidP="004F44C6">
            <w:pPr>
              <w:snapToGrid w:val="0"/>
              <w:jc w:val="center"/>
              <w:rPr>
                <w:rFonts w:ascii="Times New Roman" w:hAnsi="Times New Roman"/>
                <w:b/>
                <w:sz w:val="20"/>
                <w:szCs w:val="20"/>
                <w:lang w:val="sv-SE"/>
              </w:rPr>
            </w:pPr>
            <w:r w:rsidRPr="00D223CA">
              <w:rPr>
                <w:rFonts w:ascii="Times New Roman" w:hAnsi="Times New Roman"/>
                <w:b/>
                <w:bCs/>
                <w:sz w:val="20"/>
                <w:szCs w:val="20"/>
                <w:lang w:val="sv-SE"/>
              </w:rPr>
              <w:t xml:space="preserve">Tahun </w:t>
            </w:r>
            <w:r w:rsidRPr="00D223CA">
              <w:rPr>
                <w:rFonts w:ascii="Times New Roman" w:hAnsi="Times New Roman"/>
                <w:b/>
                <w:bCs/>
                <w:sz w:val="20"/>
                <w:szCs w:val="20"/>
                <w:lang w:val="id-ID"/>
              </w:rPr>
              <w:t>3</w:t>
            </w:r>
          </w:p>
        </w:tc>
        <w:tc>
          <w:tcPr>
            <w:tcW w:w="850" w:type="dxa"/>
            <w:tcBorders>
              <w:bottom w:val="single" w:sz="4" w:space="0" w:color="auto"/>
            </w:tcBorders>
            <w:vAlign w:val="center"/>
          </w:tcPr>
          <w:p w14:paraId="0AFDDBEB" w14:textId="77777777" w:rsidR="004D3E18" w:rsidRPr="00D223CA" w:rsidRDefault="004D3E18" w:rsidP="004F44C6">
            <w:pPr>
              <w:snapToGrid w:val="0"/>
              <w:jc w:val="center"/>
              <w:rPr>
                <w:rFonts w:ascii="Times New Roman" w:hAnsi="Times New Roman"/>
                <w:b/>
                <w:sz w:val="20"/>
                <w:szCs w:val="20"/>
                <w:lang w:val="sv-SE"/>
              </w:rPr>
            </w:pPr>
            <w:r w:rsidRPr="00D223CA">
              <w:rPr>
                <w:rFonts w:ascii="Times New Roman" w:hAnsi="Times New Roman"/>
                <w:b/>
                <w:bCs/>
                <w:sz w:val="20"/>
                <w:szCs w:val="20"/>
                <w:lang w:val="sv-SE"/>
              </w:rPr>
              <w:t xml:space="preserve">Tahun </w:t>
            </w:r>
            <w:r w:rsidRPr="00D223CA">
              <w:rPr>
                <w:rFonts w:ascii="Times New Roman" w:hAnsi="Times New Roman"/>
                <w:b/>
                <w:bCs/>
                <w:sz w:val="20"/>
                <w:szCs w:val="20"/>
                <w:lang w:val="id-ID"/>
              </w:rPr>
              <w:t>4</w:t>
            </w:r>
          </w:p>
        </w:tc>
        <w:tc>
          <w:tcPr>
            <w:tcW w:w="826" w:type="dxa"/>
            <w:tcBorders>
              <w:bottom w:val="single" w:sz="4" w:space="0" w:color="auto"/>
            </w:tcBorders>
          </w:tcPr>
          <w:p w14:paraId="47EA768D" w14:textId="77777777" w:rsidR="004D3E18" w:rsidRPr="00D223CA" w:rsidRDefault="004D3E18" w:rsidP="004F44C6">
            <w:pPr>
              <w:snapToGrid w:val="0"/>
              <w:jc w:val="center"/>
              <w:rPr>
                <w:rFonts w:ascii="Times New Roman" w:hAnsi="Times New Roman"/>
                <w:b/>
                <w:bCs/>
                <w:sz w:val="20"/>
                <w:szCs w:val="20"/>
                <w:lang w:val="sv-SE"/>
              </w:rPr>
            </w:pPr>
            <w:r w:rsidRPr="00D223CA">
              <w:rPr>
                <w:rFonts w:ascii="Times New Roman" w:hAnsi="Times New Roman"/>
                <w:b/>
                <w:bCs/>
                <w:sz w:val="20"/>
                <w:szCs w:val="20"/>
                <w:lang w:val="sv-SE"/>
              </w:rPr>
              <w:t xml:space="preserve">Tahun </w:t>
            </w:r>
            <w:r w:rsidRPr="00D223CA">
              <w:rPr>
                <w:rFonts w:ascii="Times New Roman" w:hAnsi="Times New Roman"/>
                <w:b/>
                <w:bCs/>
                <w:sz w:val="20"/>
                <w:szCs w:val="20"/>
                <w:lang w:val="id-ID"/>
              </w:rPr>
              <w:t xml:space="preserve"> 5</w:t>
            </w:r>
          </w:p>
        </w:tc>
        <w:tc>
          <w:tcPr>
            <w:tcW w:w="826" w:type="dxa"/>
            <w:gridSpan w:val="2"/>
            <w:tcBorders>
              <w:bottom w:val="single" w:sz="4" w:space="0" w:color="auto"/>
            </w:tcBorders>
            <w:vAlign w:val="center"/>
          </w:tcPr>
          <w:p w14:paraId="08D2D133" w14:textId="77777777" w:rsidR="004D3E18" w:rsidRPr="000C6FC3" w:rsidRDefault="004D3E18" w:rsidP="004F44C6">
            <w:pPr>
              <w:snapToGrid w:val="0"/>
              <w:jc w:val="center"/>
              <w:rPr>
                <w:rFonts w:ascii="Times New Roman" w:hAnsi="Times New Roman"/>
                <w:b/>
                <w:sz w:val="20"/>
                <w:szCs w:val="20"/>
              </w:rPr>
            </w:pPr>
            <w:r w:rsidRPr="00D223CA">
              <w:rPr>
                <w:rFonts w:ascii="Times New Roman" w:hAnsi="Times New Roman"/>
                <w:b/>
                <w:bCs/>
                <w:sz w:val="20"/>
                <w:szCs w:val="20"/>
                <w:lang w:val="sv-SE"/>
              </w:rPr>
              <w:t xml:space="preserve">Tahun </w:t>
            </w:r>
            <w:r>
              <w:rPr>
                <w:rFonts w:ascii="Times New Roman" w:hAnsi="Times New Roman"/>
                <w:b/>
                <w:bCs/>
                <w:sz w:val="20"/>
                <w:szCs w:val="20"/>
                <w:lang w:val="id-ID"/>
              </w:rPr>
              <w:t xml:space="preserve"> </w:t>
            </w:r>
            <w:r>
              <w:rPr>
                <w:rFonts w:ascii="Times New Roman" w:hAnsi="Times New Roman"/>
                <w:b/>
                <w:bCs/>
                <w:sz w:val="20"/>
                <w:szCs w:val="20"/>
              </w:rPr>
              <w:t>6</w:t>
            </w:r>
          </w:p>
        </w:tc>
        <w:tc>
          <w:tcPr>
            <w:tcW w:w="1126" w:type="dxa"/>
            <w:vMerge/>
            <w:tcBorders>
              <w:bottom w:val="single" w:sz="4" w:space="0" w:color="auto"/>
            </w:tcBorders>
            <w:vAlign w:val="center"/>
          </w:tcPr>
          <w:p w14:paraId="1AB03A11" w14:textId="77777777" w:rsidR="004D3E18" w:rsidRPr="00D223CA" w:rsidRDefault="004D3E18" w:rsidP="004F44C6">
            <w:pPr>
              <w:snapToGrid w:val="0"/>
              <w:jc w:val="center"/>
              <w:rPr>
                <w:rFonts w:ascii="Times New Roman" w:hAnsi="Times New Roman"/>
                <w:b/>
                <w:sz w:val="20"/>
                <w:szCs w:val="20"/>
                <w:lang w:val="sv-SE"/>
              </w:rPr>
            </w:pPr>
          </w:p>
        </w:tc>
      </w:tr>
      <w:tr w:rsidR="004D3E18" w:rsidRPr="00D223CA" w14:paraId="1CA5D195" w14:textId="77777777" w:rsidTr="00BC5166">
        <w:trPr>
          <w:trHeight w:val="170"/>
          <w:tblHeader/>
          <w:jc w:val="right"/>
        </w:trPr>
        <w:tc>
          <w:tcPr>
            <w:tcW w:w="607" w:type="dxa"/>
            <w:vAlign w:val="center"/>
          </w:tcPr>
          <w:p w14:paraId="09C313A0" w14:textId="77777777" w:rsidR="004D3E18" w:rsidRPr="00D223CA" w:rsidRDefault="004D3E18" w:rsidP="004F44C6">
            <w:pPr>
              <w:snapToGrid w:val="0"/>
              <w:ind w:left="113"/>
              <w:jc w:val="center"/>
              <w:rPr>
                <w:rFonts w:ascii="Times New Roman" w:hAnsi="Times New Roman"/>
                <w:b/>
                <w:bCs/>
                <w:sz w:val="20"/>
                <w:szCs w:val="20"/>
                <w:lang w:val="es-ES"/>
              </w:rPr>
            </w:pPr>
            <w:r w:rsidRPr="00D223CA">
              <w:rPr>
                <w:rFonts w:ascii="Times New Roman" w:hAnsi="Times New Roman"/>
                <w:b/>
                <w:bCs/>
                <w:sz w:val="20"/>
                <w:szCs w:val="20"/>
                <w:lang w:val="es-ES"/>
              </w:rPr>
              <w:t>(1)</w:t>
            </w:r>
          </w:p>
        </w:tc>
        <w:tc>
          <w:tcPr>
            <w:tcW w:w="2148" w:type="dxa"/>
            <w:vAlign w:val="center"/>
          </w:tcPr>
          <w:p w14:paraId="1BD49F18" w14:textId="77777777" w:rsidR="004D3E18" w:rsidRPr="00D223CA" w:rsidRDefault="004D3E18" w:rsidP="004F44C6">
            <w:pPr>
              <w:snapToGrid w:val="0"/>
              <w:jc w:val="center"/>
              <w:rPr>
                <w:rFonts w:ascii="Times New Roman" w:hAnsi="Times New Roman"/>
                <w:b/>
                <w:bCs/>
                <w:sz w:val="20"/>
                <w:szCs w:val="20"/>
                <w:lang w:val="es-ES"/>
              </w:rPr>
            </w:pPr>
            <w:r w:rsidRPr="00D223CA">
              <w:rPr>
                <w:rFonts w:ascii="Times New Roman" w:hAnsi="Times New Roman"/>
                <w:b/>
                <w:bCs/>
                <w:sz w:val="20"/>
                <w:szCs w:val="20"/>
                <w:lang w:val="es-ES"/>
              </w:rPr>
              <w:t>(2)</w:t>
            </w:r>
          </w:p>
        </w:tc>
        <w:tc>
          <w:tcPr>
            <w:tcW w:w="1167" w:type="dxa"/>
            <w:vAlign w:val="center"/>
          </w:tcPr>
          <w:p w14:paraId="46E81783" w14:textId="77777777" w:rsidR="004D3E18" w:rsidRPr="00D223CA" w:rsidRDefault="004D3E18" w:rsidP="004F44C6">
            <w:pPr>
              <w:snapToGrid w:val="0"/>
              <w:jc w:val="center"/>
              <w:rPr>
                <w:rFonts w:ascii="Times New Roman" w:hAnsi="Times New Roman"/>
                <w:b/>
                <w:bCs/>
                <w:sz w:val="20"/>
                <w:szCs w:val="20"/>
                <w:lang w:val="es-ES"/>
              </w:rPr>
            </w:pPr>
            <w:r w:rsidRPr="00D223CA">
              <w:rPr>
                <w:rFonts w:ascii="Times New Roman" w:hAnsi="Times New Roman"/>
                <w:b/>
                <w:bCs/>
                <w:sz w:val="20"/>
                <w:szCs w:val="20"/>
                <w:lang w:val="es-ES"/>
              </w:rPr>
              <w:t>(</w:t>
            </w:r>
            <w:r w:rsidRPr="00D223CA">
              <w:rPr>
                <w:rFonts w:ascii="Times New Roman" w:hAnsi="Times New Roman"/>
                <w:b/>
                <w:bCs/>
                <w:sz w:val="20"/>
                <w:szCs w:val="20"/>
                <w:lang w:val="id-ID"/>
              </w:rPr>
              <w:t>3</w:t>
            </w:r>
            <w:r w:rsidRPr="00D223CA">
              <w:rPr>
                <w:rFonts w:ascii="Times New Roman" w:hAnsi="Times New Roman"/>
                <w:b/>
                <w:bCs/>
                <w:sz w:val="20"/>
                <w:szCs w:val="20"/>
                <w:lang w:val="es-ES"/>
              </w:rPr>
              <w:t>)</w:t>
            </w:r>
          </w:p>
        </w:tc>
        <w:tc>
          <w:tcPr>
            <w:tcW w:w="851" w:type="dxa"/>
            <w:vAlign w:val="center"/>
          </w:tcPr>
          <w:p w14:paraId="50DAD47B" w14:textId="77777777" w:rsidR="004D3E18" w:rsidRPr="00D223CA" w:rsidRDefault="004D3E18" w:rsidP="004F44C6">
            <w:pPr>
              <w:snapToGrid w:val="0"/>
              <w:jc w:val="center"/>
              <w:rPr>
                <w:rFonts w:ascii="Times New Roman" w:hAnsi="Times New Roman"/>
                <w:b/>
                <w:sz w:val="20"/>
                <w:szCs w:val="20"/>
              </w:rPr>
            </w:pPr>
            <w:r w:rsidRPr="00D223CA">
              <w:rPr>
                <w:rFonts w:ascii="Times New Roman" w:hAnsi="Times New Roman"/>
                <w:b/>
                <w:bCs/>
                <w:sz w:val="20"/>
                <w:szCs w:val="20"/>
                <w:lang w:val="es-ES"/>
              </w:rPr>
              <w:t>(</w:t>
            </w:r>
            <w:r w:rsidRPr="00D223CA">
              <w:rPr>
                <w:rFonts w:ascii="Times New Roman" w:hAnsi="Times New Roman"/>
                <w:b/>
                <w:bCs/>
                <w:sz w:val="20"/>
                <w:szCs w:val="20"/>
                <w:lang w:val="id-ID"/>
              </w:rPr>
              <w:t>4</w:t>
            </w:r>
            <w:r w:rsidRPr="00D223CA">
              <w:rPr>
                <w:rFonts w:ascii="Times New Roman" w:hAnsi="Times New Roman"/>
                <w:b/>
                <w:bCs/>
                <w:sz w:val="20"/>
                <w:szCs w:val="20"/>
                <w:lang w:val="es-ES"/>
              </w:rPr>
              <w:t>)</w:t>
            </w:r>
          </w:p>
        </w:tc>
        <w:tc>
          <w:tcPr>
            <w:tcW w:w="850" w:type="dxa"/>
            <w:vAlign w:val="center"/>
          </w:tcPr>
          <w:p w14:paraId="76164EFE" w14:textId="77777777" w:rsidR="004D3E18" w:rsidRPr="00D223CA" w:rsidRDefault="004D3E18" w:rsidP="004F44C6">
            <w:pPr>
              <w:snapToGrid w:val="0"/>
              <w:jc w:val="center"/>
              <w:rPr>
                <w:rFonts w:ascii="Times New Roman" w:hAnsi="Times New Roman"/>
                <w:b/>
                <w:sz w:val="20"/>
                <w:szCs w:val="20"/>
              </w:rPr>
            </w:pPr>
            <w:r w:rsidRPr="00D223CA">
              <w:rPr>
                <w:rFonts w:ascii="Times New Roman" w:hAnsi="Times New Roman"/>
                <w:b/>
                <w:bCs/>
                <w:sz w:val="20"/>
                <w:szCs w:val="20"/>
                <w:lang w:val="es-ES"/>
              </w:rPr>
              <w:t>(</w:t>
            </w:r>
            <w:r w:rsidRPr="00D223CA">
              <w:rPr>
                <w:rFonts w:ascii="Times New Roman" w:hAnsi="Times New Roman"/>
                <w:b/>
                <w:bCs/>
                <w:sz w:val="20"/>
                <w:szCs w:val="20"/>
                <w:lang w:val="id-ID"/>
              </w:rPr>
              <w:t>5</w:t>
            </w:r>
            <w:r w:rsidRPr="00D223CA">
              <w:rPr>
                <w:rFonts w:ascii="Times New Roman" w:hAnsi="Times New Roman"/>
                <w:b/>
                <w:bCs/>
                <w:sz w:val="20"/>
                <w:szCs w:val="20"/>
                <w:lang w:val="es-ES"/>
              </w:rPr>
              <w:t>)</w:t>
            </w:r>
          </w:p>
        </w:tc>
        <w:tc>
          <w:tcPr>
            <w:tcW w:w="851" w:type="dxa"/>
            <w:vAlign w:val="center"/>
          </w:tcPr>
          <w:p w14:paraId="50E15E15" w14:textId="77777777" w:rsidR="004D3E18" w:rsidRPr="00D223CA" w:rsidRDefault="004D3E18" w:rsidP="004F44C6">
            <w:pPr>
              <w:snapToGrid w:val="0"/>
              <w:jc w:val="center"/>
              <w:rPr>
                <w:rFonts w:ascii="Times New Roman" w:hAnsi="Times New Roman"/>
                <w:b/>
                <w:sz w:val="20"/>
                <w:szCs w:val="20"/>
              </w:rPr>
            </w:pPr>
            <w:r w:rsidRPr="00D223CA">
              <w:rPr>
                <w:rFonts w:ascii="Times New Roman" w:hAnsi="Times New Roman"/>
                <w:b/>
                <w:bCs/>
                <w:sz w:val="20"/>
                <w:szCs w:val="20"/>
                <w:lang w:val="es-ES"/>
              </w:rPr>
              <w:t>(</w:t>
            </w:r>
            <w:r w:rsidRPr="00D223CA">
              <w:rPr>
                <w:rFonts w:ascii="Times New Roman" w:hAnsi="Times New Roman"/>
                <w:b/>
                <w:bCs/>
                <w:sz w:val="20"/>
                <w:szCs w:val="20"/>
                <w:lang w:val="id-ID"/>
              </w:rPr>
              <w:t>6</w:t>
            </w:r>
            <w:r w:rsidRPr="00D223CA">
              <w:rPr>
                <w:rFonts w:ascii="Times New Roman" w:hAnsi="Times New Roman"/>
                <w:b/>
                <w:bCs/>
                <w:sz w:val="20"/>
                <w:szCs w:val="20"/>
                <w:lang w:val="es-ES"/>
              </w:rPr>
              <w:t>)</w:t>
            </w:r>
          </w:p>
        </w:tc>
        <w:tc>
          <w:tcPr>
            <w:tcW w:w="850" w:type="dxa"/>
            <w:vAlign w:val="center"/>
          </w:tcPr>
          <w:p w14:paraId="70E3368D" w14:textId="77777777" w:rsidR="004D3E18" w:rsidRPr="00D223CA" w:rsidRDefault="004D3E18" w:rsidP="004F44C6">
            <w:pPr>
              <w:snapToGrid w:val="0"/>
              <w:jc w:val="center"/>
              <w:rPr>
                <w:rFonts w:ascii="Times New Roman" w:hAnsi="Times New Roman"/>
                <w:b/>
                <w:sz w:val="20"/>
                <w:szCs w:val="20"/>
              </w:rPr>
            </w:pPr>
            <w:r w:rsidRPr="00D223CA">
              <w:rPr>
                <w:rFonts w:ascii="Times New Roman" w:hAnsi="Times New Roman"/>
                <w:b/>
                <w:bCs/>
                <w:sz w:val="20"/>
                <w:szCs w:val="20"/>
                <w:lang w:val="es-ES"/>
              </w:rPr>
              <w:t>(</w:t>
            </w:r>
            <w:r w:rsidRPr="00D223CA">
              <w:rPr>
                <w:rFonts w:ascii="Times New Roman" w:hAnsi="Times New Roman"/>
                <w:b/>
                <w:bCs/>
                <w:sz w:val="20"/>
                <w:szCs w:val="20"/>
                <w:lang w:val="id-ID"/>
              </w:rPr>
              <w:t>7</w:t>
            </w:r>
            <w:r w:rsidRPr="00D223CA">
              <w:rPr>
                <w:rFonts w:ascii="Times New Roman" w:hAnsi="Times New Roman"/>
                <w:b/>
                <w:bCs/>
                <w:sz w:val="20"/>
                <w:szCs w:val="20"/>
                <w:lang w:val="es-ES"/>
              </w:rPr>
              <w:t>)</w:t>
            </w:r>
          </w:p>
        </w:tc>
        <w:tc>
          <w:tcPr>
            <w:tcW w:w="826" w:type="dxa"/>
          </w:tcPr>
          <w:p w14:paraId="57B0A0C7" w14:textId="77777777" w:rsidR="004D3E18" w:rsidRPr="00D223CA" w:rsidRDefault="004D3E18" w:rsidP="004F44C6">
            <w:pPr>
              <w:snapToGrid w:val="0"/>
              <w:jc w:val="center"/>
              <w:rPr>
                <w:rFonts w:ascii="Times New Roman" w:hAnsi="Times New Roman"/>
                <w:b/>
                <w:bCs/>
                <w:sz w:val="20"/>
                <w:szCs w:val="20"/>
                <w:lang w:val="es-ES"/>
              </w:rPr>
            </w:pPr>
          </w:p>
        </w:tc>
        <w:tc>
          <w:tcPr>
            <w:tcW w:w="826" w:type="dxa"/>
            <w:gridSpan w:val="2"/>
            <w:vAlign w:val="center"/>
          </w:tcPr>
          <w:p w14:paraId="2E14DF51" w14:textId="77777777" w:rsidR="004D3E18" w:rsidRPr="00D223CA" w:rsidRDefault="004D3E18" w:rsidP="004F44C6">
            <w:pPr>
              <w:snapToGrid w:val="0"/>
              <w:jc w:val="center"/>
              <w:rPr>
                <w:rFonts w:ascii="Times New Roman" w:hAnsi="Times New Roman"/>
                <w:b/>
                <w:sz w:val="20"/>
                <w:szCs w:val="20"/>
              </w:rPr>
            </w:pPr>
            <w:r w:rsidRPr="00D223CA">
              <w:rPr>
                <w:rFonts w:ascii="Times New Roman" w:hAnsi="Times New Roman"/>
                <w:b/>
                <w:bCs/>
                <w:sz w:val="20"/>
                <w:szCs w:val="20"/>
                <w:lang w:val="es-ES"/>
              </w:rPr>
              <w:t>(</w:t>
            </w:r>
            <w:r w:rsidRPr="00D223CA">
              <w:rPr>
                <w:rFonts w:ascii="Times New Roman" w:hAnsi="Times New Roman"/>
                <w:b/>
                <w:bCs/>
                <w:sz w:val="20"/>
                <w:szCs w:val="20"/>
                <w:lang w:val="id-ID"/>
              </w:rPr>
              <w:t>8</w:t>
            </w:r>
            <w:r w:rsidRPr="00D223CA">
              <w:rPr>
                <w:rFonts w:ascii="Times New Roman" w:hAnsi="Times New Roman"/>
                <w:b/>
                <w:bCs/>
                <w:sz w:val="20"/>
                <w:szCs w:val="20"/>
                <w:lang w:val="es-ES"/>
              </w:rPr>
              <w:t>)</w:t>
            </w:r>
          </w:p>
        </w:tc>
        <w:tc>
          <w:tcPr>
            <w:tcW w:w="1126" w:type="dxa"/>
            <w:vAlign w:val="center"/>
          </w:tcPr>
          <w:p w14:paraId="71C7E4EA" w14:textId="77777777" w:rsidR="004D3E18" w:rsidRPr="00D223CA" w:rsidRDefault="004D3E18" w:rsidP="004F44C6">
            <w:pPr>
              <w:snapToGrid w:val="0"/>
              <w:jc w:val="center"/>
              <w:rPr>
                <w:rFonts w:ascii="Times New Roman" w:hAnsi="Times New Roman"/>
                <w:b/>
                <w:sz w:val="20"/>
                <w:szCs w:val="20"/>
              </w:rPr>
            </w:pPr>
            <w:r w:rsidRPr="00D223CA">
              <w:rPr>
                <w:rFonts w:ascii="Times New Roman" w:hAnsi="Times New Roman"/>
                <w:b/>
                <w:bCs/>
                <w:sz w:val="20"/>
                <w:szCs w:val="20"/>
                <w:lang w:val="es-ES"/>
              </w:rPr>
              <w:t>(</w:t>
            </w:r>
            <w:r w:rsidRPr="00D223CA">
              <w:rPr>
                <w:rFonts w:ascii="Times New Roman" w:hAnsi="Times New Roman"/>
                <w:b/>
                <w:bCs/>
                <w:sz w:val="20"/>
                <w:szCs w:val="20"/>
                <w:lang w:val="id-ID"/>
              </w:rPr>
              <w:t>9</w:t>
            </w:r>
            <w:r w:rsidRPr="00D223CA">
              <w:rPr>
                <w:rFonts w:ascii="Times New Roman" w:hAnsi="Times New Roman"/>
                <w:b/>
                <w:bCs/>
                <w:sz w:val="20"/>
                <w:szCs w:val="20"/>
                <w:lang w:val="es-ES"/>
              </w:rPr>
              <w:t>)</w:t>
            </w:r>
          </w:p>
        </w:tc>
      </w:tr>
      <w:tr w:rsidR="004D3E18" w:rsidRPr="00D223CA" w14:paraId="67C37250" w14:textId="77777777" w:rsidTr="00BC5166">
        <w:trPr>
          <w:trHeight w:val="170"/>
          <w:tblHeader/>
          <w:jc w:val="right"/>
        </w:trPr>
        <w:tc>
          <w:tcPr>
            <w:tcW w:w="607" w:type="dxa"/>
          </w:tcPr>
          <w:p w14:paraId="2065FC40" w14:textId="77777777" w:rsidR="004D3E18" w:rsidRPr="006A1C2E" w:rsidRDefault="004D3E18" w:rsidP="004F44C6">
            <w:pPr>
              <w:snapToGrid w:val="0"/>
              <w:ind w:left="113"/>
              <w:jc w:val="center"/>
              <w:rPr>
                <w:rFonts w:ascii="Times New Roman" w:hAnsi="Times New Roman"/>
                <w:bCs/>
                <w:sz w:val="20"/>
                <w:szCs w:val="20"/>
                <w:lang w:val="id-ID"/>
              </w:rPr>
            </w:pPr>
            <w:r>
              <w:rPr>
                <w:rFonts w:ascii="Times New Roman" w:hAnsi="Times New Roman"/>
                <w:bCs/>
                <w:sz w:val="20"/>
                <w:szCs w:val="20"/>
                <w:lang w:val="id-ID"/>
              </w:rPr>
              <w:t>1</w:t>
            </w:r>
          </w:p>
        </w:tc>
        <w:tc>
          <w:tcPr>
            <w:tcW w:w="2148" w:type="dxa"/>
            <w:vAlign w:val="center"/>
          </w:tcPr>
          <w:p w14:paraId="038AE2CB" w14:textId="77777777" w:rsidR="004D3E18" w:rsidRPr="004D3E18" w:rsidRDefault="004D3E18" w:rsidP="004F44C6">
            <w:pPr>
              <w:pStyle w:val="ListParagraph"/>
              <w:autoSpaceDE w:val="0"/>
              <w:autoSpaceDN w:val="0"/>
              <w:adjustRightInd w:val="0"/>
              <w:spacing w:after="0" w:line="240" w:lineRule="auto"/>
              <w:ind w:left="0"/>
              <w:rPr>
                <w:rFonts w:ascii="Times New Roman" w:hAnsi="Times New Roman" w:cs="Times New Roman"/>
                <w:bCs/>
                <w:kern w:val="16"/>
                <w:sz w:val="20"/>
                <w:szCs w:val="20"/>
                <w:lang w:val="sv-SE"/>
              </w:rPr>
            </w:pPr>
            <w:r w:rsidRPr="004D3E18">
              <w:rPr>
                <w:rFonts w:ascii="Times New Roman" w:hAnsi="Times New Roman" w:cs="Times New Roman"/>
                <w:bCs/>
                <w:kern w:val="16"/>
                <w:sz w:val="20"/>
                <w:szCs w:val="20"/>
                <w:lang w:val="sv-SE"/>
              </w:rPr>
              <w:t>Persentase peningkatan kualitas pelayanan public</w:t>
            </w:r>
          </w:p>
        </w:tc>
        <w:tc>
          <w:tcPr>
            <w:tcW w:w="1167" w:type="dxa"/>
            <w:vAlign w:val="center"/>
          </w:tcPr>
          <w:p w14:paraId="022B3A6D" w14:textId="77777777" w:rsidR="004D3E18" w:rsidRPr="004F44C6" w:rsidRDefault="004D3E18" w:rsidP="004F44C6">
            <w:pPr>
              <w:snapToGrid w:val="0"/>
              <w:ind w:right="-63"/>
              <w:jc w:val="center"/>
              <w:rPr>
                <w:rFonts w:ascii="Times New Roman" w:hAnsi="Times New Roman"/>
                <w:bCs/>
                <w:sz w:val="20"/>
                <w:szCs w:val="20"/>
              </w:rPr>
            </w:pPr>
            <w:r>
              <w:rPr>
                <w:rFonts w:ascii="Times New Roman" w:hAnsi="Times New Roman"/>
                <w:bCs/>
                <w:sz w:val="20"/>
                <w:szCs w:val="20"/>
                <w:lang w:val="id-ID"/>
              </w:rPr>
              <w:t>9</w:t>
            </w:r>
            <w:r>
              <w:rPr>
                <w:rFonts w:ascii="Times New Roman" w:hAnsi="Times New Roman"/>
                <w:bCs/>
                <w:sz w:val="20"/>
                <w:szCs w:val="20"/>
              </w:rPr>
              <w:t>6,75</w:t>
            </w:r>
          </w:p>
        </w:tc>
        <w:tc>
          <w:tcPr>
            <w:tcW w:w="851" w:type="dxa"/>
            <w:vAlign w:val="center"/>
          </w:tcPr>
          <w:p w14:paraId="4F6D0F4F" w14:textId="77777777" w:rsidR="004D3E18" w:rsidRPr="004F44C6" w:rsidRDefault="004D3E18" w:rsidP="004F44C6">
            <w:pPr>
              <w:snapToGrid w:val="0"/>
              <w:ind w:right="-63"/>
              <w:jc w:val="center"/>
              <w:rPr>
                <w:rFonts w:ascii="Times New Roman" w:hAnsi="Times New Roman"/>
                <w:bCs/>
                <w:sz w:val="20"/>
                <w:szCs w:val="20"/>
              </w:rPr>
            </w:pPr>
            <w:r>
              <w:rPr>
                <w:rFonts w:ascii="Times New Roman" w:hAnsi="Times New Roman"/>
                <w:bCs/>
                <w:sz w:val="20"/>
                <w:szCs w:val="20"/>
              </w:rPr>
              <w:t>96,75</w:t>
            </w:r>
          </w:p>
        </w:tc>
        <w:tc>
          <w:tcPr>
            <w:tcW w:w="850" w:type="dxa"/>
            <w:vAlign w:val="center"/>
          </w:tcPr>
          <w:p w14:paraId="25F12DE2" w14:textId="77777777" w:rsidR="004D3E18" w:rsidRPr="00D223CA" w:rsidRDefault="004D3E18" w:rsidP="004F44C6">
            <w:pPr>
              <w:snapToGrid w:val="0"/>
              <w:ind w:right="-63"/>
              <w:jc w:val="center"/>
              <w:rPr>
                <w:rFonts w:ascii="Times New Roman" w:hAnsi="Times New Roman"/>
                <w:bCs/>
                <w:sz w:val="20"/>
                <w:szCs w:val="20"/>
              </w:rPr>
            </w:pPr>
            <w:r>
              <w:rPr>
                <w:rFonts w:ascii="Times New Roman" w:hAnsi="Times New Roman"/>
                <w:bCs/>
                <w:sz w:val="20"/>
                <w:szCs w:val="20"/>
                <w:lang w:val="id-ID"/>
              </w:rPr>
              <w:t>92</w:t>
            </w:r>
          </w:p>
        </w:tc>
        <w:tc>
          <w:tcPr>
            <w:tcW w:w="851" w:type="dxa"/>
            <w:vAlign w:val="center"/>
          </w:tcPr>
          <w:p w14:paraId="3079FBF6" w14:textId="77777777" w:rsidR="004D3E18" w:rsidRPr="004F44C6" w:rsidRDefault="004D3E18" w:rsidP="004F44C6">
            <w:pPr>
              <w:snapToGrid w:val="0"/>
              <w:ind w:right="-63"/>
              <w:jc w:val="center"/>
              <w:rPr>
                <w:rFonts w:ascii="Times New Roman" w:hAnsi="Times New Roman"/>
                <w:bCs/>
                <w:sz w:val="20"/>
                <w:szCs w:val="20"/>
              </w:rPr>
            </w:pPr>
            <w:r>
              <w:rPr>
                <w:rFonts w:ascii="Times New Roman" w:hAnsi="Times New Roman"/>
                <w:bCs/>
                <w:sz w:val="20"/>
                <w:szCs w:val="20"/>
              </w:rPr>
              <w:t>87,65</w:t>
            </w:r>
          </w:p>
        </w:tc>
        <w:tc>
          <w:tcPr>
            <w:tcW w:w="850" w:type="dxa"/>
            <w:vAlign w:val="center"/>
          </w:tcPr>
          <w:p w14:paraId="52C3E36F" w14:textId="77777777" w:rsidR="004D3E18" w:rsidRPr="00514C5B" w:rsidRDefault="004D3E18" w:rsidP="004F44C6">
            <w:pPr>
              <w:snapToGrid w:val="0"/>
              <w:ind w:right="-63"/>
              <w:jc w:val="center"/>
              <w:rPr>
                <w:rFonts w:ascii="Times New Roman" w:hAnsi="Times New Roman"/>
                <w:bCs/>
                <w:sz w:val="20"/>
                <w:szCs w:val="20"/>
              </w:rPr>
            </w:pPr>
            <w:r>
              <w:rPr>
                <w:rFonts w:ascii="Times New Roman" w:hAnsi="Times New Roman"/>
                <w:bCs/>
                <w:sz w:val="20"/>
                <w:szCs w:val="20"/>
                <w:lang w:val="id-ID"/>
              </w:rPr>
              <w:t>9</w:t>
            </w:r>
            <w:r>
              <w:rPr>
                <w:rFonts w:ascii="Times New Roman" w:hAnsi="Times New Roman"/>
                <w:bCs/>
                <w:sz w:val="20"/>
                <w:szCs w:val="20"/>
              </w:rPr>
              <w:t>8,65</w:t>
            </w:r>
          </w:p>
        </w:tc>
        <w:tc>
          <w:tcPr>
            <w:tcW w:w="826" w:type="dxa"/>
            <w:vAlign w:val="center"/>
          </w:tcPr>
          <w:p w14:paraId="3FF8F5B6" w14:textId="77777777" w:rsidR="004D3E18" w:rsidRPr="00681EC8" w:rsidRDefault="004D3E18" w:rsidP="004F44C6">
            <w:pPr>
              <w:snapToGrid w:val="0"/>
              <w:ind w:right="-63"/>
              <w:jc w:val="center"/>
              <w:rPr>
                <w:rFonts w:ascii="Times New Roman" w:hAnsi="Times New Roman"/>
                <w:bCs/>
                <w:sz w:val="20"/>
                <w:szCs w:val="20"/>
              </w:rPr>
            </w:pPr>
            <w:r>
              <w:rPr>
                <w:rFonts w:ascii="Times New Roman" w:hAnsi="Times New Roman"/>
                <w:bCs/>
                <w:sz w:val="20"/>
                <w:szCs w:val="20"/>
              </w:rPr>
              <w:t>99,65</w:t>
            </w:r>
          </w:p>
        </w:tc>
        <w:tc>
          <w:tcPr>
            <w:tcW w:w="818" w:type="dxa"/>
            <w:vAlign w:val="center"/>
          </w:tcPr>
          <w:p w14:paraId="4CF71F88" w14:textId="77777777" w:rsidR="004D3E18" w:rsidRPr="00D223CA" w:rsidRDefault="004D3E18" w:rsidP="004F44C6">
            <w:pPr>
              <w:snapToGrid w:val="0"/>
              <w:ind w:right="-63"/>
              <w:jc w:val="center"/>
              <w:rPr>
                <w:rFonts w:ascii="Times New Roman" w:hAnsi="Times New Roman"/>
                <w:bCs/>
                <w:sz w:val="20"/>
                <w:szCs w:val="20"/>
              </w:rPr>
            </w:pPr>
            <w:r>
              <w:rPr>
                <w:rFonts w:ascii="Times New Roman" w:hAnsi="Times New Roman"/>
                <w:bCs/>
                <w:sz w:val="20"/>
                <w:szCs w:val="20"/>
                <w:lang w:val="id-ID"/>
              </w:rPr>
              <w:t>100</w:t>
            </w:r>
          </w:p>
        </w:tc>
        <w:tc>
          <w:tcPr>
            <w:tcW w:w="1134" w:type="dxa"/>
            <w:gridSpan w:val="2"/>
            <w:vAlign w:val="center"/>
          </w:tcPr>
          <w:p w14:paraId="3F818B22" w14:textId="77777777" w:rsidR="004D3E18" w:rsidRPr="00D223CA" w:rsidRDefault="004D3E18" w:rsidP="004F44C6">
            <w:pPr>
              <w:snapToGrid w:val="0"/>
              <w:ind w:right="-63"/>
              <w:jc w:val="center"/>
              <w:rPr>
                <w:rFonts w:ascii="Times New Roman" w:hAnsi="Times New Roman"/>
                <w:bCs/>
                <w:sz w:val="20"/>
                <w:szCs w:val="20"/>
              </w:rPr>
            </w:pPr>
            <w:r>
              <w:rPr>
                <w:rFonts w:ascii="Times New Roman" w:hAnsi="Times New Roman"/>
                <w:bCs/>
                <w:sz w:val="20"/>
                <w:szCs w:val="20"/>
                <w:lang w:val="id-ID"/>
              </w:rPr>
              <w:t>100</w:t>
            </w:r>
          </w:p>
        </w:tc>
      </w:tr>
      <w:tr w:rsidR="004D3E18" w:rsidRPr="00D223CA" w14:paraId="3F7F6F35" w14:textId="77777777" w:rsidTr="003569D5">
        <w:trPr>
          <w:trHeight w:val="170"/>
          <w:tblHeader/>
          <w:jc w:val="right"/>
        </w:trPr>
        <w:tc>
          <w:tcPr>
            <w:tcW w:w="607" w:type="dxa"/>
          </w:tcPr>
          <w:p w14:paraId="50055488" w14:textId="77777777" w:rsidR="004D3E18" w:rsidRDefault="004D3E18" w:rsidP="004F44C6">
            <w:pPr>
              <w:snapToGrid w:val="0"/>
              <w:ind w:left="113"/>
              <w:jc w:val="center"/>
              <w:rPr>
                <w:rFonts w:ascii="Times New Roman" w:hAnsi="Times New Roman"/>
                <w:bCs/>
                <w:sz w:val="20"/>
                <w:szCs w:val="20"/>
                <w:lang w:val="id-ID"/>
              </w:rPr>
            </w:pPr>
            <w:r>
              <w:rPr>
                <w:rFonts w:ascii="Times New Roman" w:hAnsi="Times New Roman"/>
                <w:bCs/>
                <w:sz w:val="20"/>
                <w:szCs w:val="20"/>
                <w:lang w:val="id-ID"/>
              </w:rPr>
              <w:t>2</w:t>
            </w:r>
          </w:p>
        </w:tc>
        <w:tc>
          <w:tcPr>
            <w:tcW w:w="2148" w:type="dxa"/>
            <w:vAlign w:val="center"/>
          </w:tcPr>
          <w:p w14:paraId="7788CDB4" w14:textId="77777777" w:rsidR="004D3E18" w:rsidRPr="004D3E18" w:rsidRDefault="004D3E18" w:rsidP="004F44C6">
            <w:pPr>
              <w:pStyle w:val="ListParagraph"/>
              <w:autoSpaceDE w:val="0"/>
              <w:autoSpaceDN w:val="0"/>
              <w:adjustRightInd w:val="0"/>
              <w:spacing w:after="0" w:line="240" w:lineRule="auto"/>
              <w:ind w:left="0"/>
              <w:rPr>
                <w:rFonts w:ascii="Times New Roman" w:hAnsi="Times New Roman" w:cs="Times New Roman"/>
                <w:bCs/>
                <w:kern w:val="16"/>
                <w:sz w:val="20"/>
                <w:szCs w:val="20"/>
                <w:lang w:val="sv-SE"/>
              </w:rPr>
            </w:pPr>
            <w:r w:rsidRPr="004D3E18">
              <w:rPr>
                <w:rFonts w:ascii="Times New Roman" w:hAnsi="Times New Roman" w:cs="Times New Roman"/>
                <w:bCs/>
                <w:kern w:val="16"/>
                <w:sz w:val="20"/>
                <w:szCs w:val="20"/>
                <w:lang w:val="sv-SE"/>
              </w:rPr>
              <w:t>Persentase peningkatan tingkat partisipasi masyarakat dalam pembangunan</w:t>
            </w:r>
          </w:p>
        </w:tc>
        <w:tc>
          <w:tcPr>
            <w:tcW w:w="1167" w:type="dxa"/>
            <w:vAlign w:val="center"/>
          </w:tcPr>
          <w:p w14:paraId="56486C99"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851" w:type="dxa"/>
          </w:tcPr>
          <w:p w14:paraId="337B0D50" w14:textId="77777777" w:rsidR="004D3E18" w:rsidRDefault="004D3E18">
            <w:pPr>
              <w:rPr>
                <w:rFonts w:ascii="Times New Roman" w:hAnsi="Times New Roman"/>
                <w:bCs/>
                <w:sz w:val="20"/>
                <w:szCs w:val="20"/>
              </w:rPr>
            </w:pPr>
          </w:p>
          <w:p w14:paraId="12BA86D7" w14:textId="77777777" w:rsidR="004D3E18" w:rsidRDefault="004D3E18">
            <w:r w:rsidRPr="00BC4A35">
              <w:rPr>
                <w:rFonts w:ascii="Times New Roman" w:hAnsi="Times New Roman"/>
                <w:bCs/>
                <w:sz w:val="20"/>
                <w:szCs w:val="20"/>
              </w:rPr>
              <w:t>100</w:t>
            </w:r>
          </w:p>
        </w:tc>
        <w:tc>
          <w:tcPr>
            <w:tcW w:w="850" w:type="dxa"/>
          </w:tcPr>
          <w:p w14:paraId="18D3923E" w14:textId="77777777" w:rsidR="004D3E18" w:rsidRDefault="004D3E18">
            <w:pPr>
              <w:rPr>
                <w:rFonts w:ascii="Times New Roman" w:hAnsi="Times New Roman"/>
                <w:bCs/>
                <w:sz w:val="20"/>
                <w:szCs w:val="20"/>
              </w:rPr>
            </w:pPr>
          </w:p>
          <w:p w14:paraId="079E077A" w14:textId="77777777" w:rsidR="004D3E18" w:rsidRDefault="004D3E18">
            <w:r w:rsidRPr="00BC4A35">
              <w:rPr>
                <w:rFonts w:ascii="Times New Roman" w:hAnsi="Times New Roman"/>
                <w:bCs/>
                <w:sz w:val="20"/>
                <w:szCs w:val="20"/>
              </w:rPr>
              <w:t>100</w:t>
            </w:r>
          </w:p>
        </w:tc>
        <w:tc>
          <w:tcPr>
            <w:tcW w:w="851" w:type="dxa"/>
          </w:tcPr>
          <w:p w14:paraId="54919A94" w14:textId="77777777" w:rsidR="004D3E18" w:rsidRDefault="004D3E18">
            <w:pPr>
              <w:rPr>
                <w:rFonts w:ascii="Times New Roman" w:hAnsi="Times New Roman"/>
                <w:bCs/>
                <w:sz w:val="20"/>
                <w:szCs w:val="20"/>
              </w:rPr>
            </w:pPr>
          </w:p>
          <w:p w14:paraId="70E3EFA3" w14:textId="77777777" w:rsidR="004D3E18" w:rsidRDefault="004D3E18">
            <w:r w:rsidRPr="00BC4A35">
              <w:rPr>
                <w:rFonts w:ascii="Times New Roman" w:hAnsi="Times New Roman"/>
                <w:bCs/>
                <w:sz w:val="20"/>
                <w:szCs w:val="20"/>
              </w:rPr>
              <w:t>100</w:t>
            </w:r>
          </w:p>
        </w:tc>
        <w:tc>
          <w:tcPr>
            <w:tcW w:w="850" w:type="dxa"/>
          </w:tcPr>
          <w:p w14:paraId="736D322E" w14:textId="77777777" w:rsidR="004D3E18" w:rsidRDefault="004D3E18">
            <w:pPr>
              <w:rPr>
                <w:rFonts w:ascii="Times New Roman" w:hAnsi="Times New Roman"/>
                <w:bCs/>
                <w:sz w:val="20"/>
                <w:szCs w:val="20"/>
              </w:rPr>
            </w:pPr>
          </w:p>
          <w:p w14:paraId="3F2AF331" w14:textId="77777777" w:rsidR="004D3E18" w:rsidRDefault="004D3E18">
            <w:r w:rsidRPr="00BC4A35">
              <w:rPr>
                <w:rFonts w:ascii="Times New Roman" w:hAnsi="Times New Roman"/>
                <w:bCs/>
                <w:sz w:val="20"/>
                <w:szCs w:val="20"/>
              </w:rPr>
              <w:t>100</w:t>
            </w:r>
          </w:p>
        </w:tc>
        <w:tc>
          <w:tcPr>
            <w:tcW w:w="826" w:type="dxa"/>
          </w:tcPr>
          <w:p w14:paraId="6DC0689A" w14:textId="77777777" w:rsidR="004D3E18" w:rsidRDefault="004D3E18">
            <w:pPr>
              <w:rPr>
                <w:rFonts w:ascii="Times New Roman" w:hAnsi="Times New Roman"/>
                <w:bCs/>
                <w:sz w:val="20"/>
                <w:szCs w:val="20"/>
              </w:rPr>
            </w:pPr>
          </w:p>
          <w:p w14:paraId="0979D8EE" w14:textId="77777777" w:rsidR="004D3E18" w:rsidRDefault="004D3E18">
            <w:r w:rsidRPr="00BC4A35">
              <w:rPr>
                <w:rFonts w:ascii="Times New Roman" w:hAnsi="Times New Roman"/>
                <w:bCs/>
                <w:sz w:val="20"/>
                <w:szCs w:val="20"/>
              </w:rPr>
              <w:t>100</w:t>
            </w:r>
          </w:p>
        </w:tc>
        <w:tc>
          <w:tcPr>
            <w:tcW w:w="818" w:type="dxa"/>
          </w:tcPr>
          <w:p w14:paraId="2283D50A" w14:textId="77777777" w:rsidR="004D3E18" w:rsidRDefault="004D3E18">
            <w:pPr>
              <w:rPr>
                <w:rFonts w:ascii="Times New Roman" w:hAnsi="Times New Roman"/>
                <w:bCs/>
                <w:sz w:val="20"/>
                <w:szCs w:val="20"/>
              </w:rPr>
            </w:pPr>
          </w:p>
          <w:p w14:paraId="3690AB6A" w14:textId="77777777" w:rsidR="004D3E18" w:rsidRDefault="004D3E18">
            <w:r w:rsidRPr="00BC4A35">
              <w:rPr>
                <w:rFonts w:ascii="Times New Roman" w:hAnsi="Times New Roman"/>
                <w:bCs/>
                <w:sz w:val="20"/>
                <w:szCs w:val="20"/>
              </w:rPr>
              <w:t>100</w:t>
            </w:r>
          </w:p>
        </w:tc>
        <w:tc>
          <w:tcPr>
            <w:tcW w:w="1134" w:type="dxa"/>
            <w:gridSpan w:val="2"/>
          </w:tcPr>
          <w:p w14:paraId="670CBF9F" w14:textId="77777777" w:rsidR="004D3E18" w:rsidRDefault="004D3E18">
            <w:pPr>
              <w:rPr>
                <w:rFonts w:ascii="Times New Roman" w:hAnsi="Times New Roman"/>
                <w:bCs/>
                <w:sz w:val="20"/>
                <w:szCs w:val="20"/>
              </w:rPr>
            </w:pPr>
          </w:p>
          <w:p w14:paraId="6F2026DA" w14:textId="77777777" w:rsidR="004D3E18" w:rsidRDefault="004D3E18">
            <w:r w:rsidRPr="00BC4A35">
              <w:rPr>
                <w:rFonts w:ascii="Times New Roman" w:hAnsi="Times New Roman"/>
                <w:bCs/>
                <w:sz w:val="20"/>
                <w:szCs w:val="20"/>
              </w:rPr>
              <w:t>100</w:t>
            </w:r>
          </w:p>
        </w:tc>
      </w:tr>
      <w:tr w:rsidR="004D3E18" w:rsidRPr="00D223CA" w14:paraId="09BDB6F4" w14:textId="77777777" w:rsidTr="00BC5166">
        <w:trPr>
          <w:trHeight w:val="170"/>
          <w:tblHeader/>
          <w:jc w:val="right"/>
        </w:trPr>
        <w:tc>
          <w:tcPr>
            <w:tcW w:w="607" w:type="dxa"/>
          </w:tcPr>
          <w:p w14:paraId="16DA2165" w14:textId="77777777" w:rsidR="004D3E18" w:rsidRPr="00426654" w:rsidRDefault="004D3E18" w:rsidP="004F44C6">
            <w:pPr>
              <w:snapToGrid w:val="0"/>
              <w:ind w:left="113"/>
              <w:jc w:val="center"/>
              <w:rPr>
                <w:rFonts w:ascii="Times New Roman" w:hAnsi="Times New Roman"/>
                <w:bCs/>
                <w:sz w:val="20"/>
                <w:szCs w:val="20"/>
              </w:rPr>
            </w:pPr>
            <w:r>
              <w:rPr>
                <w:rFonts w:ascii="Times New Roman" w:hAnsi="Times New Roman"/>
                <w:bCs/>
                <w:sz w:val="20"/>
                <w:szCs w:val="20"/>
              </w:rPr>
              <w:t>3</w:t>
            </w:r>
          </w:p>
        </w:tc>
        <w:tc>
          <w:tcPr>
            <w:tcW w:w="2148" w:type="dxa"/>
            <w:vAlign w:val="center"/>
          </w:tcPr>
          <w:p w14:paraId="493FCAB3" w14:textId="77777777" w:rsidR="004D3E18" w:rsidRPr="004D3E18" w:rsidRDefault="004D3E18" w:rsidP="004F44C6">
            <w:pPr>
              <w:pStyle w:val="ListParagraph"/>
              <w:autoSpaceDE w:val="0"/>
              <w:autoSpaceDN w:val="0"/>
              <w:adjustRightInd w:val="0"/>
              <w:spacing w:after="0" w:line="240" w:lineRule="auto"/>
              <w:ind w:left="0"/>
              <w:rPr>
                <w:rFonts w:ascii="Times New Roman" w:hAnsi="Times New Roman" w:cs="Times New Roman"/>
                <w:bCs/>
                <w:kern w:val="16"/>
                <w:sz w:val="20"/>
                <w:szCs w:val="20"/>
                <w:lang w:val="sv-SE"/>
              </w:rPr>
            </w:pPr>
            <w:r w:rsidRPr="004D3E18">
              <w:rPr>
                <w:rFonts w:ascii="Times New Roman" w:hAnsi="Times New Roman" w:cs="Times New Roman"/>
                <w:bCs/>
                <w:kern w:val="16"/>
                <w:sz w:val="20"/>
                <w:szCs w:val="20"/>
                <w:lang w:val="sv-SE"/>
              </w:rPr>
              <w:t>Persentase tingkat pelanggaran perda dan perkada yang terselesaikan</w:t>
            </w:r>
          </w:p>
        </w:tc>
        <w:tc>
          <w:tcPr>
            <w:tcW w:w="1167" w:type="dxa"/>
            <w:vAlign w:val="center"/>
          </w:tcPr>
          <w:p w14:paraId="2F5018E8"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100</w:t>
            </w:r>
          </w:p>
        </w:tc>
        <w:tc>
          <w:tcPr>
            <w:tcW w:w="851" w:type="dxa"/>
            <w:vAlign w:val="center"/>
          </w:tcPr>
          <w:p w14:paraId="2ED85AFE"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80</w:t>
            </w:r>
          </w:p>
        </w:tc>
        <w:tc>
          <w:tcPr>
            <w:tcW w:w="850" w:type="dxa"/>
            <w:vAlign w:val="center"/>
          </w:tcPr>
          <w:p w14:paraId="3D278C87"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60</w:t>
            </w:r>
          </w:p>
        </w:tc>
        <w:tc>
          <w:tcPr>
            <w:tcW w:w="851" w:type="dxa"/>
            <w:vAlign w:val="center"/>
          </w:tcPr>
          <w:p w14:paraId="3146F11C"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40</w:t>
            </w:r>
          </w:p>
        </w:tc>
        <w:tc>
          <w:tcPr>
            <w:tcW w:w="850" w:type="dxa"/>
            <w:vAlign w:val="center"/>
          </w:tcPr>
          <w:p w14:paraId="099C7F64"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20</w:t>
            </w:r>
          </w:p>
        </w:tc>
        <w:tc>
          <w:tcPr>
            <w:tcW w:w="826" w:type="dxa"/>
            <w:vAlign w:val="center"/>
          </w:tcPr>
          <w:p w14:paraId="53CFC5FE"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0</w:t>
            </w:r>
          </w:p>
        </w:tc>
        <w:tc>
          <w:tcPr>
            <w:tcW w:w="818" w:type="dxa"/>
            <w:vAlign w:val="center"/>
          </w:tcPr>
          <w:p w14:paraId="64EB709F"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0</w:t>
            </w:r>
          </w:p>
        </w:tc>
        <w:tc>
          <w:tcPr>
            <w:tcW w:w="1134" w:type="dxa"/>
            <w:gridSpan w:val="2"/>
            <w:vAlign w:val="center"/>
          </w:tcPr>
          <w:p w14:paraId="374C6B50" w14:textId="77777777" w:rsidR="004D3E18" w:rsidRPr="000C6FC3" w:rsidRDefault="004D3E18" w:rsidP="00BC5166">
            <w:pPr>
              <w:snapToGrid w:val="0"/>
              <w:jc w:val="center"/>
              <w:rPr>
                <w:rFonts w:ascii="Times New Roman" w:hAnsi="Times New Roman"/>
                <w:bCs/>
                <w:sz w:val="20"/>
                <w:szCs w:val="20"/>
              </w:rPr>
            </w:pPr>
            <w:r>
              <w:rPr>
                <w:rFonts w:ascii="Times New Roman" w:hAnsi="Times New Roman"/>
                <w:bCs/>
                <w:sz w:val="20"/>
                <w:szCs w:val="20"/>
              </w:rPr>
              <w:t>0</w:t>
            </w:r>
          </w:p>
        </w:tc>
      </w:tr>
      <w:tr w:rsidR="004D3E18" w:rsidRPr="00D223CA" w14:paraId="40649C8C" w14:textId="77777777" w:rsidTr="00BC5166">
        <w:trPr>
          <w:trHeight w:val="170"/>
          <w:tblHeader/>
          <w:jc w:val="right"/>
        </w:trPr>
        <w:tc>
          <w:tcPr>
            <w:tcW w:w="607" w:type="dxa"/>
          </w:tcPr>
          <w:p w14:paraId="4E206EC7" w14:textId="77777777" w:rsidR="004D3E18" w:rsidRDefault="004D3E18" w:rsidP="004F44C6">
            <w:pPr>
              <w:snapToGrid w:val="0"/>
              <w:ind w:left="113"/>
              <w:jc w:val="center"/>
              <w:rPr>
                <w:rFonts w:ascii="Times New Roman" w:hAnsi="Times New Roman"/>
                <w:bCs/>
                <w:sz w:val="20"/>
                <w:szCs w:val="20"/>
              </w:rPr>
            </w:pPr>
            <w:r>
              <w:rPr>
                <w:rFonts w:ascii="Times New Roman" w:hAnsi="Times New Roman"/>
                <w:bCs/>
                <w:sz w:val="20"/>
                <w:szCs w:val="20"/>
              </w:rPr>
              <w:t>4</w:t>
            </w:r>
          </w:p>
        </w:tc>
        <w:tc>
          <w:tcPr>
            <w:tcW w:w="2148" w:type="dxa"/>
            <w:vAlign w:val="center"/>
          </w:tcPr>
          <w:p w14:paraId="4D46B4B7" w14:textId="77777777" w:rsidR="004D3E18" w:rsidRPr="004D3E18" w:rsidRDefault="004D3E18" w:rsidP="004F44C6">
            <w:pPr>
              <w:pStyle w:val="ListParagraph"/>
              <w:autoSpaceDE w:val="0"/>
              <w:autoSpaceDN w:val="0"/>
              <w:adjustRightInd w:val="0"/>
              <w:spacing w:after="0" w:line="240" w:lineRule="auto"/>
              <w:ind w:left="0"/>
              <w:rPr>
                <w:rFonts w:ascii="Times New Roman" w:hAnsi="Times New Roman" w:cs="Times New Roman"/>
                <w:bCs/>
                <w:kern w:val="16"/>
                <w:sz w:val="20"/>
                <w:szCs w:val="20"/>
                <w:lang w:val="sv-SE"/>
              </w:rPr>
            </w:pPr>
            <w:r w:rsidRPr="004D3E18">
              <w:rPr>
                <w:rFonts w:ascii="Times New Roman" w:hAnsi="Times New Roman" w:cs="Times New Roman"/>
                <w:bCs/>
                <w:kern w:val="16"/>
                <w:sz w:val="20"/>
                <w:szCs w:val="20"/>
                <w:lang w:val="sv-SE"/>
              </w:rPr>
              <w:t>Persentase angka konflik social yang terselesaikan</w:t>
            </w:r>
          </w:p>
        </w:tc>
        <w:tc>
          <w:tcPr>
            <w:tcW w:w="1167" w:type="dxa"/>
            <w:vAlign w:val="center"/>
          </w:tcPr>
          <w:p w14:paraId="2C8FA3F4"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851" w:type="dxa"/>
            <w:vAlign w:val="center"/>
          </w:tcPr>
          <w:p w14:paraId="1D918875"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850" w:type="dxa"/>
            <w:vAlign w:val="center"/>
          </w:tcPr>
          <w:p w14:paraId="732CA88C"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851" w:type="dxa"/>
            <w:vAlign w:val="center"/>
          </w:tcPr>
          <w:p w14:paraId="134AFDF8"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850" w:type="dxa"/>
            <w:vAlign w:val="center"/>
          </w:tcPr>
          <w:p w14:paraId="3EFDD75B"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826" w:type="dxa"/>
            <w:vAlign w:val="center"/>
          </w:tcPr>
          <w:p w14:paraId="2B3B83BE"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818" w:type="dxa"/>
            <w:vAlign w:val="center"/>
          </w:tcPr>
          <w:p w14:paraId="2539E704"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c>
          <w:tcPr>
            <w:tcW w:w="1134" w:type="dxa"/>
            <w:gridSpan w:val="2"/>
            <w:vAlign w:val="center"/>
          </w:tcPr>
          <w:p w14:paraId="396059DF"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100</w:t>
            </w:r>
          </w:p>
        </w:tc>
      </w:tr>
      <w:tr w:rsidR="004D3E18" w:rsidRPr="00D223CA" w14:paraId="78EBF313" w14:textId="77777777" w:rsidTr="00BC5166">
        <w:trPr>
          <w:trHeight w:val="170"/>
          <w:tblHeader/>
          <w:jc w:val="right"/>
        </w:trPr>
        <w:tc>
          <w:tcPr>
            <w:tcW w:w="607" w:type="dxa"/>
          </w:tcPr>
          <w:p w14:paraId="6ED68D35" w14:textId="77777777" w:rsidR="004D3E18" w:rsidRDefault="004D3E18" w:rsidP="004F44C6">
            <w:pPr>
              <w:snapToGrid w:val="0"/>
              <w:ind w:left="113"/>
              <w:jc w:val="center"/>
              <w:rPr>
                <w:rFonts w:ascii="Times New Roman" w:hAnsi="Times New Roman"/>
                <w:bCs/>
                <w:sz w:val="20"/>
                <w:szCs w:val="20"/>
              </w:rPr>
            </w:pPr>
            <w:r>
              <w:rPr>
                <w:rFonts w:ascii="Times New Roman" w:hAnsi="Times New Roman"/>
                <w:bCs/>
                <w:sz w:val="20"/>
                <w:szCs w:val="20"/>
              </w:rPr>
              <w:t>5</w:t>
            </w:r>
          </w:p>
        </w:tc>
        <w:tc>
          <w:tcPr>
            <w:tcW w:w="2148" w:type="dxa"/>
            <w:vAlign w:val="center"/>
          </w:tcPr>
          <w:p w14:paraId="37F42F1A" w14:textId="77777777" w:rsidR="004D3E18" w:rsidRPr="004D3E18" w:rsidRDefault="004D3E18" w:rsidP="004F44C6">
            <w:pPr>
              <w:pStyle w:val="ListParagraph"/>
              <w:autoSpaceDE w:val="0"/>
              <w:autoSpaceDN w:val="0"/>
              <w:adjustRightInd w:val="0"/>
              <w:spacing w:after="0" w:line="240" w:lineRule="auto"/>
              <w:ind w:left="0"/>
              <w:rPr>
                <w:rFonts w:ascii="Times New Roman" w:hAnsi="Times New Roman" w:cs="Times New Roman"/>
                <w:bCs/>
                <w:kern w:val="16"/>
                <w:sz w:val="20"/>
                <w:szCs w:val="20"/>
                <w:lang w:val="sv-SE"/>
              </w:rPr>
            </w:pPr>
            <w:r w:rsidRPr="004D3E18">
              <w:rPr>
                <w:rFonts w:ascii="Times New Roman" w:hAnsi="Times New Roman" w:cs="Times New Roman"/>
                <w:bCs/>
                <w:kern w:val="16"/>
                <w:sz w:val="20"/>
                <w:szCs w:val="20"/>
                <w:lang w:val="sv-SE"/>
              </w:rPr>
              <w:t>Rata rata persentase tingkat kepuasan masyarakat di tingkat desa</w:t>
            </w:r>
          </w:p>
        </w:tc>
        <w:tc>
          <w:tcPr>
            <w:tcW w:w="1167" w:type="dxa"/>
            <w:vAlign w:val="center"/>
          </w:tcPr>
          <w:p w14:paraId="2DBFD43C"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81,5</w:t>
            </w:r>
          </w:p>
        </w:tc>
        <w:tc>
          <w:tcPr>
            <w:tcW w:w="851" w:type="dxa"/>
            <w:vAlign w:val="center"/>
          </w:tcPr>
          <w:p w14:paraId="333DC8D4"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82</w:t>
            </w:r>
          </w:p>
        </w:tc>
        <w:tc>
          <w:tcPr>
            <w:tcW w:w="850" w:type="dxa"/>
            <w:vAlign w:val="center"/>
          </w:tcPr>
          <w:p w14:paraId="644E4E58"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82,75</w:t>
            </w:r>
          </w:p>
        </w:tc>
        <w:tc>
          <w:tcPr>
            <w:tcW w:w="851" w:type="dxa"/>
            <w:vAlign w:val="center"/>
          </w:tcPr>
          <w:p w14:paraId="2B20844D"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83,05</w:t>
            </w:r>
          </w:p>
        </w:tc>
        <w:tc>
          <w:tcPr>
            <w:tcW w:w="850" w:type="dxa"/>
            <w:vAlign w:val="center"/>
          </w:tcPr>
          <w:p w14:paraId="19803AE4"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83,8</w:t>
            </w:r>
          </w:p>
        </w:tc>
        <w:tc>
          <w:tcPr>
            <w:tcW w:w="826" w:type="dxa"/>
            <w:vAlign w:val="center"/>
          </w:tcPr>
          <w:p w14:paraId="67600A27"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98</w:t>
            </w:r>
          </w:p>
        </w:tc>
        <w:tc>
          <w:tcPr>
            <w:tcW w:w="818" w:type="dxa"/>
            <w:vAlign w:val="center"/>
          </w:tcPr>
          <w:p w14:paraId="6A726563"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84,5</w:t>
            </w:r>
          </w:p>
        </w:tc>
        <w:tc>
          <w:tcPr>
            <w:tcW w:w="1134" w:type="dxa"/>
            <w:gridSpan w:val="2"/>
            <w:vAlign w:val="center"/>
          </w:tcPr>
          <w:p w14:paraId="41A88465" w14:textId="77777777" w:rsidR="004D3E18" w:rsidRPr="000C6FC3" w:rsidRDefault="004D3E18" w:rsidP="004F44C6">
            <w:pPr>
              <w:snapToGrid w:val="0"/>
              <w:jc w:val="center"/>
              <w:rPr>
                <w:rFonts w:ascii="Times New Roman" w:hAnsi="Times New Roman"/>
                <w:bCs/>
                <w:sz w:val="20"/>
                <w:szCs w:val="20"/>
              </w:rPr>
            </w:pPr>
            <w:r>
              <w:rPr>
                <w:rFonts w:ascii="Times New Roman" w:hAnsi="Times New Roman"/>
                <w:bCs/>
                <w:sz w:val="20"/>
                <w:szCs w:val="20"/>
              </w:rPr>
              <w:t>84,5</w:t>
            </w:r>
          </w:p>
        </w:tc>
      </w:tr>
    </w:tbl>
    <w:p w14:paraId="0ED91EAF" w14:textId="77777777" w:rsidR="004D3E18" w:rsidRDefault="004D3E18" w:rsidP="004F44C6">
      <w:pPr>
        <w:tabs>
          <w:tab w:val="left" w:pos="720"/>
          <w:tab w:val="left" w:pos="3780"/>
        </w:tabs>
        <w:spacing w:line="360" w:lineRule="auto"/>
        <w:jc w:val="both"/>
        <w:rPr>
          <w:rFonts w:cs="Arial"/>
        </w:rPr>
      </w:pPr>
    </w:p>
    <w:p w14:paraId="3A7ADFF0" w14:textId="77777777" w:rsidR="004D3E18" w:rsidRPr="00D703B5" w:rsidRDefault="004D3E18" w:rsidP="004F44C6">
      <w:pPr>
        <w:tabs>
          <w:tab w:val="left" w:pos="720"/>
          <w:tab w:val="left" w:pos="3780"/>
        </w:tabs>
        <w:spacing w:line="360" w:lineRule="auto"/>
        <w:jc w:val="both"/>
        <w:rPr>
          <w:rFonts w:cs="Arial"/>
        </w:rPr>
      </w:pPr>
    </w:p>
    <w:p w14:paraId="09985328" w14:textId="77777777" w:rsidR="008C1BB6" w:rsidRDefault="008C1BB6">
      <w:pPr>
        <w:rPr>
          <w:rFonts w:eastAsia="Dotum" w:cs="Arial"/>
          <w:b/>
          <w:lang w:val="id-ID"/>
        </w:rPr>
      </w:pPr>
      <w:r>
        <w:rPr>
          <w:rFonts w:eastAsia="Dotum" w:cs="Arial"/>
          <w:b/>
          <w:lang w:val="id-ID"/>
        </w:rPr>
        <w:br w:type="page"/>
      </w:r>
    </w:p>
    <w:p w14:paraId="14BF8C15" w14:textId="7C029197" w:rsidR="004D3E18" w:rsidRPr="00CA1DA9" w:rsidRDefault="004D3E18" w:rsidP="00EC0EF6">
      <w:pPr>
        <w:spacing w:line="360" w:lineRule="auto"/>
        <w:ind w:right="47"/>
        <w:jc w:val="center"/>
        <w:rPr>
          <w:rFonts w:eastAsia="Dotum" w:cs="Arial"/>
          <w:b/>
        </w:rPr>
      </w:pPr>
      <w:r w:rsidRPr="00CA1DA9">
        <w:rPr>
          <w:rFonts w:eastAsia="Dotum" w:cs="Arial"/>
          <w:b/>
          <w:lang w:val="id-ID"/>
        </w:rPr>
        <w:lastRenderedPageBreak/>
        <w:t>BAB  V</w:t>
      </w:r>
      <w:r w:rsidRPr="00CA1DA9">
        <w:rPr>
          <w:rFonts w:eastAsia="Dotum" w:cs="Arial"/>
          <w:b/>
        </w:rPr>
        <w:t>I</w:t>
      </w:r>
      <w:r w:rsidRPr="00CA1DA9">
        <w:rPr>
          <w:rFonts w:eastAsia="Dotum" w:cs="Arial"/>
          <w:b/>
          <w:lang w:val="id-ID"/>
        </w:rPr>
        <w:t>I</w:t>
      </w:r>
      <w:r w:rsidRPr="00CA1DA9">
        <w:rPr>
          <w:rFonts w:eastAsia="Dotum" w:cs="Arial"/>
          <w:b/>
        </w:rPr>
        <w:t>I</w:t>
      </w:r>
    </w:p>
    <w:p w14:paraId="136DC84A" w14:textId="77777777" w:rsidR="004D3E18" w:rsidRPr="00CA1DA9" w:rsidRDefault="004D3E18" w:rsidP="00EC0EF6">
      <w:pPr>
        <w:spacing w:line="360" w:lineRule="auto"/>
        <w:ind w:right="47"/>
        <w:jc w:val="center"/>
        <w:rPr>
          <w:rFonts w:eastAsia="Dotum" w:cs="Arial"/>
          <w:b/>
        </w:rPr>
      </w:pPr>
      <w:r w:rsidRPr="00CA1DA9">
        <w:rPr>
          <w:rFonts w:eastAsia="Dotum" w:cs="Arial"/>
          <w:b/>
        </w:rPr>
        <w:t>PENUTUP</w:t>
      </w:r>
    </w:p>
    <w:p w14:paraId="75A97D5F" w14:textId="77777777" w:rsidR="004D3E18" w:rsidRPr="00CA1DA9" w:rsidRDefault="004D3E18" w:rsidP="00EC0EF6">
      <w:pPr>
        <w:spacing w:line="360" w:lineRule="auto"/>
        <w:ind w:right="47"/>
        <w:jc w:val="center"/>
        <w:rPr>
          <w:rFonts w:eastAsia="Dotum" w:cs="Arial"/>
          <w:b/>
          <w:lang w:val="id-ID"/>
        </w:rPr>
      </w:pPr>
    </w:p>
    <w:p w14:paraId="023B9216" w14:textId="77777777" w:rsidR="004D3E18" w:rsidRPr="00CA1DA9" w:rsidRDefault="004D3E18" w:rsidP="00EC0EF6">
      <w:pPr>
        <w:autoSpaceDE w:val="0"/>
        <w:autoSpaceDN w:val="0"/>
        <w:adjustRightInd w:val="0"/>
        <w:spacing w:line="360" w:lineRule="auto"/>
        <w:ind w:firstLine="851"/>
        <w:jc w:val="both"/>
        <w:rPr>
          <w:rFonts w:eastAsia="Dotum" w:cs="Arial"/>
          <w:lang w:val="id-ID"/>
        </w:rPr>
      </w:pPr>
      <w:r w:rsidRPr="000451A8">
        <w:rPr>
          <w:rFonts w:eastAsia="Dotum" w:cs="Arial"/>
          <w:lang w:val="sv-SE"/>
        </w:rPr>
        <w:t>Ren</w:t>
      </w:r>
      <w:r w:rsidRPr="00CA1DA9">
        <w:rPr>
          <w:rFonts w:eastAsia="Dotum" w:cs="Arial"/>
          <w:lang w:val="id-ID"/>
        </w:rPr>
        <w:t xml:space="preserve">cana Strategis ( RENSTRA ) </w:t>
      </w:r>
      <w:r w:rsidRPr="000451A8">
        <w:rPr>
          <w:rFonts w:eastAsia="Dotum" w:cs="Arial"/>
          <w:lang w:val="sv-SE"/>
        </w:rPr>
        <w:t>Kecamatan</w:t>
      </w:r>
      <w:r w:rsidRPr="00CA1DA9">
        <w:rPr>
          <w:rFonts w:eastAsia="Dotum" w:cs="Arial"/>
          <w:lang w:val="id-ID"/>
        </w:rPr>
        <w:t xml:space="preserve"> </w:t>
      </w:r>
      <w:r>
        <w:rPr>
          <w:rFonts w:eastAsia="Dotum" w:cs="Arial"/>
          <w:lang w:val="id-ID"/>
        </w:rPr>
        <w:t>Parungkuda</w:t>
      </w:r>
      <w:r w:rsidRPr="00CA1DA9">
        <w:rPr>
          <w:rFonts w:eastAsia="Dotum" w:cs="Arial"/>
          <w:lang w:val="id-ID"/>
        </w:rPr>
        <w:t xml:space="preserve"> </w:t>
      </w:r>
      <w:r w:rsidRPr="000451A8">
        <w:rPr>
          <w:rFonts w:eastAsia="Dotum" w:cs="Arial"/>
          <w:lang w:val="sv-SE"/>
        </w:rPr>
        <w:t>Kabupaten</w:t>
      </w:r>
      <w:r w:rsidRPr="00CA1DA9">
        <w:rPr>
          <w:rFonts w:eastAsia="Dotum" w:cs="Arial"/>
          <w:lang w:val="id-ID"/>
        </w:rPr>
        <w:t xml:space="preserve"> </w:t>
      </w:r>
      <w:r w:rsidRPr="000451A8">
        <w:rPr>
          <w:rFonts w:eastAsia="Dotum" w:cs="Arial"/>
          <w:lang w:val="sv-SE"/>
        </w:rPr>
        <w:t>Sukabumi</w:t>
      </w:r>
      <w:r w:rsidRPr="00CA1DA9">
        <w:rPr>
          <w:rFonts w:eastAsia="Dotum" w:cs="Arial"/>
          <w:lang w:val="id-ID"/>
        </w:rPr>
        <w:t xml:space="preserve"> </w:t>
      </w:r>
      <w:r w:rsidRPr="000451A8">
        <w:rPr>
          <w:rFonts w:eastAsia="Dotum" w:cs="Arial"/>
          <w:lang w:val="sv-SE"/>
        </w:rPr>
        <w:t>Tahun 2021-20</w:t>
      </w:r>
      <w:r>
        <w:rPr>
          <w:rFonts w:eastAsia="Dotum" w:cs="Arial"/>
          <w:lang w:val="id-ID"/>
        </w:rPr>
        <w:t>2</w:t>
      </w:r>
      <w:r w:rsidRPr="000451A8">
        <w:rPr>
          <w:rFonts w:eastAsia="Dotum" w:cs="Arial"/>
          <w:lang w:val="sv-SE"/>
        </w:rPr>
        <w:t>6 merupakan</w:t>
      </w:r>
      <w:r w:rsidRPr="00CA1DA9">
        <w:rPr>
          <w:rFonts w:eastAsia="Dotum" w:cs="Arial"/>
          <w:lang w:val="id-ID"/>
        </w:rPr>
        <w:t xml:space="preserve"> </w:t>
      </w:r>
      <w:r w:rsidRPr="000451A8">
        <w:rPr>
          <w:rFonts w:eastAsia="Dotum" w:cs="Arial"/>
          <w:lang w:val="sv-SE"/>
        </w:rPr>
        <w:t>panduan</w:t>
      </w:r>
      <w:r w:rsidRPr="00CA1DA9">
        <w:rPr>
          <w:rFonts w:eastAsia="Dotum" w:cs="Arial"/>
          <w:lang w:val="id-ID"/>
        </w:rPr>
        <w:t xml:space="preserve"> </w:t>
      </w:r>
      <w:r w:rsidRPr="000451A8">
        <w:rPr>
          <w:rFonts w:eastAsia="Dotum" w:cs="Arial"/>
          <w:lang w:val="sv-SE"/>
        </w:rPr>
        <w:t>pelaksanaan</w:t>
      </w:r>
      <w:r w:rsidRPr="00CA1DA9">
        <w:rPr>
          <w:rFonts w:eastAsia="Dotum" w:cs="Arial"/>
          <w:lang w:val="id-ID"/>
        </w:rPr>
        <w:t xml:space="preserve"> </w:t>
      </w:r>
      <w:r w:rsidRPr="000451A8">
        <w:rPr>
          <w:rFonts w:eastAsia="Dotum" w:cs="Arial"/>
          <w:lang w:val="sv-SE"/>
        </w:rPr>
        <w:t>tugas</w:t>
      </w:r>
      <w:r w:rsidRPr="00CA1DA9">
        <w:rPr>
          <w:rFonts w:eastAsia="Dotum" w:cs="Arial"/>
          <w:lang w:val="id-ID"/>
        </w:rPr>
        <w:t xml:space="preserve"> </w:t>
      </w:r>
      <w:r w:rsidRPr="000451A8">
        <w:rPr>
          <w:rFonts w:eastAsia="Dotum" w:cs="Arial"/>
          <w:lang w:val="sv-SE"/>
        </w:rPr>
        <w:t>pokok</w:t>
      </w:r>
      <w:r w:rsidRPr="00CA1DA9">
        <w:rPr>
          <w:rFonts w:eastAsia="Dotum" w:cs="Arial"/>
          <w:lang w:val="id-ID"/>
        </w:rPr>
        <w:t xml:space="preserve"> </w:t>
      </w:r>
      <w:r w:rsidRPr="000451A8">
        <w:rPr>
          <w:rFonts w:eastAsia="Dotum" w:cs="Arial"/>
          <w:lang w:val="sv-SE"/>
        </w:rPr>
        <w:t>dan</w:t>
      </w:r>
      <w:r w:rsidRPr="00CA1DA9">
        <w:rPr>
          <w:rFonts w:eastAsia="Dotum" w:cs="Arial"/>
          <w:lang w:val="id-ID"/>
        </w:rPr>
        <w:t xml:space="preserve"> </w:t>
      </w:r>
      <w:r w:rsidRPr="000451A8">
        <w:rPr>
          <w:rFonts w:eastAsia="Dotum" w:cs="Arial"/>
          <w:lang w:val="sv-SE"/>
        </w:rPr>
        <w:t>fungsi</w:t>
      </w:r>
      <w:r w:rsidRPr="00CA1DA9">
        <w:rPr>
          <w:rFonts w:eastAsia="Dotum" w:cs="Arial"/>
          <w:lang w:val="id-ID"/>
        </w:rPr>
        <w:t xml:space="preserve"> </w:t>
      </w:r>
      <w:r w:rsidRPr="000451A8">
        <w:rPr>
          <w:rFonts w:eastAsia="Dotum" w:cs="Arial"/>
          <w:lang w:val="sv-SE"/>
        </w:rPr>
        <w:t>Kecamatan</w:t>
      </w:r>
      <w:r w:rsidRPr="00CA1DA9">
        <w:rPr>
          <w:rFonts w:eastAsia="Dotum" w:cs="Arial"/>
          <w:lang w:val="id-ID"/>
        </w:rPr>
        <w:t xml:space="preserve"> </w:t>
      </w:r>
      <w:r w:rsidRPr="000451A8">
        <w:rPr>
          <w:rFonts w:eastAsia="Dotum" w:cs="Arial"/>
          <w:lang w:val="sv-SE"/>
        </w:rPr>
        <w:t>dalam</w:t>
      </w:r>
      <w:r w:rsidRPr="00CA1DA9">
        <w:rPr>
          <w:rFonts w:eastAsia="Dotum" w:cs="Arial"/>
          <w:lang w:val="id-ID"/>
        </w:rPr>
        <w:t xml:space="preserve"> </w:t>
      </w:r>
      <w:r w:rsidRPr="000451A8">
        <w:rPr>
          <w:rFonts w:eastAsia="Dotum" w:cs="Arial"/>
          <w:lang w:val="sv-SE"/>
        </w:rPr>
        <w:t>kurun</w:t>
      </w:r>
      <w:r w:rsidRPr="00CA1DA9">
        <w:rPr>
          <w:rFonts w:eastAsia="Dotum" w:cs="Arial"/>
          <w:lang w:val="id-ID"/>
        </w:rPr>
        <w:t xml:space="preserve"> </w:t>
      </w:r>
      <w:r w:rsidRPr="000451A8">
        <w:rPr>
          <w:rFonts w:eastAsia="Dotum" w:cs="Arial"/>
          <w:lang w:val="sv-SE"/>
        </w:rPr>
        <w:t>waktu 202</w:t>
      </w:r>
      <w:r w:rsidRPr="00CA1DA9">
        <w:rPr>
          <w:rFonts w:eastAsia="Dotum" w:cs="Arial"/>
          <w:lang w:val="id-ID"/>
        </w:rPr>
        <w:t>1</w:t>
      </w:r>
      <w:r w:rsidRPr="000451A8">
        <w:rPr>
          <w:rFonts w:eastAsia="Dotum" w:cs="Arial"/>
          <w:lang w:val="sv-SE"/>
        </w:rPr>
        <w:t>-2026. Keberhasilan</w:t>
      </w:r>
      <w:r w:rsidRPr="00CA1DA9">
        <w:rPr>
          <w:rFonts w:eastAsia="Dotum" w:cs="Arial"/>
          <w:lang w:val="id-ID"/>
        </w:rPr>
        <w:t xml:space="preserve"> </w:t>
      </w:r>
      <w:r w:rsidRPr="000451A8">
        <w:rPr>
          <w:rFonts w:eastAsia="Dotum" w:cs="Arial"/>
          <w:lang w:val="sv-SE"/>
        </w:rPr>
        <w:t>pelaksanaan</w:t>
      </w:r>
      <w:r w:rsidRPr="00CA1DA9">
        <w:rPr>
          <w:rFonts w:eastAsia="Dotum" w:cs="Arial"/>
          <w:lang w:val="id-ID"/>
        </w:rPr>
        <w:t xml:space="preserve"> </w:t>
      </w:r>
      <w:r w:rsidRPr="000451A8">
        <w:rPr>
          <w:rFonts w:eastAsia="Dotum" w:cs="Arial"/>
          <w:lang w:val="sv-SE"/>
        </w:rPr>
        <w:t>Renstra</w:t>
      </w:r>
      <w:r w:rsidRPr="00CA1DA9">
        <w:rPr>
          <w:rFonts w:eastAsia="Dotum" w:cs="Arial"/>
          <w:lang w:val="id-ID"/>
        </w:rPr>
        <w:t xml:space="preserve"> </w:t>
      </w:r>
      <w:r w:rsidRPr="000451A8">
        <w:rPr>
          <w:rFonts w:eastAsia="Dotum" w:cs="Arial"/>
          <w:lang w:val="sv-SE"/>
        </w:rPr>
        <w:t>periode 2021-2026 sangat</w:t>
      </w:r>
      <w:r w:rsidRPr="00CA1DA9">
        <w:rPr>
          <w:rFonts w:eastAsia="Dotum" w:cs="Arial"/>
          <w:lang w:val="id-ID"/>
        </w:rPr>
        <w:t xml:space="preserve"> </w:t>
      </w:r>
      <w:r w:rsidRPr="000451A8">
        <w:rPr>
          <w:rFonts w:eastAsia="Dotum" w:cs="Arial"/>
          <w:lang w:val="sv-SE"/>
        </w:rPr>
        <w:t>ditentukan</w:t>
      </w:r>
      <w:r w:rsidRPr="00CA1DA9">
        <w:rPr>
          <w:rFonts w:eastAsia="Dotum" w:cs="Arial"/>
          <w:lang w:val="id-ID"/>
        </w:rPr>
        <w:t xml:space="preserve"> </w:t>
      </w:r>
      <w:r w:rsidRPr="000451A8">
        <w:rPr>
          <w:rFonts w:eastAsia="Dotum" w:cs="Arial"/>
          <w:lang w:val="sv-SE"/>
        </w:rPr>
        <w:t>oleh</w:t>
      </w:r>
      <w:r w:rsidRPr="00CA1DA9">
        <w:rPr>
          <w:rFonts w:eastAsia="Dotum" w:cs="Arial"/>
          <w:lang w:val="id-ID"/>
        </w:rPr>
        <w:t xml:space="preserve"> </w:t>
      </w:r>
      <w:r w:rsidRPr="000451A8">
        <w:rPr>
          <w:rFonts w:eastAsia="Dotum" w:cs="Arial"/>
          <w:lang w:val="sv-SE"/>
        </w:rPr>
        <w:t>kesiapan</w:t>
      </w:r>
      <w:r w:rsidRPr="00CA1DA9">
        <w:rPr>
          <w:rFonts w:eastAsia="Dotum" w:cs="Arial"/>
          <w:lang w:val="id-ID"/>
        </w:rPr>
        <w:t xml:space="preserve"> </w:t>
      </w:r>
      <w:r w:rsidRPr="000451A8">
        <w:rPr>
          <w:rFonts w:eastAsia="Dotum" w:cs="Arial"/>
          <w:lang w:val="sv-SE"/>
        </w:rPr>
        <w:t>kelembagaan, ketatalaksanaan, SDM dan</w:t>
      </w:r>
      <w:r w:rsidRPr="00CA1DA9">
        <w:rPr>
          <w:rFonts w:eastAsia="Dotum" w:cs="Arial"/>
          <w:lang w:val="id-ID"/>
        </w:rPr>
        <w:t xml:space="preserve"> </w:t>
      </w:r>
      <w:r w:rsidRPr="000451A8">
        <w:rPr>
          <w:rFonts w:eastAsia="Dotum" w:cs="Arial"/>
          <w:lang w:val="sv-SE"/>
        </w:rPr>
        <w:t>sumber</w:t>
      </w:r>
      <w:r w:rsidRPr="00CA1DA9">
        <w:rPr>
          <w:rFonts w:eastAsia="Dotum" w:cs="Arial"/>
          <w:lang w:val="id-ID"/>
        </w:rPr>
        <w:t xml:space="preserve"> </w:t>
      </w:r>
      <w:r w:rsidRPr="000451A8">
        <w:rPr>
          <w:rFonts w:eastAsia="Dotum" w:cs="Arial"/>
          <w:lang w:val="sv-SE"/>
        </w:rPr>
        <w:t>pendanaan</w:t>
      </w:r>
      <w:r w:rsidRPr="00CA1DA9">
        <w:rPr>
          <w:rFonts w:eastAsia="Dotum" w:cs="Arial"/>
          <w:lang w:val="id-ID"/>
        </w:rPr>
        <w:t xml:space="preserve"> </w:t>
      </w:r>
      <w:r w:rsidRPr="000451A8">
        <w:rPr>
          <w:rFonts w:eastAsia="Dotum" w:cs="Arial"/>
          <w:lang w:val="sv-SE"/>
        </w:rPr>
        <w:t>serta</w:t>
      </w:r>
      <w:r w:rsidRPr="00CA1DA9">
        <w:rPr>
          <w:rFonts w:eastAsia="Dotum" w:cs="Arial"/>
          <w:lang w:val="id-ID"/>
        </w:rPr>
        <w:t xml:space="preserve"> </w:t>
      </w:r>
      <w:r w:rsidRPr="000451A8">
        <w:rPr>
          <w:rFonts w:eastAsia="Dotum" w:cs="Arial"/>
          <w:lang w:val="sv-SE"/>
        </w:rPr>
        <w:t>komitmen</w:t>
      </w:r>
      <w:r w:rsidRPr="00CA1DA9">
        <w:rPr>
          <w:rFonts w:eastAsia="Dotum" w:cs="Arial"/>
          <w:lang w:val="id-ID"/>
        </w:rPr>
        <w:t xml:space="preserve"> </w:t>
      </w:r>
      <w:r w:rsidRPr="000451A8">
        <w:rPr>
          <w:rFonts w:eastAsia="Dotum" w:cs="Arial"/>
          <w:lang w:val="sv-SE"/>
        </w:rPr>
        <w:t>semua</w:t>
      </w:r>
      <w:r w:rsidRPr="00CA1DA9">
        <w:rPr>
          <w:rFonts w:eastAsia="Dotum" w:cs="Arial"/>
          <w:lang w:val="id-ID"/>
        </w:rPr>
        <w:t xml:space="preserve"> </w:t>
      </w:r>
      <w:r w:rsidRPr="000451A8">
        <w:rPr>
          <w:rFonts w:eastAsia="Dotum" w:cs="Arial"/>
          <w:lang w:val="sv-SE"/>
        </w:rPr>
        <w:t>unsure</w:t>
      </w:r>
      <w:r w:rsidRPr="00CA1DA9">
        <w:rPr>
          <w:rFonts w:eastAsia="Dotum" w:cs="Arial"/>
          <w:lang w:val="id-ID"/>
        </w:rPr>
        <w:t xml:space="preserve"> </w:t>
      </w:r>
      <w:r w:rsidRPr="000451A8">
        <w:rPr>
          <w:rFonts w:eastAsia="Dotum" w:cs="Arial"/>
          <w:lang w:val="sv-SE"/>
        </w:rPr>
        <w:t>pimpinan</w:t>
      </w:r>
      <w:r w:rsidRPr="00CA1DA9">
        <w:rPr>
          <w:rFonts w:eastAsia="Dotum" w:cs="Arial"/>
          <w:lang w:val="id-ID"/>
        </w:rPr>
        <w:t xml:space="preserve"> </w:t>
      </w:r>
      <w:r w:rsidRPr="000451A8">
        <w:rPr>
          <w:rFonts w:eastAsia="Dotum" w:cs="Arial"/>
          <w:lang w:val="sv-SE"/>
        </w:rPr>
        <w:t>dan</w:t>
      </w:r>
      <w:r w:rsidRPr="00CA1DA9">
        <w:rPr>
          <w:rFonts w:eastAsia="Dotum" w:cs="Arial"/>
          <w:lang w:val="id-ID"/>
        </w:rPr>
        <w:t xml:space="preserve"> </w:t>
      </w:r>
      <w:r w:rsidRPr="000451A8">
        <w:rPr>
          <w:rFonts w:eastAsia="Dotum" w:cs="Arial"/>
          <w:lang w:val="sv-SE"/>
        </w:rPr>
        <w:t>staf</w:t>
      </w:r>
      <w:r w:rsidRPr="00CA1DA9">
        <w:rPr>
          <w:rFonts w:eastAsia="Dotum" w:cs="Arial"/>
          <w:lang w:val="id-ID"/>
        </w:rPr>
        <w:t xml:space="preserve"> </w:t>
      </w:r>
      <w:r w:rsidRPr="000451A8">
        <w:rPr>
          <w:rFonts w:eastAsia="Dotum" w:cs="Arial"/>
          <w:lang w:val="sv-SE"/>
        </w:rPr>
        <w:t>Kecamata</w:t>
      </w:r>
      <w:r w:rsidRPr="00CA1DA9">
        <w:rPr>
          <w:rFonts w:eastAsia="Dotum" w:cs="Arial"/>
          <w:lang w:val="id-ID"/>
        </w:rPr>
        <w:t xml:space="preserve">n </w:t>
      </w:r>
      <w:r>
        <w:rPr>
          <w:rFonts w:eastAsia="Dotum" w:cs="Arial"/>
          <w:lang w:val="id-ID"/>
        </w:rPr>
        <w:t>Parungkuda</w:t>
      </w:r>
      <w:r w:rsidRPr="00CA1DA9">
        <w:rPr>
          <w:rFonts w:eastAsia="Dotum" w:cs="Arial"/>
          <w:lang w:val="id-ID"/>
        </w:rPr>
        <w:t xml:space="preserve"> </w:t>
      </w:r>
      <w:r w:rsidRPr="000451A8">
        <w:rPr>
          <w:rFonts w:eastAsia="Dotum" w:cs="Arial"/>
          <w:lang w:val="sv-SE"/>
        </w:rPr>
        <w:t>Kabupaten</w:t>
      </w:r>
      <w:r w:rsidRPr="00CA1DA9">
        <w:rPr>
          <w:rFonts w:eastAsia="Dotum" w:cs="Arial"/>
          <w:lang w:val="id-ID"/>
        </w:rPr>
        <w:t xml:space="preserve"> </w:t>
      </w:r>
      <w:r w:rsidRPr="000451A8">
        <w:rPr>
          <w:rFonts w:eastAsia="Dotum" w:cs="Arial"/>
          <w:lang w:val="sv-SE"/>
        </w:rPr>
        <w:t xml:space="preserve">Sukabumi. </w:t>
      </w:r>
    </w:p>
    <w:p w14:paraId="4260111C" w14:textId="77777777" w:rsidR="004D3E18" w:rsidRPr="00CA1DA9" w:rsidRDefault="004D3E18" w:rsidP="00EC0EF6">
      <w:pPr>
        <w:autoSpaceDE w:val="0"/>
        <w:autoSpaceDN w:val="0"/>
        <w:adjustRightInd w:val="0"/>
        <w:spacing w:line="360" w:lineRule="auto"/>
        <w:ind w:firstLine="851"/>
        <w:jc w:val="both"/>
        <w:rPr>
          <w:rFonts w:eastAsia="Dotum" w:cs="Arial"/>
          <w:lang w:val="id-ID"/>
        </w:rPr>
      </w:pPr>
      <w:r w:rsidRPr="004D3E18">
        <w:rPr>
          <w:rFonts w:eastAsia="Dotum" w:cs="Arial"/>
          <w:lang w:val="id-ID"/>
        </w:rPr>
        <w:t>Untuk</w:t>
      </w:r>
      <w:r w:rsidRPr="00CA1DA9">
        <w:rPr>
          <w:rFonts w:eastAsia="Dotum" w:cs="Arial"/>
          <w:lang w:val="id-ID"/>
        </w:rPr>
        <w:t xml:space="preserve"> </w:t>
      </w:r>
      <w:r w:rsidRPr="004D3E18">
        <w:rPr>
          <w:rFonts w:eastAsia="Dotum" w:cs="Arial"/>
          <w:lang w:val="id-ID"/>
        </w:rPr>
        <w:t>menjamin</w:t>
      </w:r>
      <w:r w:rsidRPr="00CA1DA9">
        <w:rPr>
          <w:rFonts w:eastAsia="Dotum" w:cs="Arial"/>
          <w:lang w:val="id-ID"/>
        </w:rPr>
        <w:t xml:space="preserve"> </w:t>
      </w:r>
      <w:r w:rsidRPr="004D3E18">
        <w:rPr>
          <w:rFonts w:eastAsia="Dotum" w:cs="Arial"/>
          <w:lang w:val="id-ID"/>
        </w:rPr>
        <w:t>keberhasilan</w:t>
      </w:r>
      <w:r w:rsidRPr="00CA1DA9">
        <w:rPr>
          <w:rFonts w:eastAsia="Dotum" w:cs="Arial"/>
          <w:lang w:val="id-ID"/>
        </w:rPr>
        <w:t xml:space="preserve"> </w:t>
      </w:r>
      <w:r w:rsidRPr="004D3E18">
        <w:rPr>
          <w:rFonts w:eastAsia="Dotum" w:cs="Arial"/>
          <w:lang w:val="id-ID"/>
        </w:rPr>
        <w:t>pelaksanaan</w:t>
      </w:r>
      <w:r w:rsidRPr="00CA1DA9">
        <w:rPr>
          <w:rFonts w:eastAsia="Dotum" w:cs="Arial"/>
          <w:lang w:val="id-ID"/>
        </w:rPr>
        <w:t xml:space="preserve"> </w:t>
      </w:r>
      <w:r w:rsidRPr="004D3E18">
        <w:rPr>
          <w:rFonts w:eastAsia="Dotum" w:cs="Arial"/>
          <w:lang w:val="id-ID"/>
        </w:rPr>
        <w:t>Renstra</w:t>
      </w:r>
      <w:r w:rsidRPr="00CA1DA9">
        <w:rPr>
          <w:rFonts w:eastAsia="Dotum" w:cs="Arial"/>
          <w:lang w:val="id-ID"/>
        </w:rPr>
        <w:t xml:space="preserve"> </w:t>
      </w:r>
      <w:r w:rsidRPr="004D3E18">
        <w:rPr>
          <w:rFonts w:eastAsia="Dotum" w:cs="Arial"/>
          <w:lang w:val="id-ID"/>
        </w:rPr>
        <w:t>periode 2021 - 2026, setiap</w:t>
      </w:r>
      <w:r w:rsidRPr="00CA1DA9">
        <w:rPr>
          <w:rFonts w:eastAsia="Dotum" w:cs="Arial"/>
          <w:lang w:val="id-ID"/>
        </w:rPr>
        <w:t xml:space="preserve"> </w:t>
      </w:r>
      <w:r w:rsidRPr="004D3E18">
        <w:rPr>
          <w:rFonts w:eastAsia="Dotum" w:cs="Arial"/>
          <w:lang w:val="id-ID"/>
        </w:rPr>
        <w:t>tahun</w:t>
      </w:r>
      <w:r w:rsidRPr="00CA1DA9">
        <w:rPr>
          <w:rFonts w:eastAsia="Dotum" w:cs="Arial"/>
          <w:lang w:val="id-ID"/>
        </w:rPr>
        <w:t xml:space="preserve"> </w:t>
      </w:r>
      <w:r w:rsidRPr="004D3E18">
        <w:rPr>
          <w:rFonts w:eastAsia="Dotum" w:cs="Arial"/>
          <w:lang w:val="id-ID"/>
        </w:rPr>
        <w:t>akan</w:t>
      </w:r>
      <w:r w:rsidRPr="00CA1DA9">
        <w:rPr>
          <w:rFonts w:eastAsia="Dotum" w:cs="Arial"/>
          <w:lang w:val="id-ID"/>
        </w:rPr>
        <w:t xml:space="preserve"> </w:t>
      </w:r>
      <w:r w:rsidRPr="004D3E18">
        <w:rPr>
          <w:rFonts w:eastAsia="Dotum" w:cs="Arial"/>
          <w:lang w:val="id-ID"/>
        </w:rPr>
        <w:t>dilakukan</w:t>
      </w:r>
      <w:r w:rsidRPr="00CA1DA9">
        <w:rPr>
          <w:rFonts w:eastAsia="Dotum" w:cs="Arial"/>
          <w:lang w:val="id-ID"/>
        </w:rPr>
        <w:t xml:space="preserve"> </w:t>
      </w:r>
      <w:r w:rsidRPr="004D3E18">
        <w:rPr>
          <w:rFonts w:eastAsia="Dotum" w:cs="Arial"/>
          <w:lang w:val="id-ID"/>
        </w:rPr>
        <w:t>evaluasi, apabila</w:t>
      </w:r>
      <w:r w:rsidRPr="00CA1DA9">
        <w:rPr>
          <w:rFonts w:eastAsia="Dotum" w:cs="Arial"/>
          <w:lang w:val="id-ID"/>
        </w:rPr>
        <w:t xml:space="preserve"> </w:t>
      </w:r>
      <w:r w:rsidRPr="004D3E18">
        <w:rPr>
          <w:rFonts w:eastAsia="Dotum" w:cs="Arial"/>
          <w:lang w:val="id-ID"/>
        </w:rPr>
        <w:t>diperlukan</w:t>
      </w:r>
      <w:r w:rsidRPr="00CA1DA9">
        <w:rPr>
          <w:rFonts w:eastAsia="Dotum" w:cs="Arial"/>
          <w:lang w:val="id-ID"/>
        </w:rPr>
        <w:t xml:space="preserve"> </w:t>
      </w:r>
      <w:r w:rsidRPr="004D3E18">
        <w:rPr>
          <w:rFonts w:eastAsia="Dotum" w:cs="Arial"/>
          <w:lang w:val="id-ID"/>
        </w:rPr>
        <w:t>dapat</w:t>
      </w:r>
      <w:r w:rsidRPr="00CA1DA9">
        <w:rPr>
          <w:rFonts w:eastAsia="Dotum" w:cs="Arial"/>
          <w:lang w:val="id-ID"/>
        </w:rPr>
        <w:t xml:space="preserve"> </w:t>
      </w:r>
      <w:r w:rsidRPr="004D3E18">
        <w:rPr>
          <w:rFonts w:eastAsia="Dotum" w:cs="Arial"/>
          <w:lang w:val="id-ID"/>
        </w:rPr>
        <w:t>dilakukan</w:t>
      </w:r>
      <w:r w:rsidRPr="00CA1DA9">
        <w:rPr>
          <w:rFonts w:eastAsia="Dotum" w:cs="Arial"/>
          <w:lang w:val="id-ID"/>
        </w:rPr>
        <w:t xml:space="preserve"> </w:t>
      </w:r>
      <w:r w:rsidRPr="004D3E18">
        <w:rPr>
          <w:rFonts w:eastAsia="Dotum" w:cs="Arial"/>
          <w:lang w:val="id-ID"/>
        </w:rPr>
        <w:t>perubahan/</w:t>
      </w:r>
      <w:r w:rsidRPr="00CA1DA9">
        <w:rPr>
          <w:rFonts w:eastAsia="Dotum" w:cs="Arial"/>
          <w:lang w:val="id-ID"/>
        </w:rPr>
        <w:t xml:space="preserve"> </w:t>
      </w:r>
      <w:r w:rsidRPr="004D3E18">
        <w:rPr>
          <w:rFonts w:eastAsia="Dotum" w:cs="Arial"/>
          <w:lang w:val="id-ID"/>
        </w:rPr>
        <w:t>revisi</w:t>
      </w:r>
      <w:r w:rsidRPr="00CA1DA9">
        <w:rPr>
          <w:rFonts w:eastAsia="Dotum" w:cs="Arial"/>
          <w:lang w:val="id-ID"/>
        </w:rPr>
        <w:t xml:space="preserve"> </w:t>
      </w:r>
      <w:r w:rsidRPr="004D3E18">
        <w:rPr>
          <w:rFonts w:eastAsia="Dotum" w:cs="Arial"/>
          <w:lang w:val="id-ID"/>
        </w:rPr>
        <w:t>muatan</w:t>
      </w:r>
      <w:r w:rsidRPr="00CA1DA9">
        <w:rPr>
          <w:rFonts w:eastAsia="Dotum" w:cs="Arial"/>
          <w:lang w:val="id-ID"/>
        </w:rPr>
        <w:t xml:space="preserve"> </w:t>
      </w:r>
      <w:r w:rsidRPr="004D3E18">
        <w:rPr>
          <w:rFonts w:eastAsia="Dotum" w:cs="Arial"/>
          <w:lang w:val="id-ID"/>
        </w:rPr>
        <w:t>Renstra</w:t>
      </w:r>
      <w:r w:rsidRPr="00CA1DA9">
        <w:rPr>
          <w:rFonts w:eastAsia="Dotum" w:cs="Arial"/>
          <w:lang w:val="id-ID"/>
        </w:rPr>
        <w:t xml:space="preserve"> </w:t>
      </w:r>
      <w:r w:rsidRPr="004D3E18">
        <w:rPr>
          <w:rFonts w:eastAsia="Dotum" w:cs="Arial"/>
          <w:lang w:val="id-ID"/>
        </w:rPr>
        <w:t>Kecamata</w:t>
      </w:r>
      <w:r w:rsidRPr="00CA1DA9">
        <w:rPr>
          <w:rFonts w:eastAsia="Dotum" w:cs="Arial"/>
          <w:lang w:val="id-ID"/>
        </w:rPr>
        <w:t xml:space="preserve">n </w:t>
      </w:r>
      <w:r>
        <w:rPr>
          <w:rFonts w:eastAsia="Dotum" w:cs="Arial"/>
          <w:lang w:val="id-ID"/>
        </w:rPr>
        <w:t>Parungkuda</w:t>
      </w:r>
      <w:r w:rsidRPr="00CA1DA9">
        <w:rPr>
          <w:rFonts w:eastAsia="Dotum" w:cs="Arial"/>
          <w:lang w:val="id-ID"/>
        </w:rPr>
        <w:t xml:space="preserve"> </w:t>
      </w:r>
      <w:r w:rsidRPr="004D3E18">
        <w:rPr>
          <w:rFonts w:eastAsia="Dotum" w:cs="Arial"/>
          <w:lang w:val="id-ID"/>
        </w:rPr>
        <w:t>Kabupaten</w:t>
      </w:r>
      <w:r w:rsidRPr="00CA1DA9">
        <w:rPr>
          <w:rFonts w:eastAsia="Dotum" w:cs="Arial"/>
          <w:lang w:val="id-ID"/>
        </w:rPr>
        <w:t xml:space="preserve"> </w:t>
      </w:r>
      <w:r w:rsidRPr="004D3E18">
        <w:rPr>
          <w:rFonts w:eastAsia="Dotum" w:cs="Arial"/>
          <w:lang w:val="id-ID"/>
        </w:rPr>
        <w:t>Sukabumi</w:t>
      </w:r>
      <w:r w:rsidRPr="00CA1DA9">
        <w:rPr>
          <w:rFonts w:eastAsia="Dotum" w:cs="Arial"/>
          <w:lang w:val="id-ID"/>
        </w:rPr>
        <w:t xml:space="preserve"> </w:t>
      </w:r>
      <w:r w:rsidRPr="004D3E18">
        <w:rPr>
          <w:rFonts w:eastAsia="Dotum" w:cs="Arial"/>
          <w:lang w:val="id-ID"/>
        </w:rPr>
        <w:t>Tahun 2021 - 2026 termasuk</w:t>
      </w:r>
      <w:r w:rsidRPr="00CA1DA9">
        <w:rPr>
          <w:rFonts w:eastAsia="Dotum" w:cs="Arial"/>
          <w:lang w:val="id-ID"/>
        </w:rPr>
        <w:t xml:space="preserve"> </w:t>
      </w:r>
      <w:r w:rsidRPr="004D3E18">
        <w:rPr>
          <w:rFonts w:eastAsia="Dotum" w:cs="Arial"/>
          <w:lang w:val="id-ID"/>
        </w:rPr>
        <w:t>indikator-indikator</w:t>
      </w:r>
      <w:r w:rsidRPr="00CA1DA9">
        <w:rPr>
          <w:rFonts w:eastAsia="Dotum" w:cs="Arial"/>
          <w:lang w:val="id-ID"/>
        </w:rPr>
        <w:t xml:space="preserve"> </w:t>
      </w:r>
      <w:r w:rsidRPr="004D3E18">
        <w:rPr>
          <w:rFonts w:eastAsia="Dotum" w:cs="Arial"/>
          <w:lang w:val="id-ID"/>
        </w:rPr>
        <w:t>kinerjanya yang dilaksanakan</w:t>
      </w:r>
      <w:r w:rsidRPr="00CA1DA9">
        <w:rPr>
          <w:rFonts w:eastAsia="Dotum" w:cs="Arial"/>
          <w:lang w:val="id-ID"/>
        </w:rPr>
        <w:t xml:space="preserve"> </w:t>
      </w:r>
      <w:r w:rsidRPr="004D3E18">
        <w:rPr>
          <w:rFonts w:eastAsia="Dotum" w:cs="Arial"/>
          <w:lang w:val="id-ID"/>
        </w:rPr>
        <w:t>sesuai</w:t>
      </w:r>
      <w:r w:rsidRPr="00CA1DA9">
        <w:rPr>
          <w:rFonts w:eastAsia="Dotum" w:cs="Arial"/>
          <w:lang w:val="id-ID"/>
        </w:rPr>
        <w:t xml:space="preserve"> </w:t>
      </w:r>
      <w:r w:rsidRPr="004D3E18">
        <w:rPr>
          <w:rFonts w:eastAsia="Dotum" w:cs="Arial"/>
          <w:lang w:val="id-ID"/>
        </w:rPr>
        <w:t>dengan</w:t>
      </w:r>
      <w:r w:rsidRPr="00CA1DA9">
        <w:rPr>
          <w:rFonts w:eastAsia="Dotum" w:cs="Arial"/>
          <w:lang w:val="id-ID"/>
        </w:rPr>
        <w:t xml:space="preserve"> </w:t>
      </w:r>
      <w:r w:rsidRPr="004D3E18">
        <w:rPr>
          <w:rFonts w:eastAsia="Dotum" w:cs="Arial"/>
          <w:lang w:val="id-ID"/>
        </w:rPr>
        <w:t>mekanisme yang berlaku</w:t>
      </w:r>
      <w:r w:rsidRPr="00CA1DA9">
        <w:rPr>
          <w:rFonts w:eastAsia="Dotum" w:cs="Arial"/>
          <w:lang w:val="id-ID"/>
        </w:rPr>
        <w:t xml:space="preserve"> </w:t>
      </w:r>
      <w:r w:rsidRPr="004D3E18">
        <w:rPr>
          <w:rFonts w:eastAsia="Dotum" w:cs="Arial"/>
          <w:lang w:val="id-ID"/>
        </w:rPr>
        <w:t>dengan</w:t>
      </w:r>
      <w:r w:rsidRPr="00CA1DA9">
        <w:rPr>
          <w:rFonts w:eastAsia="Dotum" w:cs="Arial"/>
          <w:lang w:val="id-ID"/>
        </w:rPr>
        <w:t xml:space="preserve"> </w:t>
      </w:r>
      <w:r w:rsidRPr="004D3E18">
        <w:rPr>
          <w:rFonts w:eastAsia="Dotum" w:cs="Arial"/>
          <w:lang w:val="id-ID"/>
        </w:rPr>
        <w:t>tetap</w:t>
      </w:r>
      <w:r w:rsidRPr="00CA1DA9">
        <w:rPr>
          <w:rFonts w:eastAsia="Dotum" w:cs="Arial"/>
          <w:lang w:val="id-ID"/>
        </w:rPr>
        <w:t xml:space="preserve"> </w:t>
      </w:r>
      <w:r w:rsidRPr="004D3E18">
        <w:rPr>
          <w:rFonts w:eastAsia="Dotum" w:cs="Arial"/>
          <w:lang w:val="id-ID"/>
        </w:rPr>
        <w:t>mengacu</w:t>
      </w:r>
      <w:r w:rsidRPr="00CA1DA9">
        <w:rPr>
          <w:rFonts w:eastAsia="Dotum" w:cs="Arial"/>
          <w:lang w:val="id-ID"/>
        </w:rPr>
        <w:t xml:space="preserve"> </w:t>
      </w:r>
      <w:r w:rsidRPr="004D3E18">
        <w:rPr>
          <w:rFonts w:eastAsia="Dotum" w:cs="Arial"/>
          <w:lang w:val="id-ID"/>
        </w:rPr>
        <w:t>kepada RPJMD Kabupaten</w:t>
      </w:r>
      <w:r w:rsidRPr="00CA1DA9">
        <w:rPr>
          <w:rFonts w:eastAsia="Dotum" w:cs="Arial"/>
          <w:lang w:val="id-ID"/>
        </w:rPr>
        <w:t xml:space="preserve"> </w:t>
      </w:r>
      <w:r w:rsidRPr="004D3E18">
        <w:rPr>
          <w:rFonts w:eastAsia="Dotum" w:cs="Arial"/>
          <w:lang w:val="id-ID"/>
        </w:rPr>
        <w:t>Sukabumi</w:t>
      </w:r>
      <w:r w:rsidRPr="00CA1DA9">
        <w:rPr>
          <w:rFonts w:eastAsia="Dotum" w:cs="Arial"/>
          <w:lang w:val="id-ID"/>
        </w:rPr>
        <w:t xml:space="preserve"> </w:t>
      </w:r>
      <w:r w:rsidRPr="004D3E18">
        <w:rPr>
          <w:rFonts w:eastAsia="Dotum" w:cs="Arial"/>
          <w:lang w:val="id-ID"/>
        </w:rPr>
        <w:t>Tahun 2021 - 2026.</w:t>
      </w:r>
      <w:r w:rsidRPr="00CA1DA9">
        <w:rPr>
          <w:rFonts w:eastAsia="Dotum" w:cs="Arial"/>
          <w:lang w:val="id-ID"/>
        </w:rPr>
        <w:t xml:space="preserve"> Akan tertapi keberhasilan tesebut harus didukung oleh sarana yang memadai dan anggaran yang optimal.</w:t>
      </w:r>
    </w:p>
    <w:p w14:paraId="7A7D4513" w14:textId="77777777" w:rsidR="004D3E18" w:rsidRPr="00CA1DA9" w:rsidRDefault="004D3E18" w:rsidP="00EC0EF6">
      <w:pPr>
        <w:spacing w:line="360" w:lineRule="auto"/>
        <w:ind w:right="47" w:firstLine="851"/>
        <w:jc w:val="both"/>
        <w:rPr>
          <w:rFonts w:eastAsia="Dotum" w:cs="Arial"/>
          <w:lang w:val="id-ID"/>
        </w:rPr>
      </w:pPr>
      <w:r w:rsidRPr="004D3E18">
        <w:rPr>
          <w:rFonts w:eastAsia="Dotum" w:cs="Arial"/>
          <w:lang w:val="id-ID"/>
        </w:rPr>
        <w:t>Diharapkan</w:t>
      </w:r>
      <w:r w:rsidRPr="00CA1DA9">
        <w:rPr>
          <w:rFonts w:eastAsia="Dotum" w:cs="Arial"/>
          <w:lang w:val="id-ID"/>
        </w:rPr>
        <w:t xml:space="preserve"> </w:t>
      </w:r>
      <w:r w:rsidRPr="004D3E18">
        <w:rPr>
          <w:rFonts w:eastAsia="Dotum" w:cs="Arial"/>
          <w:lang w:val="id-ID"/>
        </w:rPr>
        <w:t>semua unit kerja</w:t>
      </w:r>
      <w:r w:rsidRPr="00CA1DA9">
        <w:rPr>
          <w:rFonts w:eastAsia="Dotum" w:cs="Arial"/>
          <w:lang w:val="id-ID"/>
        </w:rPr>
        <w:t xml:space="preserve"> </w:t>
      </w:r>
      <w:r w:rsidRPr="004D3E18">
        <w:rPr>
          <w:rFonts w:eastAsia="Dotum" w:cs="Arial"/>
          <w:lang w:val="id-ID"/>
        </w:rPr>
        <w:t>dapat</w:t>
      </w:r>
      <w:r w:rsidRPr="00CA1DA9">
        <w:rPr>
          <w:rFonts w:eastAsia="Dotum" w:cs="Arial"/>
          <w:lang w:val="id-ID"/>
        </w:rPr>
        <w:t xml:space="preserve"> </w:t>
      </w:r>
      <w:r w:rsidRPr="004D3E18">
        <w:rPr>
          <w:rFonts w:eastAsia="Dotum" w:cs="Arial"/>
          <w:lang w:val="id-ID"/>
        </w:rPr>
        <w:t>melaksanakan</w:t>
      </w:r>
      <w:r w:rsidRPr="00CA1DA9">
        <w:rPr>
          <w:rFonts w:eastAsia="Dotum" w:cs="Arial"/>
          <w:lang w:val="id-ID"/>
        </w:rPr>
        <w:t xml:space="preserve"> </w:t>
      </w:r>
      <w:r w:rsidRPr="004D3E18">
        <w:rPr>
          <w:rFonts w:eastAsia="Dotum" w:cs="Arial"/>
          <w:lang w:val="id-ID"/>
        </w:rPr>
        <w:t>secara</w:t>
      </w:r>
      <w:r w:rsidRPr="00CA1DA9">
        <w:rPr>
          <w:rFonts w:eastAsia="Dotum" w:cs="Arial"/>
          <w:lang w:val="id-ID"/>
        </w:rPr>
        <w:t xml:space="preserve"> </w:t>
      </w:r>
      <w:r w:rsidRPr="004D3E18">
        <w:rPr>
          <w:rFonts w:eastAsia="Dotum" w:cs="Arial"/>
          <w:lang w:val="id-ID"/>
        </w:rPr>
        <w:t>bertanggungjawab</w:t>
      </w:r>
      <w:r w:rsidRPr="00CA1DA9">
        <w:rPr>
          <w:rFonts w:eastAsia="Dotum" w:cs="Arial"/>
          <w:lang w:val="id-ID"/>
        </w:rPr>
        <w:t xml:space="preserve"> </w:t>
      </w:r>
      <w:r w:rsidRPr="004D3E18">
        <w:rPr>
          <w:rFonts w:eastAsia="Dotum" w:cs="Arial"/>
          <w:lang w:val="id-ID"/>
        </w:rPr>
        <w:t>dengan</w:t>
      </w:r>
      <w:r w:rsidRPr="00CA1DA9">
        <w:rPr>
          <w:rFonts w:eastAsia="Dotum" w:cs="Arial"/>
          <w:lang w:val="id-ID"/>
        </w:rPr>
        <w:t xml:space="preserve"> </w:t>
      </w:r>
      <w:r w:rsidRPr="004D3E18">
        <w:rPr>
          <w:rFonts w:eastAsia="Dotum" w:cs="Arial"/>
          <w:lang w:val="id-ID"/>
        </w:rPr>
        <w:t>senantiasa</w:t>
      </w:r>
      <w:r w:rsidRPr="00CA1DA9">
        <w:rPr>
          <w:rFonts w:eastAsia="Dotum" w:cs="Arial"/>
          <w:lang w:val="id-ID"/>
        </w:rPr>
        <w:t xml:space="preserve"> </w:t>
      </w:r>
      <w:r w:rsidRPr="004D3E18">
        <w:rPr>
          <w:rFonts w:eastAsia="Dotum" w:cs="Arial"/>
          <w:lang w:val="id-ID"/>
        </w:rPr>
        <w:t>berorientasi</w:t>
      </w:r>
      <w:r w:rsidRPr="00CA1DA9">
        <w:rPr>
          <w:rFonts w:eastAsia="Dotum" w:cs="Arial"/>
          <w:lang w:val="id-ID"/>
        </w:rPr>
        <w:t xml:space="preserve"> </w:t>
      </w:r>
      <w:r w:rsidRPr="004D3E18">
        <w:rPr>
          <w:rFonts w:eastAsia="Dotum" w:cs="Arial"/>
          <w:lang w:val="id-ID"/>
        </w:rPr>
        <w:t>pada</w:t>
      </w:r>
      <w:r w:rsidRPr="00CA1DA9">
        <w:rPr>
          <w:rFonts w:eastAsia="Dotum" w:cs="Arial"/>
          <w:lang w:val="id-ID"/>
        </w:rPr>
        <w:t xml:space="preserve"> </w:t>
      </w:r>
      <w:r w:rsidRPr="004D3E18">
        <w:rPr>
          <w:rFonts w:eastAsia="Dotum" w:cs="Arial"/>
          <w:lang w:val="id-ID"/>
        </w:rPr>
        <w:t>peningkatan</w:t>
      </w:r>
      <w:r w:rsidRPr="00CA1DA9">
        <w:rPr>
          <w:rFonts w:eastAsia="Dotum" w:cs="Arial"/>
          <w:lang w:val="id-ID"/>
        </w:rPr>
        <w:t xml:space="preserve"> </w:t>
      </w:r>
      <w:r w:rsidRPr="004D3E18">
        <w:rPr>
          <w:rFonts w:eastAsia="Dotum" w:cs="Arial"/>
          <w:lang w:val="id-ID"/>
        </w:rPr>
        <w:t>kinerja (</w:t>
      </w:r>
      <w:r w:rsidRPr="004D3E18">
        <w:rPr>
          <w:rFonts w:eastAsia="Dotum" w:cs="Arial"/>
          <w:i/>
          <w:lang w:val="id-ID"/>
        </w:rPr>
        <w:t>better performance</w:t>
      </w:r>
      <w:r w:rsidRPr="004D3E18">
        <w:rPr>
          <w:rFonts w:eastAsia="Dotum" w:cs="Arial"/>
          <w:lang w:val="id-ID"/>
        </w:rPr>
        <w:t>) lembaga, unit kerja</w:t>
      </w:r>
      <w:r w:rsidRPr="00CA1DA9">
        <w:rPr>
          <w:rFonts w:eastAsia="Dotum" w:cs="Arial"/>
          <w:lang w:val="id-ID"/>
        </w:rPr>
        <w:t xml:space="preserve"> </w:t>
      </w:r>
      <w:r w:rsidRPr="004D3E18">
        <w:rPr>
          <w:rFonts w:eastAsia="Dotum" w:cs="Arial"/>
          <w:lang w:val="id-ID"/>
        </w:rPr>
        <w:t>dan</w:t>
      </w:r>
      <w:r w:rsidRPr="00CA1DA9">
        <w:rPr>
          <w:rFonts w:eastAsia="Dotum" w:cs="Arial"/>
          <w:lang w:val="id-ID"/>
        </w:rPr>
        <w:t xml:space="preserve"> </w:t>
      </w:r>
      <w:r w:rsidRPr="004D3E18">
        <w:rPr>
          <w:rFonts w:eastAsia="Dotum" w:cs="Arial"/>
          <w:lang w:val="id-ID"/>
        </w:rPr>
        <w:t>kinerja</w:t>
      </w:r>
      <w:r w:rsidRPr="00CA1DA9">
        <w:rPr>
          <w:rFonts w:eastAsia="Dotum" w:cs="Arial"/>
          <w:lang w:val="id-ID"/>
        </w:rPr>
        <w:t xml:space="preserve"> </w:t>
      </w:r>
      <w:r w:rsidRPr="004D3E18">
        <w:rPr>
          <w:rFonts w:eastAsia="Dotum" w:cs="Arial"/>
          <w:lang w:val="id-ID"/>
        </w:rPr>
        <w:t>pegawai</w:t>
      </w:r>
      <w:r w:rsidRPr="00CA1DA9">
        <w:rPr>
          <w:rFonts w:eastAsia="Dotum" w:cs="Arial"/>
          <w:lang w:val="id-ID"/>
        </w:rPr>
        <w:t xml:space="preserve"> </w:t>
      </w:r>
      <w:r w:rsidRPr="004D3E18">
        <w:rPr>
          <w:rFonts w:eastAsia="Dotum" w:cs="Arial"/>
          <w:lang w:val="id-ID"/>
        </w:rPr>
        <w:t>sehingga target kinerja yang diinginkan</w:t>
      </w:r>
      <w:r w:rsidRPr="00CA1DA9">
        <w:rPr>
          <w:rFonts w:eastAsia="Dotum" w:cs="Arial"/>
          <w:lang w:val="id-ID"/>
        </w:rPr>
        <w:t xml:space="preserve"> </w:t>
      </w:r>
      <w:r w:rsidRPr="004D3E18">
        <w:rPr>
          <w:rFonts w:eastAsia="Dotum" w:cs="Arial"/>
          <w:lang w:val="id-ID"/>
        </w:rPr>
        <w:t>dalam</w:t>
      </w:r>
      <w:r w:rsidRPr="00CA1DA9">
        <w:rPr>
          <w:rFonts w:eastAsia="Dotum" w:cs="Arial"/>
          <w:lang w:val="id-ID"/>
        </w:rPr>
        <w:t xml:space="preserve"> </w:t>
      </w:r>
      <w:r w:rsidRPr="004D3E18">
        <w:rPr>
          <w:rFonts w:eastAsia="Dotum" w:cs="Arial"/>
          <w:lang w:val="id-ID"/>
        </w:rPr>
        <w:t>upaya</w:t>
      </w:r>
      <w:r w:rsidRPr="00CA1DA9">
        <w:rPr>
          <w:rFonts w:eastAsia="Dotum" w:cs="Arial"/>
          <w:lang w:val="id-ID"/>
        </w:rPr>
        <w:t xml:space="preserve"> </w:t>
      </w:r>
      <w:r w:rsidRPr="004D3E18">
        <w:rPr>
          <w:rFonts w:eastAsia="Dotum" w:cs="Arial"/>
          <w:lang w:val="id-ID"/>
        </w:rPr>
        <w:t>mewujudkan</w:t>
      </w:r>
      <w:r w:rsidRPr="00CA1DA9">
        <w:rPr>
          <w:rFonts w:eastAsia="Dotum" w:cs="Arial"/>
          <w:lang w:val="id-ID"/>
        </w:rPr>
        <w:t xml:space="preserve"> </w:t>
      </w:r>
      <w:r w:rsidRPr="004D3E18">
        <w:rPr>
          <w:rFonts w:eastAsia="Dotum" w:cs="Arial"/>
          <w:lang w:val="id-ID"/>
        </w:rPr>
        <w:t>visi</w:t>
      </w:r>
      <w:r w:rsidRPr="00CA1DA9">
        <w:rPr>
          <w:rFonts w:eastAsia="Dotum" w:cs="Arial"/>
          <w:lang w:val="id-ID"/>
        </w:rPr>
        <w:t xml:space="preserve"> </w:t>
      </w:r>
      <w:r w:rsidRPr="004D3E18">
        <w:rPr>
          <w:rFonts w:eastAsia="Dotum" w:cs="Arial"/>
          <w:lang w:val="id-ID"/>
        </w:rPr>
        <w:t>Kabupaten</w:t>
      </w:r>
      <w:r w:rsidRPr="00CA1DA9">
        <w:rPr>
          <w:rFonts w:eastAsia="Dotum" w:cs="Arial"/>
          <w:lang w:val="id-ID"/>
        </w:rPr>
        <w:t xml:space="preserve"> S</w:t>
      </w:r>
      <w:r w:rsidRPr="004D3E18">
        <w:rPr>
          <w:rFonts w:eastAsia="Dotum" w:cs="Arial"/>
          <w:lang w:val="id-ID"/>
        </w:rPr>
        <w:t>ukabumi</w:t>
      </w:r>
      <w:r w:rsidRPr="00CA1DA9">
        <w:rPr>
          <w:rFonts w:eastAsia="Dotum" w:cs="Arial"/>
          <w:lang w:val="id-ID"/>
        </w:rPr>
        <w:t xml:space="preserve"> </w:t>
      </w:r>
      <w:r w:rsidRPr="004D3E18">
        <w:rPr>
          <w:rFonts w:eastAsia="Dotum" w:cs="Arial"/>
          <w:lang w:val="id-ID"/>
        </w:rPr>
        <w:t>yaitu</w:t>
      </w:r>
      <w:r w:rsidRPr="00CA1DA9">
        <w:rPr>
          <w:rFonts w:eastAsia="Dotum" w:cs="Arial"/>
          <w:lang w:val="id-ID"/>
        </w:rPr>
        <w:t xml:space="preserve"> </w:t>
      </w:r>
      <w:r w:rsidRPr="004D3E18">
        <w:rPr>
          <w:rFonts w:eastAsia="Dotum" w:cs="Arial"/>
          <w:b/>
          <w:lang w:val="id-ID"/>
        </w:rPr>
        <w:t>“</w:t>
      </w:r>
      <w:r w:rsidRPr="00CA1DA9">
        <w:rPr>
          <w:rFonts w:eastAsia="Dotum" w:cs="Arial"/>
          <w:b/>
          <w:lang w:val="id-ID"/>
        </w:rPr>
        <w:t xml:space="preserve"> </w:t>
      </w:r>
      <w:r w:rsidRPr="00CA1DA9">
        <w:rPr>
          <w:rFonts w:eastAsia="Dotum" w:cs="Arial"/>
          <w:b/>
          <w:i/>
          <w:lang w:val="id-ID"/>
        </w:rPr>
        <w:t>Ter</w:t>
      </w:r>
      <w:r w:rsidRPr="00CA1DA9">
        <w:rPr>
          <w:rFonts w:eastAsia="Dotum" w:cs="Arial"/>
          <w:b/>
          <w:i/>
          <w:lang w:val="fi-FI"/>
        </w:rPr>
        <w:t>wujud</w:t>
      </w:r>
      <w:r w:rsidRPr="00CA1DA9">
        <w:rPr>
          <w:rFonts w:eastAsia="Dotum" w:cs="Arial"/>
          <w:b/>
          <w:i/>
          <w:lang w:val="id-ID"/>
        </w:rPr>
        <w:t>nya</w:t>
      </w:r>
      <w:r w:rsidRPr="00CA1DA9">
        <w:rPr>
          <w:rFonts w:eastAsia="Dotum" w:cs="Arial"/>
          <w:b/>
          <w:i/>
          <w:lang w:val="fi-FI"/>
        </w:rPr>
        <w:t xml:space="preserve"> Kabupaten Sukabumi </w:t>
      </w:r>
      <w:r>
        <w:rPr>
          <w:rFonts w:eastAsia="Dotum" w:cs="Arial"/>
          <w:b/>
          <w:i/>
          <w:lang w:val="fi-FI"/>
        </w:rPr>
        <w:t xml:space="preserve">yang Religius, Maju dan Inovatis Menuju Masyarakat Sejahtera Lahir dan Batin </w:t>
      </w:r>
      <w:r w:rsidRPr="004D3E18">
        <w:rPr>
          <w:rFonts w:eastAsia="Dotum" w:cs="Arial"/>
          <w:b/>
          <w:lang w:val="id-ID"/>
        </w:rPr>
        <w:t>”</w:t>
      </w:r>
      <w:r w:rsidRPr="004D3E18">
        <w:rPr>
          <w:rFonts w:eastAsia="Dotum" w:cs="Arial"/>
          <w:lang w:val="id-ID"/>
        </w:rPr>
        <w:t xml:space="preserve">. </w:t>
      </w:r>
    </w:p>
    <w:p w14:paraId="32CFDBF2" w14:textId="77777777" w:rsidR="004D3E18" w:rsidRPr="00CA1DA9" w:rsidRDefault="004D3E18" w:rsidP="00742A8B">
      <w:pPr>
        <w:ind w:right="386"/>
        <w:rPr>
          <w:rFonts w:eastAsia="Dotum" w:cs="Arial"/>
          <w:lang w:val="id-ID"/>
        </w:rPr>
      </w:pPr>
    </w:p>
    <w:p w14:paraId="6B359812" w14:textId="77777777" w:rsidR="004D3E18" w:rsidRDefault="004D3E18">
      <w:pPr>
        <w:ind w:right="386"/>
        <w:jc w:val="center"/>
        <w:rPr>
          <w:rFonts w:eastAsia="Dotum" w:cs="Arial"/>
          <w:lang w:val="id-ID"/>
        </w:rPr>
      </w:pPr>
    </w:p>
    <w:p w14:paraId="0217DD7C" w14:textId="77777777" w:rsidR="004D3E18" w:rsidRDefault="004D3E18">
      <w:pPr>
        <w:ind w:right="386"/>
        <w:jc w:val="center"/>
        <w:rPr>
          <w:rFonts w:eastAsia="Dotum" w:cs="Arial"/>
          <w:lang w:val="id-ID"/>
        </w:rPr>
      </w:pPr>
    </w:p>
    <w:p w14:paraId="689883BC" w14:textId="77777777" w:rsidR="004D3E18" w:rsidRDefault="004D3E18">
      <w:pPr>
        <w:ind w:right="386"/>
        <w:jc w:val="center"/>
        <w:rPr>
          <w:rFonts w:eastAsia="Dotum" w:cs="Arial"/>
          <w:lang w:val="id-ID"/>
        </w:rPr>
      </w:pPr>
    </w:p>
    <w:p w14:paraId="3E02AB26" w14:textId="77777777" w:rsidR="004D3E18" w:rsidRDefault="004D3E18">
      <w:pPr>
        <w:ind w:right="386"/>
        <w:jc w:val="center"/>
        <w:rPr>
          <w:rFonts w:eastAsia="Dotum" w:cs="Arial"/>
          <w:lang w:val="id-ID"/>
        </w:rPr>
      </w:pPr>
    </w:p>
    <w:p w14:paraId="076CB836" w14:textId="77777777" w:rsidR="004D3E18" w:rsidRDefault="004D3E18">
      <w:pPr>
        <w:ind w:right="386"/>
        <w:jc w:val="center"/>
        <w:rPr>
          <w:rFonts w:eastAsia="Dotum" w:cs="Arial"/>
          <w:lang w:val="id-ID"/>
        </w:rPr>
      </w:pPr>
    </w:p>
    <w:p w14:paraId="70E39634" w14:textId="77777777" w:rsidR="004D3E18" w:rsidRDefault="004D3E18">
      <w:pPr>
        <w:ind w:right="386"/>
        <w:jc w:val="center"/>
        <w:rPr>
          <w:rFonts w:eastAsia="Dotum" w:cs="Arial"/>
          <w:lang w:val="id-ID"/>
        </w:rPr>
      </w:pPr>
    </w:p>
    <w:p w14:paraId="660637A2" w14:textId="77777777" w:rsidR="004D3E18" w:rsidRDefault="004D3E18">
      <w:pPr>
        <w:ind w:right="386"/>
        <w:jc w:val="center"/>
        <w:rPr>
          <w:rFonts w:eastAsia="Dotum" w:cs="Arial"/>
          <w:lang w:val="id-ID"/>
        </w:rPr>
      </w:pPr>
    </w:p>
    <w:p w14:paraId="17912DAD" w14:textId="77777777" w:rsidR="004D3E18" w:rsidRDefault="004D3E18">
      <w:pPr>
        <w:ind w:right="386"/>
        <w:jc w:val="center"/>
        <w:rPr>
          <w:rFonts w:eastAsia="Dotum" w:cs="Arial"/>
          <w:lang w:val="id-ID"/>
        </w:rPr>
      </w:pPr>
    </w:p>
    <w:p w14:paraId="379207EF" w14:textId="77777777" w:rsidR="004D3E18" w:rsidRDefault="004D3E18">
      <w:pPr>
        <w:ind w:right="386"/>
        <w:jc w:val="center"/>
        <w:rPr>
          <w:rFonts w:eastAsia="Dotum" w:cs="Arial"/>
          <w:lang w:val="id-ID"/>
        </w:rPr>
      </w:pPr>
    </w:p>
    <w:p w14:paraId="78473D9A" w14:textId="77777777" w:rsidR="004D3E18" w:rsidRDefault="004D3E18">
      <w:pPr>
        <w:ind w:right="386"/>
        <w:jc w:val="center"/>
        <w:rPr>
          <w:rFonts w:eastAsia="Dotum" w:cs="Arial"/>
          <w:lang w:val="id-ID"/>
        </w:rPr>
      </w:pPr>
    </w:p>
    <w:p w14:paraId="60133EB8" w14:textId="77777777" w:rsidR="004D3E18" w:rsidRDefault="004D3E18">
      <w:pPr>
        <w:ind w:right="386"/>
        <w:jc w:val="center"/>
        <w:rPr>
          <w:rFonts w:eastAsia="Dotum" w:cs="Arial"/>
          <w:lang w:val="id-ID"/>
        </w:rPr>
      </w:pPr>
    </w:p>
    <w:p w14:paraId="5D5A09C2" w14:textId="77777777" w:rsidR="004D3E18" w:rsidRDefault="004D3E18">
      <w:pPr>
        <w:ind w:right="386"/>
        <w:jc w:val="center"/>
        <w:rPr>
          <w:rFonts w:eastAsia="Dotum" w:cs="Arial"/>
          <w:lang w:val="id-ID"/>
        </w:rPr>
      </w:pPr>
    </w:p>
    <w:p w14:paraId="62354D69" w14:textId="77777777" w:rsidR="004D3E18" w:rsidRDefault="004D3E18">
      <w:pPr>
        <w:ind w:right="386"/>
        <w:jc w:val="center"/>
        <w:rPr>
          <w:rFonts w:eastAsia="Dotum" w:cs="Arial"/>
          <w:lang w:val="id-ID"/>
        </w:rPr>
      </w:pPr>
    </w:p>
    <w:p w14:paraId="31E7B19A" w14:textId="77777777" w:rsidR="004D3E18" w:rsidRDefault="004D3E18">
      <w:pPr>
        <w:ind w:right="386"/>
        <w:jc w:val="center"/>
        <w:rPr>
          <w:rFonts w:eastAsia="Dotum" w:cs="Arial"/>
          <w:lang w:val="id-ID"/>
        </w:rPr>
      </w:pPr>
    </w:p>
    <w:p w14:paraId="20952F79" w14:textId="77777777" w:rsidR="004D3E18" w:rsidRDefault="004D3E18">
      <w:pPr>
        <w:ind w:right="386"/>
        <w:jc w:val="center"/>
        <w:rPr>
          <w:rFonts w:eastAsia="Dotum" w:cs="Arial"/>
          <w:lang w:val="id-ID"/>
        </w:rPr>
      </w:pPr>
    </w:p>
    <w:p w14:paraId="164AF639" w14:textId="77777777" w:rsidR="004D3E18" w:rsidRDefault="004D3E18">
      <w:pPr>
        <w:ind w:right="386"/>
        <w:jc w:val="center"/>
        <w:rPr>
          <w:rFonts w:eastAsia="Dotum" w:cs="Arial"/>
          <w:lang w:val="id-ID"/>
        </w:rPr>
      </w:pPr>
    </w:p>
    <w:p w14:paraId="54D4A433" w14:textId="77777777" w:rsidR="004D3E18" w:rsidRDefault="004D3E18">
      <w:pPr>
        <w:ind w:right="386"/>
        <w:jc w:val="center"/>
        <w:rPr>
          <w:rFonts w:eastAsia="Dotum" w:cs="Arial"/>
          <w:lang w:val="id-ID"/>
        </w:rPr>
      </w:pPr>
    </w:p>
    <w:p w14:paraId="7CAC1AE8" w14:textId="77777777" w:rsidR="004D3E18" w:rsidRDefault="004D3E18">
      <w:pPr>
        <w:ind w:right="386"/>
        <w:jc w:val="center"/>
        <w:rPr>
          <w:rFonts w:eastAsia="Dotum" w:cs="Arial"/>
          <w:lang w:val="id-ID"/>
        </w:rPr>
      </w:pPr>
    </w:p>
    <w:p w14:paraId="71912313" w14:textId="77777777" w:rsidR="004D3E18" w:rsidRDefault="004D3E18">
      <w:pPr>
        <w:ind w:right="386"/>
        <w:jc w:val="center"/>
        <w:rPr>
          <w:rFonts w:eastAsia="Dotum" w:cs="Arial"/>
          <w:lang w:val="id-ID"/>
        </w:rPr>
      </w:pPr>
    </w:p>
    <w:p w14:paraId="67FB8636" w14:textId="77777777" w:rsidR="004D3E18" w:rsidRDefault="004D3E18">
      <w:pPr>
        <w:ind w:right="386"/>
        <w:jc w:val="center"/>
        <w:rPr>
          <w:rFonts w:eastAsia="Dotum" w:cs="Arial"/>
          <w:lang w:val="id-ID"/>
        </w:rPr>
      </w:pPr>
    </w:p>
    <w:p w14:paraId="3758BEA1" w14:textId="77777777" w:rsidR="004D3E18" w:rsidRDefault="004D3E18">
      <w:pPr>
        <w:ind w:right="386"/>
        <w:jc w:val="center"/>
        <w:rPr>
          <w:rFonts w:eastAsia="Dotum" w:cs="Arial"/>
          <w:lang w:val="id-ID"/>
        </w:rPr>
      </w:pPr>
    </w:p>
    <w:p w14:paraId="6295E760" w14:textId="77777777" w:rsidR="004D3E18" w:rsidRDefault="004D3E18">
      <w:pPr>
        <w:ind w:right="386"/>
        <w:jc w:val="center"/>
        <w:rPr>
          <w:rFonts w:eastAsia="Dotum" w:cs="Arial"/>
          <w:lang w:val="id-ID"/>
        </w:rPr>
      </w:pPr>
    </w:p>
    <w:p w14:paraId="2BDA3341" w14:textId="77777777" w:rsidR="004D3E18" w:rsidRDefault="004D3E18">
      <w:pPr>
        <w:ind w:right="386"/>
        <w:jc w:val="center"/>
        <w:rPr>
          <w:rFonts w:eastAsia="Dotum" w:cs="Arial"/>
          <w:lang w:val="id-ID"/>
        </w:rPr>
      </w:pPr>
    </w:p>
    <w:p w14:paraId="6CED153C" w14:textId="77777777" w:rsidR="004D3E18" w:rsidRDefault="004D3E18">
      <w:pPr>
        <w:ind w:right="386"/>
        <w:jc w:val="center"/>
        <w:rPr>
          <w:rFonts w:eastAsia="Dotum" w:cs="Arial"/>
          <w:lang w:val="id-ID"/>
        </w:rPr>
      </w:pPr>
    </w:p>
    <w:p w14:paraId="5E5489B8" w14:textId="77777777" w:rsidR="004D3E18" w:rsidRDefault="004D3E18">
      <w:pPr>
        <w:ind w:right="386"/>
        <w:jc w:val="center"/>
        <w:rPr>
          <w:rFonts w:eastAsia="Dotum" w:cs="Arial"/>
          <w:lang w:val="id-ID"/>
        </w:rPr>
      </w:pPr>
    </w:p>
    <w:p w14:paraId="6C343979" w14:textId="77777777" w:rsidR="004D3E18" w:rsidRDefault="004D3E18">
      <w:pPr>
        <w:ind w:right="386"/>
        <w:jc w:val="center"/>
        <w:rPr>
          <w:rFonts w:eastAsia="Dotum" w:cs="Arial"/>
          <w:lang w:val="id-ID"/>
        </w:rPr>
      </w:pPr>
    </w:p>
    <w:p w14:paraId="2A8DCACC" w14:textId="77777777" w:rsidR="004D3E18" w:rsidRDefault="004D3E18" w:rsidP="008067C9">
      <w:pPr>
        <w:ind w:right="386"/>
        <w:jc w:val="center"/>
        <w:rPr>
          <w:rFonts w:eastAsia="Dotum" w:cs="Arial"/>
          <w:lang w:val="id-ID"/>
        </w:rPr>
      </w:pPr>
    </w:p>
    <w:p w14:paraId="1CA9C70F" w14:textId="77777777" w:rsidR="004D3E18" w:rsidRDefault="004D3E18">
      <w:pPr>
        <w:ind w:right="386"/>
        <w:jc w:val="center"/>
        <w:rPr>
          <w:rFonts w:eastAsia="Dotum" w:cs="Arial"/>
          <w:lang w:val="id-ID"/>
        </w:rPr>
      </w:pPr>
    </w:p>
    <w:p w14:paraId="384640D9" w14:textId="77777777" w:rsidR="004D3E18" w:rsidRDefault="004D3E18">
      <w:pPr>
        <w:ind w:right="386"/>
        <w:jc w:val="center"/>
        <w:rPr>
          <w:rFonts w:eastAsia="Dotum" w:cs="Arial"/>
          <w:lang w:val="id-ID"/>
        </w:rPr>
      </w:pPr>
    </w:p>
    <w:p w14:paraId="7A3299B9" w14:textId="77777777" w:rsidR="004D3E18" w:rsidRDefault="004D3E18">
      <w:pPr>
        <w:ind w:right="386"/>
        <w:jc w:val="center"/>
        <w:rPr>
          <w:rFonts w:eastAsia="Dotum" w:cs="Arial"/>
          <w:lang w:val="id-ID"/>
        </w:rPr>
      </w:pPr>
      <w:r>
        <w:rPr>
          <w:noProof/>
          <w:lang w:val="en-US"/>
        </w:rPr>
        <w:drawing>
          <wp:anchor distT="0" distB="0" distL="114300" distR="114300" simplePos="0" relativeHeight="251663360" behindDoc="1" locked="0" layoutInCell="0" allowOverlap="1" wp14:anchorId="57879DD8" wp14:editId="08BF4296">
            <wp:simplePos x="0" y="0"/>
            <wp:positionH relativeFrom="page">
              <wp:posOffset>2743200</wp:posOffset>
            </wp:positionH>
            <wp:positionV relativeFrom="page">
              <wp:posOffset>3886200</wp:posOffset>
            </wp:positionV>
            <wp:extent cx="1962150" cy="2247900"/>
            <wp:effectExtent l="0" t="0" r="0" b="0"/>
            <wp:wrapNone/>
            <wp:docPr id="1830854615" name="Picture 1830854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2150" cy="2247900"/>
                    </a:xfrm>
                    <a:prstGeom prst="rect">
                      <a:avLst/>
                    </a:prstGeom>
                    <a:noFill/>
                  </pic:spPr>
                </pic:pic>
              </a:graphicData>
            </a:graphic>
            <wp14:sizeRelH relativeFrom="page">
              <wp14:pctWidth>0</wp14:pctWidth>
            </wp14:sizeRelH>
            <wp14:sizeRelV relativeFrom="page">
              <wp14:pctHeight>0</wp14:pctHeight>
            </wp14:sizeRelV>
          </wp:anchor>
        </w:drawing>
      </w:r>
    </w:p>
    <w:p w14:paraId="024046B2" w14:textId="77777777" w:rsidR="004D3E18" w:rsidRDefault="004D3E18">
      <w:pPr>
        <w:ind w:right="386"/>
        <w:jc w:val="center"/>
        <w:rPr>
          <w:rFonts w:eastAsia="Dotum" w:cs="Arial"/>
          <w:lang w:val="id-ID"/>
        </w:rPr>
      </w:pPr>
    </w:p>
    <w:p w14:paraId="76E4D122" w14:textId="77777777" w:rsidR="004D3E18" w:rsidRDefault="004D3E18">
      <w:pPr>
        <w:ind w:right="386"/>
        <w:jc w:val="center"/>
        <w:rPr>
          <w:rFonts w:eastAsia="Dotum" w:cs="Arial"/>
          <w:lang w:val="id-ID"/>
        </w:rPr>
      </w:pPr>
    </w:p>
    <w:p w14:paraId="43380794" w14:textId="77777777" w:rsidR="004D3E18" w:rsidRPr="00CA1DA9" w:rsidRDefault="004D3E18">
      <w:pPr>
        <w:ind w:right="386"/>
        <w:jc w:val="center"/>
        <w:rPr>
          <w:rFonts w:eastAsia="Dotum" w:cs="Arial"/>
          <w:lang w:val="id-ID"/>
        </w:rPr>
      </w:pPr>
    </w:p>
    <w:p w14:paraId="7D58F6F8" w14:textId="77777777" w:rsidR="009D6591" w:rsidRPr="007B7E03" w:rsidRDefault="009D6591" w:rsidP="007B7E03">
      <w:pPr>
        <w:tabs>
          <w:tab w:val="left" w:pos="900"/>
        </w:tabs>
        <w:spacing w:line="360" w:lineRule="auto"/>
        <w:ind w:left="900" w:hanging="180"/>
        <w:jc w:val="both"/>
        <w:rPr>
          <w:rFonts w:cs="Arial"/>
          <w:caps/>
          <w:lang w:val="id-ID"/>
        </w:rPr>
      </w:pPr>
    </w:p>
    <w:sectPr w:rsidR="009D6591" w:rsidRPr="007B7E03" w:rsidSect="00CA07EE">
      <w:headerReference w:type="default" r:id="rId22"/>
      <w:footerReference w:type="even" r:id="rId23"/>
      <w:footerReference w:type="default" r:id="rId24"/>
      <w:pgSz w:w="11909" w:h="16834" w:code="9"/>
      <w:pgMar w:top="1440" w:right="1440" w:bottom="1440" w:left="1440"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2A78" w14:textId="77777777" w:rsidR="00CA07EE" w:rsidRDefault="00CA07EE">
      <w:r>
        <w:separator/>
      </w:r>
    </w:p>
  </w:endnote>
  <w:endnote w:type="continuationSeparator" w:id="0">
    <w:p w14:paraId="675C03DF" w14:textId="77777777" w:rsidR="00CA07EE" w:rsidRDefault="00CA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 PL KaitiM GB">
    <w:altName w:val="Times New Roman"/>
    <w:charset w:val="00"/>
    <w:family w:val="roman"/>
    <w:pitch w:val="default"/>
  </w:font>
  <w:font w:name="Arial Unicode MS">
    <w:panose1 w:val="020B0604020202020204"/>
    <w:charset w:val="80"/>
    <w:family w:val="swiss"/>
    <w:pitch w:val="default"/>
    <w:sig w:usb0="FFFFFFFF" w:usb1="E9FFFFFF" w:usb2="0000003F" w:usb3="00000000" w:csb0="603F01FF" w:csb1="FFFF0000"/>
  </w:font>
  <w:font w:name="ComicSansMS-Bold">
    <w:altName w:val="Calibri"/>
    <w:charset w:val="00"/>
    <w:family w:val="auto"/>
    <w:pitch w:val="default"/>
    <w:sig w:usb0="00000000"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84564"/>
      <w:docPartObj>
        <w:docPartGallery w:val="Page Numbers (Bottom of Page)"/>
        <w:docPartUnique/>
      </w:docPartObj>
    </w:sdtPr>
    <w:sdtEndPr>
      <w:rPr>
        <w:noProof/>
      </w:rPr>
    </w:sdtEndPr>
    <w:sdtContent>
      <w:p w14:paraId="217401FD" w14:textId="77777777" w:rsidR="004D3E18" w:rsidRDefault="004D3E18">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7A7D15A8" w14:textId="77777777" w:rsidR="004D3E18" w:rsidRPr="00E93EA4" w:rsidRDefault="004D3E18" w:rsidP="00975EF3">
    <w:pPr>
      <w:pStyle w:val="Footer"/>
      <w:tabs>
        <w:tab w:val="clear" w:pos="4320"/>
        <w:tab w:val="clear" w:pos="8640"/>
      </w:tabs>
      <w:jc w:val="both"/>
      <w:rPr>
        <w:rFonts w:ascii="Arial Narrow" w:hAnsi="Arial Narrow"/>
        <w:i/>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6766"/>
      <w:docPartObj>
        <w:docPartGallery w:val="Page Numbers (Bottom of Page)"/>
        <w:docPartUnique/>
      </w:docPartObj>
    </w:sdtPr>
    <w:sdtEndPr>
      <w:rPr>
        <w:noProof/>
      </w:rPr>
    </w:sdtEndPr>
    <w:sdtContent>
      <w:p w14:paraId="4E1D7312" w14:textId="77777777" w:rsidR="004D3E18" w:rsidRDefault="004D3E18">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14:paraId="5AD469DB" w14:textId="77777777" w:rsidR="004D3E18" w:rsidRDefault="004D3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516122"/>
      <w:docPartObj>
        <w:docPartGallery w:val="Page Numbers (Bottom of Page)"/>
        <w:docPartUnique/>
      </w:docPartObj>
    </w:sdtPr>
    <w:sdtEndPr>
      <w:rPr>
        <w:noProof/>
      </w:rPr>
    </w:sdtEndPr>
    <w:sdtContent>
      <w:p w14:paraId="2370EE4A" w14:textId="77777777" w:rsidR="004D3E18" w:rsidRDefault="004D3E18">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14:paraId="3E724767" w14:textId="77777777" w:rsidR="004D3E18" w:rsidRPr="002E1182" w:rsidRDefault="004D3E18" w:rsidP="00743DF8">
    <w:pPr>
      <w:pStyle w:val="Footer"/>
      <w:tabs>
        <w:tab w:val="clear" w:pos="4320"/>
        <w:tab w:val="clear" w:pos="8640"/>
        <w:tab w:val="left" w:pos="5730"/>
      </w:tabs>
      <w:ind w:right="360"/>
      <w:rPr>
        <w:rFonts w:ascii="Berlin Sans FB Demi" w:hAnsi="Berlin Sans FB Demi"/>
        <w:sz w:val="22"/>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4D7E" w14:textId="77777777" w:rsidR="004D3E18" w:rsidRDefault="004D3E18">
    <w:pPr>
      <w:pStyle w:val="Footer"/>
      <w:jc w:val="right"/>
    </w:pPr>
  </w:p>
  <w:p w14:paraId="6FE3918B" w14:textId="77777777" w:rsidR="004D3E18" w:rsidRDefault="004D3E18" w:rsidP="00774BA5">
    <w:pPr>
      <w:pStyle w:val="Footer"/>
      <w:ind w:right="360"/>
      <w:rPr>
        <w:rFonts w:ascii="Berlin Sans FB Demi" w:hAnsi="Berlin Sans FB Demi"/>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47F9" w14:textId="77777777" w:rsidR="006C3311" w:rsidRDefault="00AF1085">
    <w:pPr>
      <w:pStyle w:val="Footer"/>
      <w:framePr w:wrap="around" w:vAnchor="text" w:hAnchor="margin" w:xAlign="right" w:y="1"/>
      <w:rPr>
        <w:rStyle w:val="PageNumber"/>
      </w:rPr>
    </w:pPr>
    <w:r>
      <w:rPr>
        <w:rStyle w:val="PageNumber"/>
      </w:rPr>
      <w:fldChar w:fldCharType="begin"/>
    </w:r>
    <w:r w:rsidR="006C3311">
      <w:rPr>
        <w:rStyle w:val="PageNumber"/>
      </w:rPr>
      <w:instrText xml:space="preserve">PAGE  </w:instrText>
    </w:r>
    <w:r>
      <w:rPr>
        <w:rStyle w:val="PageNumber"/>
      </w:rPr>
      <w:fldChar w:fldCharType="separate"/>
    </w:r>
    <w:r w:rsidR="006C3311">
      <w:rPr>
        <w:rStyle w:val="PageNumber"/>
        <w:noProof/>
      </w:rPr>
      <w:t>1</w:t>
    </w:r>
    <w:r>
      <w:rPr>
        <w:rStyle w:val="PageNumber"/>
      </w:rPr>
      <w:fldChar w:fldCharType="end"/>
    </w:r>
  </w:p>
  <w:p w14:paraId="17F5F4D9" w14:textId="77777777" w:rsidR="006C3311" w:rsidRDefault="006C331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howcard Gothic" w:hAnsi="Showcard Gothic"/>
        <w:sz w:val="22"/>
        <w:szCs w:val="22"/>
      </w:rPr>
      <w:id w:val="566458710"/>
      <w:docPartObj>
        <w:docPartGallery w:val="Page Numbers (Bottom of Page)"/>
        <w:docPartUnique/>
      </w:docPartObj>
    </w:sdtPr>
    <w:sdtEndPr>
      <w:rPr>
        <w:rFonts w:ascii="Arial Narrow" w:hAnsi="Arial Narrow"/>
        <w:i/>
        <w:sz w:val="20"/>
        <w:szCs w:val="20"/>
      </w:rPr>
    </w:sdtEndPr>
    <w:sdtContent>
      <w:p w14:paraId="2618C634" w14:textId="5378BA7F" w:rsidR="00BC43CA" w:rsidRPr="00EA5BD3" w:rsidRDefault="004D3E18" w:rsidP="00BC43CA">
        <w:pPr>
          <w:pStyle w:val="Footer"/>
          <w:tabs>
            <w:tab w:val="clear" w:pos="8640"/>
            <w:tab w:val="right" w:pos="9036"/>
          </w:tabs>
          <w:spacing w:before="120"/>
          <w:ind w:right="360"/>
          <w:rPr>
            <w:rFonts w:ascii="Arial Narrow" w:hAnsi="Arial Narrow"/>
            <w:i/>
          </w:rPr>
        </w:pPr>
        <w:r>
          <w:rPr>
            <w:rFonts w:ascii="Arial Narrow" w:hAnsi="Arial Narrow"/>
            <w:i/>
            <w:noProof/>
          </w:rPr>
          <mc:AlternateContent>
            <mc:Choice Requires="wpg">
              <w:drawing>
                <wp:anchor distT="0" distB="0" distL="114300" distR="114300" simplePos="0" relativeHeight="251661312" behindDoc="0" locked="0" layoutInCell="1" allowOverlap="1" wp14:anchorId="7142B9B1" wp14:editId="0CEBF73E">
                  <wp:simplePos x="0" y="0"/>
                  <wp:positionH relativeFrom="column">
                    <wp:posOffset>-1070610</wp:posOffset>
                  </wp:positionH>
                  <wp:positionV relativeFrom="paragraph">
                    <wp:posOffset>219075</wp:posOffset>
                  </wp:positionV>
                  <wp:extent cx="7539990" cy="146050"/>
                  <wp:effectExtent l="5715" t="12700" r="7620" b="12700"/>
                  <wp:wrapNone/>
                  <wp:docPr id="97416461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539990" cy="146050"/>
                            <a:chOff x="-8" y="14978"/>
                            <a:chExt cx="12255" cy="230"/>
                          </a:xfrm>
                        </wpg:grpSpPr>
                        <wps:wsp>
                          <wps:cNvPr id="197974956" name="AutoShape 27"/>
                          <wps:cNvCnPr>
                            <a:cxnSpLocks noChangeShapeType="1"/>
                          </wps:cNvCnPr>
                          <wps:spPr bwMode="auto">
                            <a:xfrm flipV="1">
                              <a:off x="-8" y="14978"/>
                              <a:ext cx="1260" cy="23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82366466" name="AutoShape 28"/>
                          <wps:cNvCnPr>
                            <a:cxnSpLocks noChangeShapeType="1"/>
                          </wps:cNvCnPr>
                          <wps:spPr bwMode="auto">
                            <a:xfrm rot="10800000">
                              <a:off x="1252" y="14978"/>
                              <a:ext cx="10995" cy="230"/>
                            </a:xfrm>
                            <a:prstGeom prst="bentConnector3">
                              <a:avLst>
                                <a:gd name="adj1" fmla="val 96778"/>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56FB5B" id="Group 31" o:spid="_x0000_s1026" style="position:absolute;margin-left:-84.3pt;margin-top:17.25pt;width:593.7pt;height:11.5pt;flip:x;z-index:251661312"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" strokecolor="black [3213]"/>
                  <v:shape id="AutoShape 28" o:spid="_x0000_s102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" adj="20904" strokecolor="black [3213]"/>
                </v:group>
              </w:pict>
            </mc:Fallback>
          </mc:AlternateContent>
        </w:r>
        <w:r>
          <w:rPr>
            <w:rFonts w:ascii="Arial Narrow" w:hAnsi="Arial Narrow"/>
            <w:i/>
            <w:noProof/>
          </w:rPr>
          <mc:AlternateContent>
            <mc:Choice Requires="wps">
              <w:drawing>
                <wp:anchor distT="0" distB="0" distL="114300" distR="114300" simplePos="0" relativeHeight="251660288" behindDoc="0" locked="0" layoutInCell="1" allowOverlap="1" wp14:anchorId="27DAAF37" wp14:editId="61CDB68A">
                  <wp:simplePos x="0" y="0"/>
                  <wp:positionH relativeFrom="column">
                    <wp:posOffset>5575935</wp:posOffset>
                  </wp:positionH>
                  <wp:positionV relativeFrom="paragraph">
                    <wp:posOffset>226695</wp:posOffset>
                  </wp:positionV>
                  <wp:extent cx="405765" cy="182880"/>
                  <wp:effectExtent l="3810" t="1270" r="0" b="0"/>
                  <wp:wrapNone/>
                  <wp:docPr id="21236401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B80AAD3" w14:textId="77777777" w:rsidR="00EA5BD3" w:rsidRPr="00DC6506" w:rsidRDefault="00AF1085">
                              <w:pPr>
                                <w:jc w:val="center"/>
                                <w:rPr>
                                  <w:i/>
                                </w:rPr>
                              </w:pPr>
                              <w:r w:rsidRPr="00DC6506">
                                <w:rPr>
                                  <w:i/>
                                </w:rPr>
                                <w:fldChar w:fldCharType="begin"/>
                              </w:r>
                              <w:r w:rsidR="00EA5BD3" w:rsidRPr="00DC6506">
                                <w:rPr>
                                  <w:i/>
                                </w:rPr>
                                <w:instrText xml:space="preserve"> PAGE    \* MERGEFORMAT </w:instrText>
                              </w:r>
                              <w:r w:rsidRPr="00DC6506">
                                <w:rPr>
                                  <w:i/>
                                </w:rPr>
                                <w:fldChar w:fldCharType="separate"/>
                              </w:r>
                              <w:r w:rsidR="004C47C1">
                                <w:rPr>
                                  <w:i/>
                                  <w:noProof/>
                                </w:rPr>
                                <w:t>6</w:t>
                              </w:r>
                              <w:r w:rsidRPr="00DC6506">
                                <w:rPr>
                                  <w:i/>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AAF37" id="_x0000_t202" coordsize="21600,21600" o:spt="202" path="m,l,21600r21600,l21600,xe">
                  <v:stroke joinstyle="miter"/>
                  <v:path gradientshapeok="t" o:connecttype="rect"/>
                </v:shapetype>
                <v:shape id="Text Box 25" o:spid="_x0000_s1043" type="#_x0000_t202" style="position:absolute;margin-left:439.05pt;margin-top:17.85pt;width:31.9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" filled="f" stroked="f" strokecolor="black [3213]">
                  <v:textbox inset="0,0,0,0">
                    <w:txbxContent>
                      <w:p w14:paraId="0B80AAD3" w14:textId="77777777" w:rsidR="00EA5BD3" w:rsidRPr="00DC6506" w:rsidRDefault="00AF1085">
                        <w:pPr>
                          <w:jc w:val="center"/>
                          <w:rPr>
                            <w:i/>
                          </w:rPr>
                        </w:pPr>
                        <w:r w:rsidRPr="00DC6506">
                          <w:rPr>
                            <w:i/>
                          </w:rPr>
                          <w:fldChar w:fldCharType="begin"/>
                        </w:r>
                        <w:r w:rsidR="00EA5BD3" w:rsidRPr="00DC6506">
                          <w:rPr>
                            <w:i/>
                          </w:rPr>
                          <w:instrText xml:space="preserve"> PAGE    \* MERGEFORMAT </w:instrText>
                        </w:r>
                        <w:r w:rsidRPr="00DC6506">
                          <w:rPr>
                            <w:i/>
                          </w:rPr>
                          <w:fldChar w:fldCharType="separate"/>
                        </w:r>
                        <w:r w:rsidR="004C47C1">
                          <w:rPr>
                            <w:i/>
                            <w:noProof/>
                          </w:rPr>
                          <w:t>6</w:t>
                        </w:r>
                        <w:r w:rsidRPr="00DC6506">
                          <w:rPr>
                            <w:i/>
                            <w:noProof/>
                          </w:rPr>
                          <w:fldChar w:fldCharType="end"/>
                        </w: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3496" w14:textId="77777777" w:rsidR="00CA07EE" w:rsidRDefault="00CA07EE">
      <w:r>
        <w:separator/>
      </w:r>
    </w:p>
  </w:footnote>
  <w:footnote w:type="continuationSeparator" w:id="0">
    <w:p w14:paraId="658D3BB0" w14:textId="77777777" w:rsidR="00CA07EE" w:rsidRDefault="00CA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D6D" w14:textId="77777777" w:rsidR="004D3E18" w:rsidRPr="000451A8" w:rsidRDefault="004D3E18" w:rsidP="00813B9D">
    <w:pPr>
      <w:pStyle w:val="Header"/>
      <w:jc w:val="right"/>
      <w:rPr>
        <w:lang w:val="sv-SE"/>
      </w:rPr>
    </w:pPr>
    <w:r>
      <w:rPr>
        <w:noProof/>
        <w:lang w:val="en-US"/>
      </w:rPr>
      <w:drawing>
        <wp:anchor distT="0" distB="0" distL="114300" distR="114300" simplePos="0" relativeHeight="251665408" behindDoc="1" locked="0" layoutInCell="0" allowOverlap="1" wp14:anchorId="61CEFB54" wp14:editId="5C8CA798">
          <wp:simplePos x="0" y="0"/>
          <wp:positionH relativeFrom="page">
            <wp:posOffset>10001250</wp:posOffset>
          </wp:positionH>
          <wp:positionV relativeFrom="page">
            <wp:posOffset>532765</wp:posOffset>
          </wp:positionV>
          <wp:extent cx="447675" cy="554990"/>
          <wp:effectExtent l="0" t="0" r="0" b="0"/>
          <wp:wrapNone/>
          <wp:docPr id="767131127" name="Picture 767131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549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1" locked="0" layoutInCell="0" allowOverlap="1" wp14:anchorId="1B066982" wp14:editId="600A5A4B">
          <wp:simplePos x="0" y="0"/>
          <wp:positionH relativeFrom="page">
            <wp:posOffset>6715125</wp:posOffset>
          </wp:positionH>
          <wp:positionV relativeFrom="page">
            <wp:posOffset>504824</wp:posOffset>
          </wp:positionV>
          <wp:extent cx="485775" cy="612353"/>
          <wp:effectExtent l="0" t="0" r="0" b="0"/>
          <wp:wrapNone/>
          <wp:docPr id="1850763705" name="Picture 1850763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394" cy="614394"/>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 xml:space="preserve"> </w:t>
    </w:r>
    <w:r>
      <w:rPr>
        <w:noProof/>
        <w:lang w:val="en-US"/>
      </w:rPr>
      <w:drawing>
        <wp:anchor distT="0" distB="0" distL="114300" distR="114300" simplePos="0" relativeHeight="251669504" behindDoc="1" locked="0" layoutInCell="0" allowOverlap="1" wp14:anchorId="0836E6AF" wp14:editId="3D3C8F95">
          <wp:simplePos x="0" y="0"/>
          <wp:positionH relativeFrom="page">
            <wp:posOffset>6715125</wp:posOffset>
          </wp:positionH>
          <wp:positionV relativeFrom="page">
            <wp:posOffset>504824</wp:posOffset>
          </wp:positionV>
          <wp:extent cx="485775" cy="612353"/>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394" cy="614394"/>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1" locked="0" layoutInCell="0" allowOverlap="1" wp14:anchorId="575D0FF5" wp14:editId="283A1920">
          <wp:simplePos x="0" y="0"/>
          <wp:positionH relativeFrom="page">
            <wp:posOffset>9934575</wp:posOffset>
          </wp:positionH>
          <wp:positionV relativeFrom="page">
            <wp:posOffset>561340</wp:posOffset>
          </wp:positionV>
          <wp:extent cx="447675" cy="555203"/>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55203"/>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 xml:space="preserve"> Strategis Rencana (Renstra)</w:t>
    </w:r>
  </w:p>
  <w:p w14:paraId="703F8E21" w14:textId="77777777" w:rsidR="004D3E18" w:rsidRPr="000451A8" w:rsidRDefault="004D3E18" w:rsidP="00813B9D">
    <w:pPr>
      <w:pStyle w:val="Header"/>
      <w:jc w:val="right"/>
      <w:rPr>
        <w:lang w:val="sv-SE"/>
      </w:rPr>
    </w:pPr>
    <w:r w:rsidRPr="000451A8">
      <w:rPr>
        <w:lang w:val="sv-SE"/>
      </w:rPr>
      <w:t>Kecamatan Parungkuda Kabupaten Sukabumi</w:t>
    </w:r>
  </w:p>
  <w:p w14:paraId="513C7888" w14:textId="77777777" w:rsidR="004D3E18" w:rsidRDefault="004D3E18" w:rsidP="00813B9D">
    <w:pPr>
      <w:pStyle w:val="Header"/>
      <w:jc w:val="right"/>
      <w:rPr>
        <w:lang w:val="en-US"/>
      </w:rPr>
    </w:pPr>
    <w:proofErr w:type="spellStart"/>
    <w:r>
      <w:rPr>
        <w:lang w:val="en-US"/>
      </w:rPr>
      <w:t>Tahun</w:t>
    </w:r>
    <w:proofErr w:type="spellEnd"/>
    <w:r>
      <w:rPr>
        <w:lang w:val="en-US"/>
      </w:rPr>
      <w:t xml:space="preserve"> 2021-2026</w:t>
    </w:r>
  </w:p>
  <w:p w14:paraId="17E8CCA8" w14:textId="77777777" w:rsidR="004D3E18" w:rsidRDefault="004D3E18" w:rsidP="00813B9D">
    <w:pPr>
      <w:pStyle w:val="Header"/>
      <w:jc w:val="right"/>
      <w:rPr>
        <w:lang w:val="en-US"/>
      </w:rPr>
    </w:pPr>
  </w:p>
  <w:p w14:paraId="58FFF4F0" w14:textId="77777777" w:rsidR="004D3E18" w:rsidRDefault="004D3E18" w:rsidP="00F434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ACBB" w14:textId="77777777" w:rsidR="0073640F" w:rsidRPr="004D3E18" w:rsidRDefault="0073640F" w:rsidP="0073640F">
    <w:pPr>
      <w:pStyle w:val="Header"/>
      <w:jc w:val="right"/>
      <w:rPr>
        <w:lang w:val="sv-SE"/>
      </w:rPr>
    </w:pPr>
    <w:r>
      <w:rPr>
        <w:noProof/>
        <w:lang w:val="en-US"/>
      </w:rPr>
      <w:drawing>
        <wp:anchor distT="0" distB="0" distL="114300" distR="114300" simplePos="0" relativeHeight="251663360" behindDoc="1" locked="0" layoutInCell="0" allowOverlap="1" wp14:anchorId="7F764AEC" wp14:editId="78253BBD">
          <wp:simplePos x="0" y="0"/>
          <wp:positionH relativeFrom="page">
            <wp:posOffset>6715125</wp:posOffset>
          </wp:positionH>
          <wp:positionV relativeFrom="page">
            <wp:posOffset>504824</wp:posOffset>
          </wp:positionV>
          <wp:extent cx="485775" cy="612353"/>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94" cy="614394"/>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0" allowOverlap="1" wp14:anchorId="4771B32D" wp14:editId="6FF3A661">
          <wp:simplePos x="0" y="0"/>
          <wp:positionH relativeFrom="page">
            <wp:posOffset>9934575</wp:posOffset>
          </wp:positionH>
          <wp:positionV relativeFrom="page">
            <wp:posOffset>561340</wp:posOffset>
          </wp:positionV>
          <wp:extent cx="447675" cy="555203"/>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55203"/>
                  </a:xfrm>
                  <a:prstGeom prst="rect">
                    <a:avLst/>
                  </a:prstGeom>
                  <a:noFill/>
                </pic:spPr>
              </pic:pic>
            </a:graphicData>
          </a:graphic>
          <wp14:sizeRelH relativeFrom="page">
            <wp14:pctWidth>0</wp14:pctWidth>
          </wp14:sizeRelH>
          <wp14:sizeRelV relativeFrom="page">
            <wp14:pctHeight>0</wp14:pctHeight>
          </wp14:sizeRelV>
        </wp:anchor>
      </w:drawing>
    </w:r>
    <w:r w:rsidRPr="004D3E18">
      <w:rPr>
        <w:lang w:val="sv-SE"/>
      </w:rPr>
      <w:t>Rencana Strategis (Renstra)</w:t>
    </w:r>
  </w:p>
  <w:p w14:paraId="60168548" w14:textId="77777777" w:rsidR="0073640F" w:rsidRPr="004D3E18" w:rsidRDefault="00AC5E5A" w:rsidP="0073640F">
    <w:pPr>
      <w:pStyle w:val="Header"/>
      <w:jc w:val="right"/>
      <w:rPr>
        <w:lang w:val="sv-SE"/>
      </w:rPr>
    </w:pPr>
    <w:r w:rsidRPr="004D3E18">
      <w:rPr>
        <w:lang w:val="sv-SE"/>
      </w:rPr>
      <w:t>Kecamatan</w:t>
    </w:r>
    <w:r w:rsidR="0073640F" w:rsidRPr="004D3E18">
      <w:rPr>
        <w:lang w:val="sv-SE"/>
      </w:rPr>
      <w:t xml:space="preserve"> </w:t>
    </w:r>
    <w:r w:rsidRPr="004D3E18">
      <w:rPr>
        <w:lang w:val="sv-SE"/>
      </w:rPr>
      <w:t>Parungkuda Kabupaten</w:t>
    </w:r>
    <w:r w:rsidR="0073640F" w:rsidRPr="004D3E18">
      <w:rPr>
        <w:lang w:val="sv-SE"/>
      </w:rPr>
      <w:t xml:space="preserve"> Sukabumi</w:t>
    </w:r>
  </w:p>
  <w:p w14:paraId="5B040507" w14:textId="77777777" w:rsidR="0073640F" w:rsidRDefault="00AC4094" w:rsidP="0073640F">
    <w:pPr>
      <w:pStyle w:val="Header"/>
      <w:jc w:val="right"/>
      <w:rPr>
        <w:lang w:val="en-US"/>
      </w:rPr>
    </w:pPr>
    <w:proofErr w:type="spellStart"/>
    <w:r>
      <w:rPr>
        <w:lang w:val="en-US"/>
      </w:rPr>
      <w:t>Tahun</w:t>
    </w:r>
    <w:proofErr w:type="spellEnd"/>
    <w:r>
      <w:rPr>
        <w:lang w:val="en-US"/>
      </w:rPr>
      <w:t xml:space="preserve"> 2021</w:t>
    </w:r>
    <w:r w:rsidR="0073640F">
      <w:rPr>
        <w:lang w:val="en-US"/>
      </w:rPr>
      <w:t>-202</w:t>
    </w:r>
    <w:r>
      <w:rPr>
        <w:lang w:val="en-US"/>
      </w:rPr>
      <w:t>6</w:t>
    </w:r>
  </w:p>
  <w:p w14:paraId="4441D0A2" w14:textId="77777777" w:rsidR="0073640F" w:rsidRDefault="0073640F" w:rsidP="0073640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CBF4" w14:textId="77777777" w:rsidR="004D3E18" w:rsidRPr="000451A8" w:rsidRDefault="004D3E18" w:rsidP="00F4348A">
    <w:pPr>
      <w:pStyle w:val="Header"/>
      <w:jc w:val="right"/>
      <w:rPr>
        <w:lang w:val="sv-SE"/>
      </w:rPr>
    </w:pPr>
    <w:r>
      <w:rPr>
        <w:noProof/>
        <w:lang w:val="en-US"/>
      </w:rPr>
      <w:drawing>
        <wp:anchor distT="0" distB="0" distL="114300" distR="114300" simplePos="0" relativeHeight="251668480" behindDoc="1" locked="0" layoutInCell="0" allowOverlap="1" wp14:anchorId="57E2A269" wp14:editId="2C7D826B">
          <wp:simplePos x="0" y="0"/>
          <wp:positionH relativeFrom="page">
            <wp:posOffset>10001250</wp:posOffset>
          </wp:positionH>
          <wp:positionV relativeFrom="page">
            <wp:posOffset>532765</wp:posOffset>
          </wp:positionV>
          <wp:extent cx="447675" cy="55499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54990"/>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Rencana Strategis (Renstra)</w:t>
    </w:r>
  </w:p>
  <w:p w14:paraId="125C4116" w14:textId="77777777" w:rsidR="004D3E18" w:rsidRPr="000451A8" w:rsidRDefault="004D3E18" w:rsidP="00F4348A">
    <w:pPr>
      <w:pStyle w:val="Header"/>
      <w:jc w:val="right"/>
      <w:rPr>
        <w:lang w:val="sv-SE"/>
      </w:rPr>
    </w:pPr>
    <w:r w:rsidRPr="000451A8">
      <w:rPr>
        <w:lang w:val="sv-SE"/>
      </w:rPr>
      <w:t>Kecamatan Parungkuda Kabupaten Sukabumi</w:t>
    </w:r>
  </w:p>
  <w:p w14:paraId="78399C9D" w14:textId="77777777" w:rsidR="004D3E18" w:rsidRDefault="004D3E18" w:rsidP="00F4348A">
    <w:pPr>
      <w:pStyle w:val="Header"/>
      <w:jc w:val="right"/>
      <w:rPr>
        <w:lang w:val="en-US"/>
      </w:rPr>
    </w:pPr>
    <w:proofErr w:type="spellStart"/>
    <w:r>
      <w:rPr>
        <w:lang w:val="en-US"/>
      </w:rPr>
      <w:t>Tahun</w:t>
    </w:r>
    <w:proofErr w:type="spellEnd"/>
    <w:r>
      <w:rPr>
        <w:lang w:val="en-US"/>
      </w:rPr>
      <w:t xml:space="preserve"> 2021-2026</w:t>
    </w:r>
  </w:p>
  <w:p w14:paraId="553A3902" w14:textId="77777777" w:rsidR="004D3E18" w:rsidRDefault="004D3E18" w:rsidP="00F43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AA59" w14:textId="77777777" w:rsidR="004D3E18" w:rsidRPr="000451A8" w:rsidRDefault="004D3E18" w:rsidP="00F4348A">
    <w:pPr>
      <w:pStyle w:val="Header"/>
      <w:jc w:val="right"/>
      <w:rPr>
        <w:lang w:val="sv-SE"/>
      </w:rPr>
    </w:pPr>
    <w:r>
      <w:rPr>
        <w:noProof/>
        <w:lang w:val="en-US"/>
      </w:rPr>
      <w:drawing>
        <wp:anchor distT="0" distB="0" distL="114300" distR="114300" simplePos="0" relativeHeight="251670528" behindDoc="1" locked="0" layoutInCell="0" allowOverlap="1" wp14:anchorId="66010867" wp14:editId="50AC46D6">
          <wp:simplePos x="0" y="0"/>
          <wp:positionH relativeFrom="page">
            <wp:posOffset>10001250</wp:posOffset>
          </wp:positionH>
          <wp:positionV relativeFrom="page">
            <wp:posOffset>532765</wp:posOffset>
          </wp:positionV>
          <wp:extent cx="447675" cy="55499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54990"/>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Rencana Strategis (Renstra)</w:t>
    </w:r>
    <w:r w:rsidRPr="000451A8">
      <w:rPr>
        <w:noProof/>
        <w:lang w:val="sv-SE"/>
      </w:rPr>
      <w:t xml:space="preserve"> </w:t>
    </w:r>
  </w:p>
  <w:p w14:paraId="0D930368" w14:textId="77777777" w:rsidR="004D3E18" w:rsidRDefault="004D3E18" w:rsidP="00F4348A">
    <w:pPr>
      <w:pStyle w:val="Header"/>
      <w:jc w:val="right"/>
      <w:rPr>
        <w:lang w:val="en-US"/>
      </w:rPr>
    </w:pPr>
    <w:r w:rsidRPr="000451A8">
      <w:rPr>
        <w:lang w:val="sv-SE"/>
      </w:rPr>
      <w:t xml:space="preserve">Kec. Sukalarang Kab. </w:t>
    </w:r>
    <w:proofErr w:type="spellStart"/>
    <w:r>
      <w:rPr>
        <w:lang w:val="en-US"/>
      </w:rPr>
      <w:t>Sukabumi</w:t>
    </w:r>
    <w:proofErr w:type="spellEnd"/>
  </w:p>
  <w:p w14:paraId="5BF675E9" w14:textId="77777777" w:rsidR="004D3E18" w:rsidRDefault="004D3E18" w:rsidP="00F4348A">
    <w:pPr>
      <w:pStyle w:val="Header"/>
      <w:jc w:val="right"/>
      <w:rPr>
        <w:lang w:val="en-US"/>
      </w:rPr>
    </w:pPr>
    <w:proofErr w:type="spellStart"/>
    <w:r>
      <w:rPr>
        <w:lang w:val="en-US"/>
      </w:rPr>
      <w:t>Tahun</w:t>
    </w:r>
    <w:proofErr w:type="spellEnd"/>
    <w:r>
      <w:rPr>
        <w:lang w:val="en-US"/>
      </w:rPr>
      <w:t xml:space="preserve"> 2016-2021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6519" w14:textId="77777777" w:rsidR="004D3E18" w:rsidRPr="000451A8" w:rsidRDefault="004D3E18" w:rsidP="00F4348A">
    <w:pPr>
      <w:pStyle w:val="Header"/>
      <w:jc w:val="right"/>
      <w:rPr>
        <w:lang w:val="sv-SE"/>
      </w:rPr>
    </w:pPr>
    <w:r w:rsidRPr="000451A8">
      <w:rPr>
        <w:lang w:val="sv-SE"/>
      </w:rPr>
      <w:t>Rencana Strategis (Renstra)</w:t>
    </w:r>
    <w:r w:rsidRPr="000451A8">
      <w:rPr>
        <w:noProof/>
        <w:lang w:val="sv-SE"/>
      </w:rPr>
      <w:t xml:space="preserve"> </w:t>
    </w:r>
  </w:p>
  <w:p w14:paraId="44BD377D" w14:textId="77777777" w:rsidR="004D3E18" w:rsidRDefault="004D3E18" w:rsidP="00F4348A">
    <w:pPr>
      <w:pStyle w:val="Header"/>
      <w:jc w:val="right"/>
      <w:rPr>
        <w:lang w:val="en-US"/>
      </w:rPr>
    </w:pPr>
    <w:r w:rsidRPr="000451A8">
      <w:rPr>
        <w:lang w:val="sv-SE"/>
      </w:rPr>
      <w:t xml:space="preserve">Kec. Sukalarang Kab. </w:t>
    </w:r>
    <w:proofErr w:type="spellStart"/>
    <w:r>
      <w:rPr>
        <w:lang w:val="en-US"/>
      </w:rPr>
      <w:t>Sukabumi</w:t>
    </w:r>
    <w:proofErr w:type="spellEnd"/>
  </w:p>
  <w:p w14:paraId="2A069439" w14:textId="77777777" w:rsidR="004D3E18" w:rsidRDefault="004D3E18" w:rsidP="00F4348A">
    <w:pPr>
      <w:pStyle w:val="Header"/>
      <w:jc w:val="right"/>
      <w:rPr>
        <w:lang w:val="en-US"/>
      </w:rPr>
    </w:pPr>
    <w:proofErr w:type="spellStart"/>
    <w:r>
      <w:rPr>
        <w:lang w:val="en-US"/>
      </w:rPr>
      <w:t>Tahun</w:t>
    </w:r>
    <w:proofErr w:type="spellEnd"/>
    <w:r>
      <w:rPr>
        <w:lang w:val="en-US"/>
      </w:rPr>
      <w:t xml:space="preserve"> 2016-2021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F891" w14:textId="77777777" w:rsidR="004D3E18" w:rsidRPr="000451A8" w:rsidRDefault="004D3E18" w:rsidP="0056210C">
    <w:pPr>
      <w:pStyle w:val="Header"/>
      <w:jc w:val="right"/>
      <w:rPr>
        <w:lang w:val="sv-SE"/>
      </w:rPr>
    </w:pPr>
    <w:r>
      <w:rPr>
        <w:noProof/>
        <w:lang w:val="en-US"/>
      </w:rPr>
      <w:drawing>
        <wp:anchor distT="0" distB="0" distL="114300" distR="114300" simplePos="0" relativeHeight="251673600" behindDoc="1" locked="0" layoutInCell="0" allowOverlap="1" wp14:anchorId="02F4984C" wp14:editId="7C8357C6">
          <wp:simplePos x="0" y="0"/>
          <wp:positionH relativeFrom="page">
            <wp:posOffset>6715125</wp:posOffset>
          </wp:positionH>
          <wp:positionV relativeFrom="page">
            <wp:posOffset>504824</wp:posOffset>
          </wp:positionV>
          <wp:extent cx="485775" cy="612353"/>
          <wp:effectExtent l="0" t="0" r="0" b="0"/>
          <wp:wrapNone/>
          <wp:docPr id="1526631731" name="Picture 152663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94" cy="614394"/>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2576" behindDoc="1" locked="0" layoutInCell="0" allowOverlap="1" wp14:anchorId="55CB41AA" wp14:editId="71A2F58A">
          <wp:simplePos x="0" y="0"/>
          <wp:positionH relativeFrom="page">
            <wp:posOffset>9934575</wp:posOffset>
          </wp:positionH>
          <wp:positionV relativeFrom="page">
            <wp:posOffset>561340</wp:posOffset>
          </wp:positionV>
          <wp:extent cx="447675" cy="555203"/>
          <wp:effectExtent l="0" t="0" r="0" b="0"/>
          <wp:wrapNone/>
          <wp:docPr id="1113256580" name="Picture 1113256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55203"/>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Rencana Strategis (Renstra)</w:t>
    </w:r>
  </w:p>
  <w:p w14:paraId="4394A998" w14:textId="77777777" w:rsidR="004D3E18" w:rsidRPr="000451A8" w:rsidRDefault="004D3E18" w:rsidP="0056210C">
    <w:pPr>
      <w:pStyle w:val="Header"/>
      <w:jc w:val="right"/>
      <w:rPr>
        <w:lang w:val="sv-SE"/>
      </w:rPr>
    </w:pPr>
    <w:r w:rsidRPr="000451A8">
      <w:rPr>
        <w:lang w:val="sv-SE"/>
      </w:rPr>
      <w:t>Kecamatan Parungkuda Kabupaten Sukabumi</w:t>
    </w:r>
  </w:p>
  <w:p w14:paraId="393AFAAB" w14:textId="77777777" w:rsidR="004D3E18" w:rsidRDefault="004D3E18" w:rsidP="0056210C">
    <w:pPr>
      <w:pStyle w:val="Header"/>
      <w:jc w:val="right"/>
      <w:rPr>
        <w:lang w:val="en-US"/>
      </w:rPr>
    </w:pPr>
    <w:proofErr w:type="spellStart"/>
    <w:r>
      <w:rPr>
        <w:lang w:val="en-US"/>
      </w:rPr>
      <w:t>Tahun</w:t>
    </w:r>
    <w:proofErr w:type="spellEnd"/>
    <w:r>
      <w:rPr>
        <w:lang w:val="en-US"/>
      </w:rPr>
      <w:t xml:space="preserve"> 2021-2026</w:t>
    </w:r>
  </w:p>
  <w:p w14:paraId="26AF52C8" w14:textId="77777777" w:rsidR="004D3E18" w:rsidRPr="0056210C" w:rsidRDefault="004D3E18" w:rsidP="0056210C">
    <w:pPr>
      <w:pStyle w:val="Header"/>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B83C" w14:textId="77777777" w:rsidR="004D3E18" w:rsidRPr="000451A8" w:rsidRDefault="004D3E18" w:rsidP="0074593B">
    <w:pPr>
      <w:pStyle w:val="Header"/>
      <w:jc w:val="right"/>
      <w:rPr>
        <w:lang w:val="sv-SE"/>
      </w:rPr>
    </w:pPr>
    <w:r>
      <w:rPr>
        <w:noProof/>
        <w:lang w:val="en-US"/>
      </w:rPr>
      <w:drawing>
        <wp:anchor distT="0" distB="0" distL="114300" distR="114300" simplePos="0" relativeHeight="251675648" behindDoc="1" locked="0" layoutInCell="0" allowOverlap="1" wp14:anchorId="13B2A6B9" wp14:editId="47B2B6C9">
          <wp:simplePos x="0" y="0"/>
          <wp:positionH relativeFrom="page">
            <wp:posOffset>6715125</wp:posOffset>
          </wp:positionH>
          <wp:positionV relativeFrom="page">
            <wp:posOffset>504824</wp:posOffset>
          </wp:positionV>
          <wp:extent cx="485775" cy="612353"/>
          <wp:effectExtent l="0" t="0" r="0" b="0"/>
          <wp:wrapNone/>
          <wp:docPr id="2048000759" name="Picture 2048000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94" cy="614394"/>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4624" behindDoc="1" locked="0" layoutInCell="0" allowOverlap="1" wp14:anchorId="2E1B23F9" wp14:editId="623FD0F6">
          <wp:simplePos x="0" y="0"/>
          <wp:positionH relativeFrom="page">
            <wp:posOffset>9934575</wp:posOffset>
          </wp:positionH>
          <wp:positionV relativeFrom="page">
            <wp:posOffset>561340</wp:posOffset>
          </wp:positionV>
          <wp:extent cx="447675" cy="555203"/>
          <wp:effectExtent l="0" t="0" r="0" b="0"/>
          <wp:wrapNone/>
          <wp:docPr id="1985548743" name="Picture 1985548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55203"/>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 xml:space="preserve"> Strategis Rencana (Renstra)</w:t>
    </w:r>
  </w:p>
  <w:p w14:paraId="1FD7A154" w14:textId="77777777" w:rsidR="004D3E18" w:rsidRPr="000451A8" w:rsidRDefault="004D3E18" w:rsidP="0074593B">
    <w:pPr>
      <w:pStyle w:val="Header"/>
      <w:jc w:val="right"/>
      <w:rPr>
        <w:lang w:val="sv-SE"/>
      </w:rPr>
    </w:pPr>
    <w:r w:rsidRPr="000451A8">
      <w:rPr>
        <w:lang w:val="sv-SE"/>
      </w:rPr>
      <w:t>Kecanatan Parungkuda Kabupaten Sukabumi</w:t>
    </w:r>
  </w:p>
  <w:p w14:paraId="2E54CA97" w14:textId="77777777" w:rsidR="004D3E18" w:rsidRDefault="004D3E18" w:rsidP="0074593B">
    <w:pPr>
      <w:pStyle w:val="Header"/>
      <w:jc w:val="right"/>
      <w:rPr>
        <w:lang w:val="en-US"/>
      </w:rPr>
    </w:pPr>
    <w:proofErr w:type="spellStart"/>
    <w:r>
      <w:rPr>
        <w:lang w:val="en-US"/>
      </w:rPr>
      <w:t>Tahun</w:t>
    </w:r>
    <w:proofErr w:type="spellEnd"/>
    <w:r>
      <w:rPr>
        <w:lang w:val="en-US"/>
      </w:rPr>
      <w:t xml:space="preserve"> 2021-2026</w:t>
    </w:r>
  </w:p>
  <w:p w14:paraId="05ECC9BE" w14:textId="77777777" w:rsidR="004D3E18" w:rsidRPr="0056210C" w:rsidRDefault="004D3E18" w:rsidP="0056210C">
    <w:pPr>
      <w:pStyle w:val="Header"/>
      <w:jc w:val="right"/>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0C78" w14:textId="77777777" w:rsidR="004D3E18" w:rsidRPr="000451A8" w:rsidRDefault="004D3E18" w:rsidP="00BA6471">
    <w:pPr>
      <w:pStyle w:val="Header"/>
      <w:jc w:val="right"/>
      <w:rPr>
        <w:lang w:val="sv-SE"/>
      </w:rPr>
    </w:pPr>
    <w:r>
      <w:rPr>
        <w:noProof/>
        <w:lang w:val="en-US"/>
      </w:rPr>
      <w:drawing>
        <wp:anchor distT="0" distB="0" distL="114300" distR="114300" simplePos="0" relativeHeight="251678720" behindDoc="1" locked="0" layoutInCell="0" allowOverlap="1" wp14:anchorId="058BE2D6" wp14:editId="6289D075">
          <wp:simplePos x="0" y="0"/>
          <wp:positionH relativeFrom="page">
            <wp:posOffset>6715125</wp:posOffset>
          </wp:positionH>
          <wp:positionV relativeFrom="page">
            <wp:posOffset>504824</wp:posOffset>
          </wp:positionV>
          <wp:extent cx="485775" cy="612353"/>
          <wp:effectExtent l="0" t="0" r="0" b="0"/>
          <wp:wrapNone/>
          <wp:docPr id="864354924" name="Picture 864354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94" cy="614394"/>
                  </a:xfrm>
                  <a:prstGeom prst="rect">
                    <a:avLst/>
                  </a:prstGeom>
                  <a:noFill/>
                </pic:spPr>
              </pic:pic>
            </a:graphicData>
          </a:graphic>
        </wp:anchor>
      </w:drawing>
    </w:r>
    <w:r>
      <w:rPr>
        <w:noProof/>
        <w:lang w:val="en-US"/>
      </w:rPr>
      <w:drawing>
        <wp:anchor distT="0" distB="0" distL="114300" distR="114300" simplePos="0" relativeHeight="251677696" behindDoc="1" locked="0" layoutInCell="0" allowOverlap="1" wp14:anchorId="5C0EF27E" wp14:editId="4479AB62">
          <wp:simplePos x="0" y="0"/>
          <wp:positionH relativeFrom="page">
            <wp:posOffset>9934575</wp:posOffset>
          </wp:positionH>
          <wp:positionV relativeFrom="page">
            <wp:posOffset>561340</wp:posOffset>
          </wp:positionV>
          <wp:extent cx="447675" cy="555203"/>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55203"/>
                  </a:xfrm>
                  <a:prstGeom prst="rect">
                    <a:avLst/>
                  </a:prstGeom>
                  <a:noFill/>
                </pic:spPr>
              </pic:pic>
            </a:graphicData>
          </a:graphic>
        </wp:anchor>
      </w:drawing>
    </w:r>
    <w:r w:rsidRPr="000451A8">
      <w:rPr>
        <w:lang w:val="sv-SE"/>
      </w:rPr>
      <w:t>Rencana Strategis (Renstra)</w:t>
    </w:r>
  </w:p>
  <w:p w14:paraId="5BC85074" w14:textId="77777777" w:rsidR="004D3E18" w:rsidRPr="000451A8" w:rsidRDefault="004D3E18" w:rsidP="00BA6471">
    <w:pPr>
      <w:pStyle w:val="Header"/>
      <w:jc w:val="right"/>
      <w:rPr>
        <w:lang w:val="sv-SE"/>
      </w:rPr>
    </w:pPr>
    <w:r w:rsidRPr="000451A8">
      <w:rPr>
        <w:lang w:val="sv-SE"/>
      </w:rPr>
      <w:t>Kecamatan Parungkuda Kabupaten Sukabumi</w:t>
    </w:r>
  </w:p>
  <w:p w14:paraId="2EC34B88" w14:textId="77777777" w:rsidR="004D3E18" w:rsidRDefault="004D3E18" w:rsidP="00BA6471">
    <w:pPr>
      <w:pStyle w:val="Header"/>
      <w:jc w:val="right"/>
      <w:rPr>
        <w:lang w:val="en-US"/>
      </w:rPr>
    </w:pPr>
    <w:proofErr w:type="spellStart"/>
    <w:r>
      <w:rPr>
        <w:lang w:val="en-US"/>
      </w:rPr>
      <w:t>Tahun</w:t>
    </w:r>
    <w:proofErr w:type="spellEnd"/>
    <w:r>
      <w:rPr>
        <w:lang w:val="en-US"/>
      </w:rPr>
      <w:t xml:space="preserve"> 2021-2026</w:t>
    </w:r>
  </w:p>
  <w:p w14:paraId="15356EA2" w14:textId="77777777" w:rsidR="004D3E18" w:rsidRPr="00BA6471" w:rsidRDefault="004D3E18" w:rsidP="00BA6471">
    <w:pPr>
      <w:pStyle w:val="Header"/>
      <w:jc w:val="right"/>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D9D6" w14:textId="77777777" w:rsidR="004D3E18" w:rsidRPr="000451A8" w:rsidRDefault="004D3E18" w:rsidP="00E731FE">
    <w:pPr>
      <w:pStyle w:val="Header"/>
      <w:jc w:val="right"/>
      <w:rPr>
        <w:lang w:val="sv-SE"/>
      </w:rPr>
    </w:pPr>
    <w:r>
      <w:rPr>
        <w:noProof/>
        <w:lang w:val="en-US"/>
      </w:rPr>
      <w:drawing>
        <wp:anchor distT="0" distB="0" distL="114300" distR="114300" simplePos="0" relativeHeight="251681792" behindDoc="1" locked="0" layoutInCell="0" allowOverlap="1" wp14:anchorId="17FED72A" wp14:editId="269119F6">
          <wp:simplePos x="0" y="0"/>
          <wp:positionH relativeFrom="page">
            <wp:posOffset>6715125</wp:posOffset>
          </wp:positionH>
          <wp:positionV relativeFrom="page">
            <wp:posOffset>504824</wp:posOffset>
          </wp:positionV>
          <wp:extent cx="485775" cy="612353"/>
          <wp:effectExtent l="0" t="0" r="0" b="0"/>
          <wp:wrapNone/>
          <wp:docPr id="644628305" name="Picture 644628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394" cy="614394"/>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0768" behindDoc="1" locked="0" layoutInCell="0" allowOverlap="1" wp14:anchorId="279DB295" wp14:editId="67D8CB27">
          <wp:simplePos x="0" y="0"/>
          <wp:positionH relativeFrom="page">
            <wp:posOffset>9934575</wp:posOffset>
          </wp:positionH>
          <wp:positionV relativeFrom="page">
            <wp:posOffset>561340</wp:posOffset>
          </wp:positionV>
          <wp:extent cx="447675" cy="555203"/>
          <wp:effectExtent l="0" t="0" r="0" b="0"/>
          <wp:wrapNone/>
          <wp:docPr id="1461027901" name="Picture 1461027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55203"/>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Rencana Strategis (Renstra)</w:t>
    </w:r>
  </w:p>
  <w:p w14:paraId="11BDAA7B" w14:textId="77777777" w:rsidR="004D3E18" w:rsidRPr="000451A8" w:rsidRDefault="004D3E18" w:rsidP="00E731FE">
    <w:pPr>
      <w:pStyle w:val="Header"/>
      <w:jc w:val="right"/>
      <w:rPr>
        <w:lang w:val="sv-SE"/>
      </w:rPr>
    </w:pPr>
    <w:r w:rsidRPr="000451A8">
      <w:rPr>
        <w:lang w:val="sv-SE"/>
      </w:rPr>
      <w:t>Kecamatan Parungkuda Kabupaten Sukabumi</w:t>
    </w:r>
  </w:p>
  <w:p w14:paraId="3441EBF4" w14:textId="77777777" w:rsidR="004D3E18" w:rsidRDefault="004D3E18" w:rsidP="00E731FE">
    <w:pPr>
      <w:pStyle w:val="Header"/>
      <w:jc w:val="right"/>
      <w:rPr>
        <w:lang w:val="en-US"/>
      </w:rPr>
    </w:pPr>
    <w:proofErr w:type="spellStart"/>
    <w:r>
      <w:rPr>
        <w:lang w:val="en-US"/>
      </w:rPr>
      <w:t>Tahun</w:t>
    </w:r>
    <w:proofErr w:type="spellEnd"/>
    <w:r>
      <w:rPr>
        <w:lang w:val="en-US"/>
      </w:rPr>
      <w:t xml:space="preserve"> 2021-2026</w:t>
    </w:r>
  </w:p>
  <w:p w14:paraId="6005BD1D" w14:textId="77777777" w:rsidR="004D3E18" w:rsidRDefault="004D3E18" w:rsidP="00E731FE">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B077" w14:textId="77777777" w:rsidR="004D3E18" w:rsidRPr="000451A8" w:rsidRDefault="004D3E18" w:rsidP="00E731FE">
    <w:pPr>
      <w:pStyle w:val="Header"/>
      <w:jc w:val="right"/>
      <w:rPr>
        <w:lang w:val="sv-SE"/>
      </w:rPr>
    </w:pPr>
    <w:r>
      <w:rPr>
        <w:noProof/>
        <w:lang w:val="en-US"/>
      </w:rPr>
      <w:drawing>
        <wp:anchor distT="0" distB="0" distL="114300" distR="114300" simplePos="0" relativeHeight="251682816" behindDoc="1" locked="0" layoutInCell="0" allowOverlap="1" wp14:anchorId="02F68CE2" wp14:editId="47877B4A">
          <wp:simplePos x="0" y="0"/>
          <wp:positionH relativeFrom="page">
            <wp:posOffset>9934575</wp:posOffset>
          </wp:positionH>
          <wp:positionV relativeFrom="page">
            <wp:posOffset>561340</wp:posOffset>
          </wp:positionV>
          <wp:extent cx="447675" cy="555203"/>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55203"/>
                  </a:xfrm>
                  <a:prstGeom prst="rect">
                    <a:avLst/>
                  </a:prstGeom>
                  <a:noFill/>
                </pic:spPr>
              </pic:pic>
            </a:graphicData>
          </a:graphic>
          <wp14:sizeRelH relativeFrom="page">
            <wp14:pctWidth>0</wp14:pctWidth>
          </wp14:sizeRelH>
          <wp14:sizeRelV relativeFrom="page">
            <wp14:pctHeight>0</wp14:pctHeight>
          </wp14:sizeRelV>
        </wp:anchor>
      </w:drawing>
    </w:r>
    <w:r w:rsidRPr="000451A8">
      <w:rPr>
        <w:lang w:val="sv-SE"/>
      </w:rPr>
      <w:t>Rencana Strategis (Renstra)</w:t>
    </w:r>
  </w:p>
  <w:p w14:paraId="1CA48B84" w14:textId="77777777" w:rsidR="004D3E18" w:rsidRPr="000451A8" w:rsidRDefault="004D3E18" w:rsidP="00E731FE">
    <w:pPr>
      <w:pStyle w:val="Header"/>
      <w:jc w:val="right"/>
      <w:rPr>
        <w:lang w:val="sv-SE"/>
      </w:rPr>
    </w:pPr>
    <w:r w:rsidRPr="000451A8">
      <w:rPr>
        <w:lang w:val="sv-SE"/>
      </w:rPr>
      <w:t>Kecamatan Parungkuda Kabupaten Sukabumi</w:t>
    </w:r>
  </w:p>
  <w:p w14:paraId="6F8908F6" w14:textId="77777777" w:rsidR="004D3E18" w:rsidRDefault="004D3E18" w:rsidP="00E731FE">
    <w:pPr>
      <w:pStyle w:val="Header"/>
      <w:jc w:val="right"/>
      <w:rPr>
        <w:lang w:val="en-US"/>
      </w:rPr>
    </w:pPr>
    <w:proofErr w:type="spellStart"/>
    <w:r>
      <w:rPr>
        <w:lang w:val="en-US"/>
      </w:rPr>
      <w:t>Tahun</w:t>
    </w:r>
    <w:proofErr w:type="spellEnd"/>
    <w:r>
      <w:rPr>
        <w:lang w:val="en-US"/>
      </w:rPr>
      <w:t xml:space="preserve"> 2021-2026</w:t>
    </w:r>
  </w:p>
  <w:p w14:paraId="7729C68A" w14:textId="77777777" w:rsidR="004D3E18" w:rsidRDefault="004D3E18" w:rsidP="00E731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564"/>
    <w:multiLevelType w:val="multilevel"/>
    <w:tmpl w:val="3D5694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CD36C9"/>
    <w:multiLevelType w:val="multilevel"/>
    <w:tmpl w:val="F85EE74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D154A2"/>
    <w:multiLevelType w:val="hybridMultilevel"/>
    <w:tmpl w:val="E37233B4"/>
    <w:lvl w:ilvl="0" w:tplc="380214EC">
      <w:start w:val="1"/>
      <w:numFmt w:val="lowerLetter"/>
      <w:lvlText w:val="%1."/>
      <w:lvlJc w:val="left"/>
      <w:pPr>
        <w:ind w:left="1636" w:hanging="360"/>
      </w:pPr>
      <w:rPr>
        <w:rFonts w:cs="Tahoma"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02DB3C43"/>
    <w:multiLevelType w:val="hybridMultilevel"/>
    <w:tmpl w:val="CFBAB81A"/>
    <w:lvl w:ilvl="0" w:tplc="C4F8EE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3AD3F73"/>
    <w:multiLevelType w:val="hybridMultilevel"/>
    <w:tmpl w:val="D680A27C"/>
    <w:lvl w:ilvl="0" w:tplc="E66091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00E48"/>
    <w:multiLevelType w:val="hybridMultilevel"/>
    <w:tmpl w:val="949ED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772B72"/>
    <w:multiLevelType w:val="multilevel"/>
    <w:tmpl w:val="AA5E7F4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243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90" w:hanging="144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95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7" w15:restartNumberingAfterBreak="0">
    <w:nsid w:val="08304756"/>
    <w:multiLevelType w:val="hybridMultilevel"/>
    <w:tmpl w:val="E818647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8" w15:restartNumberingAfterBreak="0">
    <w:nsid w:val="09AE0C53"/>
    <w:multiLevelType w:val="hybridMultilevel"/>
    <w:tmpl w:val="05E4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F2980"/>
    <w:multiLevelType w:val="hybridMultilevel"/>
    <w:tmpl w:val="62224E94"/>
    <w:lvl w:ilvl="0" w:tplc="3E40A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E2117E"/>
    <w:multiLevelType w:val="hybridMultilevel"/>
    <w:tmpl w:val="4AC86388"/>
    <w:lvl w:ilvl="0" w:tplc="3F60D9E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132933DE"/>
    <w:multiLevelType w:val="multilevel"/>
    <w:tmpl w:val="018214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32D6842"/>
    <w:multiLevelType w:val="hybridMultilevel"/>
    <w:tmpl w:val="FE86F71E"/>
    <w:lvl w:ilvl="0" w:tplc="C8108CFA">
      <w:start w:val="1"/>
      <w:numFmt w:val="lowerLetter"/>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7600F"/>
    <w:multiLevelType w:val="hybridMultilevel"/>
    <w:tmpl w:val="BB042900"/>
    <w:lvl w:ilvl="0" w:tplc="30CC82B6">
      <w:numFmt w:val="bullet"/>
      <w:lvlText w:val="-"/>
      <w:lvlJc w:val="left"/>
      <w:pPr>
        <w:ind w:left="2204" w:hanging="360"/>
      </w:pPr>
      <w:rPr>
        <w:rFonts w:ascii="Arial" w:eastAsia="Calibri" w:hAnsi="Arial" w:cs="Arial" w:hint="default"/>
        <w:b w:val="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16A143B8"/>
    <w:multiLevelType w:val="hybridMultilevel"/>
    <w:tmpl w:val="59BE5A70"/>
    <w:lvl w:ilvl="0" w:tplc="42842ED0">
      <w:start w:val="1"/>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18F77531"/>
    <w:multiLevelType w:val="hybridMultilevel"/>
    <w:tmpl w:val="6C601EAA"/>
    <w:lvl w:ilvl="0" w:tplc="B2CCCBD6">
      <w:start w:val="1"/>
      <w:numFmt w:val="decimal"/>
      <w:lvlText w:val="%1."/>
      <w:lvlJc w:val="left"/>
      <w:pPr>
        <w:ind w:left="927" w:hanging="360"/>
      </w:pPr>
      <w:rPr>
        <w:rFonts w:ascii="Tahoma" w:hAnsi="Tahoma" w:cs="Tahoma" w:hint="default"/>
        <w:b/>
        <w:sz w:val="22"/>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9B0383C"/>
    <w:multiLevelType w:val="hybridMultilevel"/>
    <w:tmpl w:val="22BC1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BE13312"/>
    <w:multiLevelType w:val="hybridMultilevel"/>
    <w:tmpl w:val="64684A20"/>
    <w:lvl w:ilvl="0" w:tplc="0421000F">
      <w:start w:val="1"/>
      <w:numFmt w:val="decimal"/>
      <w:lvlText w:val="%1."/>
      <w:lvlJc w:val="left"/>
      <w:pPr>
        <w:tabs>
          <w:tab w:val="num" w:pos="2085"/>
        </w:tabs>
        <w:ind w:left="2085" w:hanging="360"/>
      </w:pPr>
    </w:lvl>
    <w:lvl w:ilvl="1" w:tplc="639CEFEE">
      <w:numFmt w:val="bullet"/>
      <w:lvlText w:val="-"/>
      <w:lvlJc w:val="left"/>
      <w:pPr>
        <w:ind w:left="1370" w:hanging="360"/>
      </w:pPr>
      <w:rPr>
        <w:rFonts w:ascii="Arial" w:eastAsia="Times New Roman" w:hAnsi="Arial" w:cs="Arial" w:hint="default"/>
      </w:rPr>
    </w:lvl>
    <w:lvl w:ilvl="2" w:tplc="65B0891A">
      <w:start w:val="1"/>
      <w:numFmt w:val="upperLetter"/>
      <w:lvlText w:val="%3."/>
      <w:lvlJc w:val="left"/>
      <w:pPr>
        <w:ind w:left="2270" w:hanging="360"/>
      </w:pPr>
      <w:rPr>
        <w:rFonts w:hint="default"/>
      </w:rPr>
    </w:lvl>
    <w:lvl w:ilvl="3" w:tplc="01B25190">
      <w:start w:val="1"/>
      <w:numFmt w:val="lowerLetter"/>
      <w:lvlText w:val="%4."/>
      <w:lvlJc w:val="left"/>
      <w:pPr>
        <w:ind w:left="502" w:hanging="360"/>
      </w:pPr>
      <w:rPr>
        <w:rFonts w:hint="default"/>
      </w:rPr>
    </w:lvl>
    <w:lvl w:ilvl="4" w:tplc="04210019" w:tentative="1">
      <w:start w:val="1"/>
      <w:numFmt w:val="lowerLetter"/>
      <w:lvlText w:val="%5."/>
      <w:lvlJc w:val="left"/>
      <w:pPr>
        <w:ind w:left="3530" w:hanging="360"/>
      </w:pPr>
    </w:lvl>
    <w:lvl w:ilvl="5" w:tplc="0421001B" w:tentative="1">
      <w:start w:val="1"/>
      <w:numFmt w:val="lowerRoman"/>
      <w:lvlText w:val="%6."/>
      <w:lvlJc w:val="right"/>
      <w:pPr>
        <w:ind w:left="4250" w:hanging="180"/>
      </w:pPr>
    </w:lvl>
    <w:lvl w:ilvl="6" w:tplc="0421000F" w:tentative="1">
      <w:start w:val="1"/>
      <w:numFmt w:val="decimal"/>
      <w:lvlText w:val="%7."/>
      <w:lvlJc w:val="left"/>
      <w:pPr>
        <w:ind w:left="4970" w:hanging="360"/>
      </w:pPr>
    </w:lvl>
    <w:lvl w:ilvl="7" w:tplc="04210019" w:tentative="1">
      <w:start w:val="1"/>
      <w:numFmt w:val="lowerLetter"/>
      <w:lvlText w:val="%8."/>
      <w:lvlJc w:val="left"/>
      <w:pPr>
        <w:ind w:left="5690" w:hanging="360"/>
      </w:pPr>
    </w:lvl>
    <w:lvl w:ilvl="8" w:tplc="0421001B" w:tentative="1">
      <w:start w:val="1"/>
      <w:numFmt w:val="lowerRoman"/>
      <w:lvlText w:val="%9."/>
      <w:lvlJc w:val="right"/>
      <w:pPr>
        <w:ind w:left="6410" w:hanging="180"/>
      </w:pPr>
    </w:lvl>
  </w:abstractNum>
  <w:abstractNum w:abstractNumId="18" w15:restartNumberingAfterBreak="0">
    <w:nsid w:val="1EC92E08"/>
    <w:multiLevelType w:val="hybridMultilevel"/>
    <w:tmpl w:val="7ED894B2"/>
    <w:lvl w:ilvl="0" w:tplc="04210019">
      <w:start w:val="1"/>
      <w:numFmt w:val="lowerLetter"/>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213C3EC1"/>
    <w:multiLevelType w:val="hybridMultilevel"/>
    <w:tmpl w:val="C7D8248E"/>
    <w:lvl w:ilvl="0" w:tplc="82E87CC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216E42BA"/>
    <w:multiLevelType w:val="hybridMultilevel"/>
    <w:tmpl w:val="FB3E1F0A"/>
    <w:lvl w:ilvl="0" w:tplc="0EECC258">
      <w:start w:val="1"/>
      <w:numFmt w:val="decimal"/>
      <w:lvlText w:val="%1."/>
      <w:lvlJc w:val="left"/>
      <w:pPr>
        <w:ind w:left="720" w:hanging="360"/>
      </w:pPr>
      <w:rPr>
        <w:rFonts w:ascii="Tahoma" w:eastAsia="Times New Roman" w:hAnsi="Tahoma" w:cs="Tahoma" w:hint="default"/>
        <w:b w:val="0"/>
        <w:color w:val="0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30B1B"/>
    <w:multiLevelType w:val="hybridMultilevel"/>
    <w:tmpl w:val="CC92B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462DEF"/>
    <w:multiLevelType w:val="hybridMultilevel"/>
    <w:tmpl w:val="440E38C6"/>
    <w:lvl w:ilvl="0" w:tplc="385C729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15:restartNumberingAfterBreak="0">
    <w:nsid w:val="255B4689"/>
    <w:multiLevelType w:val="hybridMultilevel"/>
    <w:tmpl w:val="E7289D0A"/>
    <w:lvl w:ilvl="0" w:tplc="587CFF2C">
      <w:start w:val="6"/>
      <w:numFmt w:val="bullet"/>
      <w:lvlText w:val="-"/>
      <w:lvlJc w:val="left"/>
      <w:pPr>
        <w:ind w:left="720" w:hanging="360"/>
      </w:pPr>
      <w:rPr>
        <w:rFonts w:ascii="Arial" w:eastAsia="Times New Roma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997F43"/>
    <w:multiLevelType w:val="hybridMultilevel"/>
    <w:tmpl w:val="C1406A1C"/>
    <w:lvl w:ilvl="0" w:tplc="47DE906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15:restartNumberingAfterBreak="0">
    <w:nsid w:val="29F67FF1"/>
    <w:multiLevelType w:val="hybridMultilevel"/>
    <w:tmpl w:val="478C2D60"/>
    <w:lvl w:ilvl="0" w:tplc="E274FC30">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BD52DF"/>
    <w:multiLevelType w:val="hybridMultilevel"/>
    <w:tmpl w:val="088AD93E"/>
    <w:lvl w:ilvl="0" w:tplc="30CC82B6">
      <w:numFmt w:val="bullet"/>
      <w:lvlText w:val="-"/>
      <w:lvlJc w:val="left"/>
      <w:pPr>
        <w:ind w:left="2421" w:hanging="360"/>
      </w:pPr>
      <w:rPr>
        <w:rFonts w:ascii="Arial" w:eastAsia="Calibri" w:hAnsi="Arial" w:cs="Arial" w:hint="default"/>
        <w:b w:val="0"/>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7" w15:restartNumberingAfterBreak="0">
    <w:nsid w:val="2B99485C"/>
    <w:multiLevelType w:val="hybridMultilevel"/>
    <w:tmpl w:val="19983120"/>
    <w:lvl w:ilvl="0" w:tplc="04090019">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2C4D3615"/>
    <w:multiLevelType w:val="hybridMultilevel"/>
    <w:tmpl w:val="55B42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18159C"/>
    <w:multiLevelType w:val="hybridMultilevel"/>
    <w:tmpl w:val="AEDA971E"/>
    <w:lvl w:ilvl="0" w:tplc="CE90F514">
      <w:start w:val="1"/>
      <w:numFmt w:val="lowerLetter"/>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30" w15:restartNumberingAfterBreak="0">
    <w:nsid w:val="31276C27"/>
    <w:multiLevelType w:val="hybridMultilevel"/>
    <w:tmpl w:val="E5FEC778"/>
    <w:lvl w:ilvl="0" w:tplc="04090019">
      <w:start w:val="1"/>
      <w:numFmt w:val="lowerLetter"/>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15:restartNumberingAfterBreak="0">
    <w:nsid w:val="32813CB5"/>
    <w:multiLevelType w:val="hybridMultilevel"/>
    <w:tmpl w:val="4C388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B16F97"/>
    <w:multiLevelType w:val="multilevel"/>
    <w:tmpl w:val="A306AE0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33E02F8"/>
    <w:multiLevelType w:val="hybridMultilevel"/>
    <w:tmpl w:val="22B4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C426C3"/>
    <w:multiLevelType w:val="hybridMultilevel"/>
    <w:tmpl w:val="A3769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333624"/>
    <w:multiLevelType w:val="hybridMultilevel"/>
    <w:tmpl w:val="83CA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C22513"/>
    <w:multiLevelType w:val="multilevel"/>
    <w:tmpl w:val="E4ECDADE"/>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7" w15:restartNumberingAfterBreak="0">
    <w:nsid w:val="35030152"/>
    <w:multiLevelType w:val="hybridMultilevel"/>
    <w:tmpl w:val="8AC899CE"/>
    <w:lvl w:ilvl="0" w:tplc="F9526990">
      <w:start w:val="1"/>
      <w:numFmt w:val="decimal"/>
      <w:lvlText w:val="%1)"/>
      <w:lvlJc w:val="left"/>
      <w:pPr>
        <w:ind w:left="786" w:hanging="360"/>
      </w:pPr>
      <w:rPr>
        <w:rFonts w:ascii="Arial" w:hAnsi="Arial" w:cs="Arial" w:hint="default"/>
        <w:sz w:val="22"/>
        <w:szCs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35954ABC"/>
    <w:multiLevelType w:val="hybridMultilevel"/>
    <w:tmpl w:val="5AEA3096"/>
    <w:lvl w:ilvl="0" w:tplc="04210019">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15:restartNumberingAfterBreak="0">
    <w:nsid w:val="362E3A97"/>
    <w:multiLevelType w:val="hybridMultilevel"/>
    <w:tmpl w:val="2BA4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A227FD"/>
    <w:multiLevelType w:val="hybridMultilevel"/>
    <w:tmpl w:val="3E8CE386"/>
    <w:lvl w:ilvl="0" w:tplc="8F1A75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7A62920"/>
    <w:multiLevelType w:val="hybridMultilevel"/>
    <w:tmpl w:val="79DA0A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122888"/>
    <w:multiLevelType w:val="hybridMultilevel"/>
    <w:tmpl w:val="FD64B012"/>
    <w:lvl w:ilvl="0" w:tplc="12E67264">
      <w:start w:val="1"/>
      <w:numFmt w:val="decimal"/>
      <w:lvlText w:val="%1."/>
      <w:lvlJc w:val="left"/>
      <w:pPr>
        <w:ind w:left="720" w:hanging="360"/>
      </w:pPr>
      <w:rPr>
        <w:rFonts w:ascii="Tahoma" w:eastAsia="Times New Roman" w:hAnsi="Tahoma" w:cs="Tahoma" w:hint="default"/>
        <w:b w:val="0"/>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1E7B97"/>
    <w:multiLevelType w:val="hybridMultilevel"/>
    <w:tmpl w:val="8136962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3A2A1E52"/>
    <w:multiLevelType w:val="hybridMultilevel"/>
    <w:tmpl w:val="1E84F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3A2F57C8"/>
    <w:multiLevelType w:val="multilevel"/>
    <w:tmpl w:val="A580C102"/>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A771A99"/>
    <w:multiLevelType w:val="multilevel"/>
    <w:tmpl w:val="177411C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15:restartNumberingAfterBreak="0">
    <w:nsid w:val="3A7E435F"/>
    <w:multiLevelType w:val="hybridMultilevel"/>
    <w:tmpl w:val="5E1CB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A8A7A3C"/>
    <w:multiLevelType w:val="hybridMultilevel"/>
    <w:tmpl w:val="3B98A074"/>
    <w:lvl w:ilvl="0" w:tplc="2F680E18">
      <w:start w:val="1"/>
      <w:numFmt w:val="lowerLetter"/>
      <w:lvlText w:val="%1."/>
      <w:lvlJc w:val="left"/>
      <w:pPr>
        <w:tabs>
          <w:tab w:val="num" w:pos="2880"/>
        </w:tabs>
        <w:ind w:left="2880" w:hanging="360"/>
      </w:pPr>
      <w:rPr>
        <w:rFonts w:ascii="Arial" w:eastAsia="Times New Roman" w:hAnsi="Arial" w:cs="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9" w15:restartNumberingAfterBreak="0">
    <w:nsid w:val="3BDA6A87"/>
    <w:multiLevelType w:val="hybridMultilevel"/>
    <w:tmpl w:val="FFAC1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F56D8F"/>
    <w:multiLevelType w:val="hybridMultilevel"/>
    <w:tmpl w:val="772AF60C"/>
    <w:lvl w:ilvl="0" w:tplc="269EE7E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3D3F6368"/>
    <w:multiLevelType w:val="hybridMultilevel"/>
    <w:tmpl w:val="C28AA218"/>
    <w:lvl w:ilvl="0" w:tplc="ECC626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915E7F"/>
    <w:multiLevelType w:val="hybridMultilevel"/>
    <w:tmpl w:val="D79AA742"/>
    <w:lvl w:ilvl="0" w:tplc="3364F176">
      <w:numFmt w:val="bullet"/>
      <w:lvlText w:val="-"/>
      <w:lvlJc w:val="left"/>
      <w:pPr>
        <w:ind w:left="258" w:hanging="360"/>
      </w:pPr>
      <w:rPr>
        <w:rFonts w:ascii="Arial" w:eastAsia="Times New Roman" w:hAnsi="Arial" w:cs="Arial" w:hint="default"/>
      </w:rPr>
    </w:lvl>
    <w:lvl w:ilvl="1" w:tplc="04090003" w:tentative="1">
      <w:start w:val="1"/>
      <w:numFmt w:val="bullet"/>
      <w:lvlText w:val="o"/>
      <w:lvlJc w:val="left"/>
      <w:pPr>
        <w:ind w:left="978" w:hanging="360"/>
      </w:pPr>
      <w:rPr>
        <w:rFonts w:ascii="Courier New" w:hAnsi="Courier New" w:cs="Courier New" w:hint="default"/>
      </w:rPr>
    </w:lvl>
    <w:lvl w:ilvl="2" w:tplc="04090005" w:tentative="1">
      <w:start w:val="1"/>
      <w:numFmt w:val="bullet"/>
      <w:lvlText w:val=""/>
      <w:lvlJc w:val="left"/>
      <w:pPr>
        <w:ind w:left="1698" w:hanging="360"/>
      </w:pPr>
      <w:rPr>
        <w:rFonts w:ascii="Wingdings" w:hAnsi="Wingdings" w:hint="default"/>
      </w:rPr>
    </w:lvl>
    <w:lvl w:ilvl="3" w:tplc="04090001" w:tentative="1">
      <w:start w:val="1"/>
      <w:numFmt w:val="bullet"/>
      <w:lvlText w:val=""/>
      <w:lvlJc w:val="left"/>
      <w:pPr>
        <w:ind w:left="2418" w:hanging="360"/>
      </w:pPr>
      <w:rPr>
        <w:rFonts w:ascii="Symbol" w:hAnsi="Symbol" w:hint="default"/>
      </w:rPr>
    </w:lvl>
    <w:lvl w:ilvl="4" w:tplc="04090003" w:tentative="1">
      <w:start w:val="1"/>
      <w:numFmt w:val="bullet"/>
      <w:lvlText w:val="o"/>
      <w:lvlJc w:val="left"/>
      <w:pPr>
        <w:ind w:left="3138" w:hanging="360"/>
      </w:pPr>
      <w:rPr>
        <w:rFonts w:ascii="Courier New" w:hAnsi="Courier New" w:cs="Courier New" w:hint="default"/>
      </w:rPr>
    </w:lvl>
    <w:lvl w:ilvl="5" w:tplc="04090005" w:tentative="1">
      <w:start w:val="1"/>
      <w:numFmt w:val="bullet"/>
      <w:lvlText w:val=""/>
      <w:lvlJc w:val="left"/>
      <w:pPr>
        <w:ind w:left="3858" w:hanging="360"/>
      </w:pPr>
      <w:rPr>
        <w:rFonts w:ascii="Wingdings" w:hAnsi="Wingdings" w:hint="default"/>
      </w:rPr>
    </w:lvl>
    <w:lvl w:ilvl="6" w:tplc="04090001" w:tentative="1">
      <w:start w:val="1"/>
      <w:numFmt w:val="bullet"/>
      <w:lvlText w:val=""/>
      <w:lvlJc w:val="left"/>
      <w:pPr>
        <w:ind w:left="4578" w:hanging="360"/>
      </w:pPr>
      <w:rPr>
        <w:rFonts w:ascii="Symbol" w:hAnsi="Symbol" w:hint="default"/>
      </w:rPr>
    </w:lvl>
    <w:lvl w:ilvl="7" w:tplc="04090003" w:tentative="1">
      <w:start w:val="1"/>
      <w:numFmt w:val="bullet"/>
      <w:lvlText w:val="o"/>
      <w:lvlJc w:val="left"/>
      <w:pPr>
        <w:ind w:left="5298" w:hanging="360"/>
      </w:pPr>
      <w:rPr>
        <w:rFonts w:ascii="Courier New" w:hAnsi="Courier New" w:cs="Courier New" w:hint="default"/>
      </w:rPr>
    </w:lvl>
    <w:lvl w:ilvl="8" w:tplc="04090005" w:tentative="1">
      <w:start w:val="1"/>
      <w:numFmt w:val="bullet"/>
      <w:lvlText w:val=""/>
      <w:lvlJc w:val="left"/>
      <w:pPr>
        <w:ind w:left="6018" w:hanging="360"/>
      </w:pPr>
      <w:rPr>
        <w:rFonts w:ascii="Wingdings" w:hAnsi="Wingdings" w:hint="default"/>
      </w:rPr>
    </w:lvl>
  </w:abstractNum>
  <w:abstractNum w:abstractNumId="53" w15:restartNumberingAfterBreak="0">
    <w:nsid w:val="4206175D"/>
    <w:multiLevelType w:val="hybridMultilevel"/>
    <w:tmpl w:val="09F0B306"/>
    <w:lvl w:ilvl="0" w:tplc="0421000F">
      <w:start w:val="1"/>
      <w:numFmt w:val="decimal"/>
      <w:lvlText w:val="%1."/>
      <w:lvlJc w:val="left"/>
      <w:pPr>
        <w:tabs>
          <w:tab w:val="num" w:pos="720"/>
        </w:tabs>
        <w:ind w:left="720" w:hanging="360"/>
      </w:pPr>
    </w:lvl>
    <w:lvl w:ilvl="1" w:tplc="639CEFEE">
      <w:numFmt w:val="bullet"/>
      <w:lvlText w:val="-"/>
      <w:lvlJc w:val="left"/>
      <w:pPr>
        <w:ind w:left="5" w:hanging="360"/>
      </w:pPr>
      <w:rPr>
        <w:rFonts w:ascii="Arial" w:eastAsia="Times New Roman" w:hAnsi="Arial" w:cs="Arial" w:hint="default"/>
      </w:rPr>
    </w:lvl>
    <w:lvl w:ilvl="2" w:tplc="0409000F">
      <w:start w:val="1"/>
      <w:numFmt w:val="decimal"/>
      <w:lvlText w:val="%3."/>
      <w:lvlJc w:val="left"/>
      <w:pPr>
        <w:ind w:left="905" w:hanging="360"/>
      </w:pPr>
      <w:rPr>
        <w:rFonts w:hint="default"/>
      </w:rPr>
    </w:lvl>
    <w:lvl w:ilvl="3" w:tplc="0421000F" w:tentative="1">
      <w:start w:val="1"/>
      <w:numFmt w:val="decimal"/>
      <w:lvlText w:val="%4."/>
      <w:lvlJc w:val="left"/>
      <w:pPr>
        <w:ind w:left="1445" w:hanging="360"/>
      </w:pPr>
    </w:lvl>
    <w:lvl w:ilvl="4" w:tplc="04210019" w:tentative="1">
      <w:start w:val="1"/>
      <w:numFmt w:val="lowerLetter"/>
      <w:lvlText w:val="%5."/>
      <w:lvlJc w:val="left"/>
      <w:pPr>
        <w:ind w:left="2165" w:hanging="360"/>
      </w:pPr>
    </w:lvl>
    <w:lvl w:ilvl="5" w:tplc="0421001B" w:tentative="1">
      <w:start w:val="1"/>
      <w:numFmt w:val="lowerRoman"/>
      <w:lvlText w:val="%6."/>
      <w:lvlJc w:val="right"/>
      <w:pPr>
        <w:ind w:left="2885" w:hanging="180"/>
      </w:pPr>
    </w:lvl>
    <w:lvl w:ilvl="6" w:tplc="0421000F" w:tentative="1">
      <w:start w:val="1"/>
      <w:numFmt w:val="decimal"/>
      <w:lvlText w:val="%7."/>
      <w:lvlJc w:val="left"/>
      <w:pPr>
        <w:ind w:left="3605" w:hanging="360"/>
      </w:pPr>
    </w:lvl>
    <w:lvl w:ilvl="7" w:tplc="04210019" w:tentative="1">
      <w:start w:val="1"/>
      <w:numFmt w:val="lowerLetter"/>
      <w:lvlText w:val="%8."/>
      <w:lvlJc w:val="left"/>
      <w:pPr>
        <w:ind w:left="4325" w:hanging="360"/>
      </w:pPr>
    </w:lvl>
    <w:lvl w:ilvl="8" w:tplc="0421001B" w:tentative="1">
      <w:start w:val="1"/>
      <w:numFmt w:val="lowerRoman"/>
      <w:lvlText w:val="%9."/>
      <w:lvlJc w:val="right"/>
      <w:pPr>
        <w:ind w:left="5045" w:hanging="180"/>
      </w:pPr>
    </w:lvl>
  </w:abstractNum>
  <w:abstractNum w:abstractNumId="54" w15:restartNumberingAfterBreak="0">
    <w:nsid w:val="42EF179B"/>
    <w:multiLevelType w:val="hybridMultilevel"/>
    <w:tmpl w:val="63A8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AB35B6"/>
    <w:multiLevelType w:val="hybridMultilevel"/>
    <w:tmpl w:val="684A4AA0"/>
    <w:lvl w:ilvl="0" w:tplc="7D64FAF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6" w15:restartNumberingAfterBreak="0">
    <w:nsid w:val="481F045F"/>
    <w:multiLevelType w:val="hybridMultilevel"/>
    <w:tmpl w:val="2A9ACC00"/>
    <w:lvl w:ilvl="0" w:tplc="D756A40E">
      <w:start w:val="1"/>
      <w:numFmt w:val="decimal"/>
      <w:lvlText w:val="%1."/>
      <w:lvlJc w:val="left"/>
      <w:pPr>
        <w:tabs>
          <w:tab w:val="num" w:pos="737"/>
        </w:tabs>
        <w:ind w:left="737" w:hanging="360"/>
      </w:pPr>
      <w:rPr>
        <w:rFonts w:hint="default"/>
      </w:rPr>
    </w:lvl>
    <w:lvl w:ilvl="1" w:tplc="04090019" w:tentative="1">
      <w:start w:val="1"/>
      <w:numFmt w:val="lowerLetter"/>
      <w:lvlText w:val="%2."/>
      <w:lvlJc w:val="left"/>
      <w:pPr>
        <w:tabs>
          <w:tab w:val="num" w:pos="1457"/>
        </w:tabs>
        <w:ind w:left="1457" w:hanging="360"/>
      </w:pPr>
    </w:lvl>
    <w:lvl w:ilvl="2" w:tplc="0409001B" w:tentative="1">
      <w:start w:val="1"/>
      <w:numFmt w:val="lowerRoman"/>
      <w:lvlText w:val="%3."/>
      <w:lvlJc w:val="right"/>
      <w:pPr>
        <w:tabs>
          <w:tab w:val="num" w:pos="2177"/>
        </w:tabs>
        <w:ind w:left="2177" w:hanging="180"/>
      </w:pPr>
    </w:lvl>
    <w:lvl w:ilvl="3" w:tplc="0409000F" w:tentative="1">
      <w:start w:val="1"/>
      <w:numFmt w:val="decimal"/>
      <w:lvlText w:val="%4."/>
      <w:lvlJc w:val="left"/>
      <w:pPr>
        <w:tabs>
          <w:tab w:val="num" w:pos="2897"/>
        </w:tabs>
        <w:ind w:left="2897" w:hanging="360"/>
      </w:pPr>
    </w:lvl>
    <w:lvl w:ilvl="4" w:tplc="04090019" w:tentative="1">
      <w:start w:val="1"/>
      <w:numFmt w:val="lowerLetter"/>
      <w:lvlText w:val="%5."/>
      <w:lvlJc w:val="left"/>
      <w:pPr>
        <w:tabs>
          <w:tab w:val="num" w:pos="3617"/>
        </w:tabs>
        <w:ind w:left="3617" w:hanging="360"/>
      </w:pPr>
    </w:lvl>
    <w:lvl w:ilvl="5" w:tplc="0409001B" w:tentative="1">
      <w:start w:val="1"/>
      <w:numFmt w:val="lowerRoman"/>
      <w:lvlText w:val="%6."/>
      <w:lvlJc w:val="right"/>
      <w:pPr>
        <w:tabs>
          <w:tab w:val="num" w:pos="4337"/>
        </w:tabs>
        <w:ind w:left="4337" w:hanging="180"/>
      </w:pPr>
    </w:lvl>
    <w:lvl w:ilvl="6" w:tplc="0409000F" w:tentative="1">
      <w:start w:val="1"/>
      <w:numFmt w:val="decimal"/>
      <w:lvlText w:val="%7."/>
      <w:lvlJc w:val="left"/>
      <w:pPr>
        <w:tabs>
          <w:tab w:val="num" w:pos="5057"/>
        </w:tabs>
        <w:ind w:left="5057" w:hanging="360"/>
      </w:pPr>
    </w:lvl>
    <w:lvl w:ilvl="7" w:tplc="04090019" w:tentative="1">
      <w:start w:val="1"/>
      <w:numFmt w:val="lowerLetter"/>
      <w:lvlText w:val="%8."/>
      <w:lvlJc w:val="left"/>
      <w:pPr>
        <w:tabs>
          <w:tab w:val="num" w:pos="5777"/>
        </w:tabs>
        <w:ind w:left="5777" w:hanging="360"/>
      </w:pPr>
    </w:lvl>
    <w:lvl w:ilvl="8" w:tplc="0409001B" w:tentative="1">
      <w:start w:val="1"/>
      <w:numFmt w:val="lowerRoman"/>
      <w:lvlText w:val="%9."/>
      <w:lvlJc w:val="right"/>
      <w:pPr>
        <w:tabs>
          <w:tab w:val="num" w:pos="6497"/>
        </w:tabs>
        <w:ind w:left="6497" w:hanging="180"/>
      </w:pPr>
    </w:lvl>
  </w:abstractNum>
  <w:abstractNum w:abstractNumId="57" w15:restartNumberingAfterBreak="0">
    <w:nsid w:val="49E776A8"/>
    <w:multiLevelType w:val="hybridMultilevel"/>
    <w:tmpl w:val="97F61F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ABF45BD"/>
    <w:multiLevelType w:val="hybridMultilevel"/>
    <w:tmpl w:val="2EEC9B00"/>
    <w:lvl w:ilvl="0" w:tplc="60DE80DE">
      <w:numFmt w:val="bullet"/>
      <w:lvlText w:val="-"/>
      <w:lvlJc w:val="left"/>
      <w:pPr>
        <w:ind w:left="258" w:hanging="360"/>
      </w:pPr>
      <w:rPr>
        <w:rFonts w:ascii="Arial" w:eastAsia="Times New Roman" w:hAnsi="Arial" w:cs="Arial" w:hint="default"/>
      </w:rPr>
    </w:lvl>
    <w:lvl w:ilvl="1" w:tplc="04090003" w:tentative="1">
      <w:start w:val="1"/>
      <w:numFmt w:val="bullet"/>
      <w:lvlText w:val="o"/>
      <w:lvlJc w:val="left"/>
      <w:pPr>
        <w:ind w:left="978" w:hanging="360"/>
      </w:pPr>
      <w:rPr>
        <w:rFonts w:ascii="Courier New" w:hAnsi="Courier New" w:cs="Courier New" w:hint="default"/>
      </w:rPr>
    </w:lvl>
    <w:lvl w:ilvl="2" w:tplc="04090005" w:tentative="1">
      <w:start w:val="1"/>
      <w:numFmt w:val="bullet"/>
      <w:lvlText w:val=""/>
      <w:lvlJc w:val="left"/>
      <w:pPr>
        <w:ind w:left="1698" w:hanging="360"/>
      </w:pPr>
      <w:rPr>
        <w:rFonts w:ascii="Wingdings" w:hAnsi="Wingdings" w:hint="default"/>
      </w:rPr>
    </w:lvl>
    <w:lvl w:ilvl="3" w:tplc="04090001" w:tentative="1">
      <w:start w:val="1"/>
      <w:numFmt w:val="bullet"/>
      <w:lvlText w:val=""/>
      <w:lvlJc w:val="left"/>
      <w:pPr>
        <w:ind w:left="2418" w:hanging="360"/>
      </w:pPr>
      <w:rPr>
        <w:rFonts w:ascii="Symbol" w:hAnsi="Symbol" w:hint="default"/>
      </w:rPr>
    </w:lvl>
    <w:lvl w:ilvl="4" w:tplc="04090003" w:tentative="1">
      <w:start w:val="1"/>
      <w:numFmt w:val="bullet"/>
      <w:lvlText w:val="o"/>
      <w:lvlJc w:val="left"/>
      <w:pPr>
        <w:ind w:left="3138" w:hanging="360"/>
      </w:pPr>
      <w:rPr>
        <w:rFonts w:ascii="Courier New" w:hAnsi="Courier New" w:cs="Courier New" w:hint="default"/>
      </w:rPr>
    </w:lvl>
    <w:lvl w:ilvl="5" w:tplc="04090005" w:tentative="1">
      <w:start w:val="1"/>
      <w:numFmt w:val="bullet"/>
      <w:lvlText w:val=""/>
      <w:lvlJc w:val="left"/>
      <w:pPr>
        <w:ind w:left="3858" w:hanging="360"/>
      </w:pPr>
      <w:rPr>
        <w:rFonts w:ascii="Wingdings" w:hAnsi="Wingdings" w:hint="default"/>
      </w:rPr>
    </w:lvl>
    <w:lvl w:ilvl="6" w:tplc="04090001" w:tentative="1">
      <w:start w:val="1"/>
      <w:numFmt w:val="bullet"/>
      <w:lvlText w:val=""/>
      <w:lvlJc w:val="left"/>
      <w:pPr>
        <w:ind w:left="4578" w:hanging="360"/>
      </w:pPr>
      <w:rPr>
        <w:rFonts w:ascii="Symbol" w:hAnsi="Symbol" w:hint="default"/>
      </w:rPr>
    </w:lvl>
    <w:lvl w:ilvl="7" w:tplc="04090003" w:tentative="1">
      <w:start w:val="1"/>
      <w:numFmt w:val="bullet"/>
      <w:lvlText w:val="o"/>
      <w:lvlJc w:val="left"/>
      <w:pPr>
        <w:ind w:left="5298" w:hanging="360"/>
      </w:pPr>
      <w:rPr>
        <w:rFonts w:ascii="Courier New" w:hAnsi="Courier New" w:cs="Courier New" w:hint="default"/>
      </w:rPr>
    </w:lvl>
    <w:lvl w:ilvl="8" w:tplc="04090005" w:tentative="1">
      <w:start w:val="1"/>
      <w:numFmt w:val="bullet"/>
      <w:lvlText w:val=""/>
      <w:lvlJc w:val="left"/>
      <w:pPr>
        <w:ind w:left="6018" w:hanging="360"/>
      </w:pPr>
      <w:rPr>
        <w:rFonts w:ascii="Wingdings" w:hAnsi="Wingdings" w:hint="default"/>
      </w:rPr>
    </w:lvl>
  </w:abstractNum>
  <w:abstractNum w:abstractNumId="59" w15:restartNumberingAfterBreak="0">
    <w:nsid w:val="4AFF69E4"/>
    <w:multiLevelType w:val="hybridMultilevel"/>
    <w:tmpl w:val="1FB6E6DE"/>
    <w:lvl w:ilvl="0" w:tplc="FF76054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0" w15:restartNumberingAfterBreak="0">
    <w:nsid w:val="4BD334BA"/>
    <w:multiLevelType w:val="hybridMultilevel"/>
    <w:tmpl w:val="CDC0F120"/>
    <w:lvl w:ilvl="0" w:tplc="0ACC89F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1" w15:restartNumberingAfterBreak="0">
    <w:nsid w:val="4C0F179B"/>
    <w:multiLevelType w:val="hybridMultilevel"/>
    <w:tmpl w:val="77FED04E"/>
    <w:lvl w:ilvl="0" w:tplc="AB4E4AC2">
      <w:start w:val="1"/>
      <w:numFmt w:val="lowerLetter"/>
      <w:lvlText w:val="%1."/>
      <w:lvlJc w:val="left"/>
      <w:pPr>
        <w:ind w:left="102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2" w15:restartNumberingAfterBreak="0">
    <w:nsid w:val="4DA041DB"/>
    <w:multiLevelType w:val="multilevel"/>
    <w:tmpl w:val="5FB4EA0C"/>
    <w:lvl w:ilvl="0">
      <w:start w:val="2"/>
      <w:numFmt w:val="decimal"/>
      <w:lvlText w:val="%1"/>
      <w:lvlJc w:val="left"/>
      <w:pPr>
        <w:ind w:left="915" w:hanging="915"/>
      </w:pPr>
      <w:rPr>
        <w:rFonts w:hint="default"/>
      </w:rPr>
    </w:lvl>
    <w:lvl w:ilvl="1">
      <w:start w:val="1"/>
      <w:numFmt w:val="decimal"/>
      <w:lvlText w:val="%1.%2"/>
      <w:lvlJc w:val="left"/>
      <w:pPr>
        <w:ind w:left="1035" w:hanging="915"/>
      </w:pPr>
      <w:rPr>
        <w:rFonts w:hint="default"/>
      </w:rPr>
    </w:lvl>
    <w:lvl w:ilvl="2">
      <w:start w:val="1"/>
      <w:numFmt w:val="decimal"/>
      <w:lvlText w:val="%1.%2.%3"/>
      <w:lvlJc w:val="left"/>
      <w:pPr>
        <w:ind w:left="1155" w:hanging="915"/>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3" w15:restartNumberingAfterBreak="0">
    <w:nsid w:val="4E543C87"/>
    <w:multiLevelType w:val="hybridMultilevel"/>
    <w:tmpl w:val="F78692F8"/>
    <w:lvl w:ilvl="0" w:tplc="31D65D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F536AEC"/>
    <w:multiLevelType w:val="hybridMultilevel"/>
    <w:tmpl w:val="4EBC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8A1BA5"/>
    <w:multiLevelType w:val="hybridMultilevel"/>
    <w:tmpl w:val="931AF620"/>
    <w:lvl w:ilvl="0" w:tplc="04090011">
      <w:start w:val="1"/>
      <w:numFmt w:val="decimal"/>
      <w:lvlText w:val="%1)"/>
      <w:lvlJc w:val="left"/>
      <w:pPr>
        <w:ind w:left="1308" w:hanging="360"/>
      </w:p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66" w15:restartNumberingAfterBreak="0">
    <w:nsid w:val="51724317"/>
    <w:multiLevelType w:val="hybridMultilevel"/>
    <w:tmpl w:val="B414CFD2"/>
    <w:lvl w:ilvl="0" w:tplc="87C64676">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7" w15:restartNumberingAfterBreak="0">
    <w:nsid w:val="52107C0E"/>
    <w:multiLevelType w:val="hybridMultilevel"/>
    <w:tmpl w:val="CF6053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54230FFF"/>
    <w:multiLevelType w:val="hybridMultilevel"/>
    <w:tmpl w:val="9A5AD9BC"/>
    <w:lvl w:ilvl="0" w:tplc="AB9E77CE">
      <w:start w:val="1"/>
      <w:numFmt w:val="decimal"/>
      <w:lvlText w:val="%1."/>
      <w:lvlJc w:val="left"/>
      <w:pPr>
        <w:ind w:left="990" w:hanging="360"/>
      </w:pPr>
      <w:rPr>
        <w:rFonts w:ascii="Tahoma" w:eastAsia="Times New Roman" w:hAnsi="Tahoma" w:cs="Tahoma" w:hint="default"/>
        <w:b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15:restartNumberingAfterBreak="0">
    <w:nsid w:val="545F03DA"/>
    <w:multiLevelType w:val="hybridMultilevel"/>
    <w:tmpl w:val="650ABC1A"/>
    <w:lvl w:ilvl="0" w:tplc="EC7A8AB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2C786E"/>
    <w:multiLevelType w:val="hybridMultilevel"/>
    <w:tmpl w:val="6ABE6862"/>
    <w:lvl w:ilvl="0" w:tplc="D9B8F6C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8234D2"/>
    <w:multiLevelType w:val="hybridMultilevel"/>
    <w:tmpl w:val="4CCA6BD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9111A18"/>
    <w:multiLevelType w:val="hybridMultilevel"/>
    <w:tmpl w:val="22521962"/>
    <w:lvl w:ilvl="0" w:tplc="842299B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9F00F58"/>
    <w:multiLevelType w:val="hybridMultilevel"/>
    <w:tmpl w:val="B41631B6"/>
    <w:lvl w:ilvl="0" w:tplc="163EB4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AEA0286"/>
    <w:multiLevelType w:val="hybridMultilevel"/>
    <w:tmpl w:val="B05668C0"/>
    <w:lvl w:ilvl="0" w:tplc="C7A6BE3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5" w15:restartNumberingAfterBreak="0">
    <w:nsid w:val="5C9767D3"/>
    <w:multiLevelType w:val="hybridMultilevel"/>
    <w:tmpl w:val="35822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8A2B24"/>
    <w:multiLevelType w:val="hybridMultilevel"/>
    <w:tmpl w:val="2EAE49FC"/>
    <w:lvl w:ilvl="0" w:tplc="41E0A722">
      <w:start w:val="1"/>
      <w:numFmt w:val="lowerLetter"/>
      <w:lvlText w:val="%1."/>
      <w:lvlJc w:val="left"/>
      <w:pPr>
        <w:ind w:left="1076" w:hanging="360"/>
      </w:pPr>
      <w:rPr>
        <w:rFonts w:hint="default"/>
      </w:rPr>
    </w:lvl>
    <w:lvl w:ilvl="1" w:tplc="04090019">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77" w15:restartNumberingAfterBreak="0">
    <w:nsid w:val="62440DFB"/>
    <w:multiLevelType w:val="multilevel"/>
    <w:tmpl w:val="1DA0CB0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34B024D"/>
    <w:multiLevelType w:val="hybridMultilevel"/>
    <w:tmpl w:val="78329970"/>
    <w:lvl w:ilvl="0" w:tplc="20C214F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9" w15:restartNumberingAfterBreak="0">
    <w:nsid w:val="63697584"/>
    <w:multiLevelType w:val="hybridMultilevel"/>
    <w:tmpl w:val="A19452B4"/>
    <w:lvl w:ilvl="0" w:tplc="22162A36">
      <w:start w:val="1"/>
      <w:numFmt w:val="lowerLetter"/>
      <w:lvlText w:val="%1."/>
      <w:lvlJc w:val="left"/>
      <w:pPr>
        <w:ind w:left="1211" w:hanging="360"/>
      </w:pPr>
      <w:rPr>
        <w:rFonts w:ascii="Arial" w:hAnsi="Arial"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0" w15:restartNumberingAfterBreak="0">
    <w:nsid w:val="651A5386"/>
    <w:multiLevelType w:val="hybridMultilevel"/>
    <w:tmpl w:val="08A87658"/>
    <w:lvl w:ilvl="0" w:tplc="C68EB1CA">
      <w:start w:val="1"/>
      <w:numFmt w:val="lowerLetter"/>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81" w15:restartNumberingAfterBreak="0">
    <w:nsid w:val="65E131E9"/>
    <w:multiLevelType w:val="hybridMultilevel"/>
    <w:tmpl w:val="7A7E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7C5201"/>
    <w:multiLevelType w:val="multilevel"/>
    <w:tmpl w:val="8174A51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9EC4F3B"/>
    <w:multiLevelType w:val="hybridMultilevel"/>
    <w:tmpl w:val="7196E6C4"/>
    <w:lvl w:ilvl="0" w:tplc="AB2ADF70">
      <w:start w:val="1"/>
      <w:numFmt w:val="lowerLetter"/>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84" w15:restartNumberingAfterBreak="0">
    <w:nsid w:val="6B3D5DBD"/>
    <w:multiLevelType w:val="hybridMultilevel"/>
    <w:tmpl w:val="38A433DE"/>
    <w:lvl w:ilvl="0" w:tplc="8EC0BFB6">
      <w:start w:val="1"/>
      <w:numFmt w:val="decimal"/>
      <w:lvlText w:val="%1."/>
      <w:lvlJc w:val="left"/>
      <w:pPr>
        <w:ind w:left="720" w:hanging="360"/>
      </w:pPr>
      <w:rPr>
        <w:rFonts w:eastAsia="Calibri"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BFF669D"/>
    <w:multiLevelType w:val="hybridMultilevel"/>
    <w:tmpl w:val="51DCE7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C234053"/>
    <w:multiLevelType w:val="hybridMultilevel"/>
    <w:tmpl w:val="7198627E"/>
    <w:lvl w:ilvl="0" w:tplc="00005753">
      <w:start w:val="1"/>
      <w:numFmt w:val="decimal"/>
      <w:lvlText w:val="%1"/>
      <w:lvlJc w:val="left"/>
      <w:pPr>
        <w:tabs>
          <w:tab w:val="num" w:pos="720"/>
        </w:tabs>
        <w:ind w:left="720" w:hanging="360"/>
      </w:pPr>
    </w:lvl>
    <w:lvl w:ilvl="1" w:tplc="000060BF">
      <w:start w:val="2"/>
      <w:numFmt w:val="upperLetter"/>
      <w:lvlText w:val="%2."/>
      <w:lvlJc w:val="left"/>
      <w:pPr>
        <w:tabs>
          <w:tab w:val="num" w:pos="1440"/>
        </w:tabs>
        <w:ind w:left="1440" w:hanging="360"/>
      </w:pPr>
    </w:lvl>
    <w:lvl w:ilvl="2" w:tplc="00005C67">
      <w:start w:val="1"/>
      <w:numFmt w:val="upperLetter"/>
      <w:lvlText w:val="%3"/>
      <w:lvlJc w:val="left"/>
      <w:pPr>
        <w:tabs>
          <w:tab w:val="num" w:pos="2160"/>
        </w:tabs>
        <w:ind w:left="2160" w:hanging="360"/>
      </w:pPr>
    </w:lvl>
    <w:lvl w:ilvl="3" w:tplc="00003CD6">
      <w:start w:val="1"/>
      <w:numFmt w:val="decimal"/>
      <w:lvlText w:val="%4."/>
      <w:lvlJc w:val="left"/>
      <w:pPr>
        <w:tabs>
          <w:tab w:val="num" w:pos="360"/>
        </w:tabs>
        <w:ind w:left="36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6C610561"/>
    <w:multiLevelType w:val="hybridMultilevel"/>
    <w:tmpl w:val="0A2802EA"/>
    <w:lvl w:ilvl="0" w:tplc="0409000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CEC619A"/>
    <w:multiLevelType w:val="hybridMultilevel"/>
    <w:tmpl w:val="1D72F788"/>
    <w:lvl w:ilvl="0" w:tplc="0409000F">
      <w:start w:val="1"/>
      <w:numFmt w:val="lowerLetter"/>
      <w:lvlText w:val="%1."/>
      <w:lvlJc w:val="left"/>
      <w:pPr>
        <w:tabs>
          <w:tab w:val="num" w:pos="360"/>
        </w:tabs>
        <w:ind w:left="360" w:hanging="360"/>
      </w:pPr>
      <w:rPr>
        <w:rFonts w:cs="Times New Roman"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15:restartNumberingAfterBreak="0">
    <w:nsid w:val="6E311356"/>
    <w:multiLevelType w:val="hybridMultilevel"/>
    <w:tmpl w:val="F03AA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C67F42"/>
    <w:multiLevelType w:val="hybridMultilevel"/>
    <w:tmpl w:val="3EB4F1C4"/>
    <w:lvl w:ilvl="0" w:tplc="AC5A800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1" w15:restartNumberingAfterBreak="0">
    <w:nsid w:val="6FD517F2"/>
    <w:multiLevelType w:val="hybridMultilevel"/>
    <w:tmpl w:val="EF9020E0"/>
    <w:lvl w:ilvl="0" w:tplc="09FA2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71047C15"/>
    <w:multiLevelType w:val="multilevel"/>
    <w:tmpl w:val="3070C9FA"/>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6E20B97"/>
    <w:multiLevelType w:val="hybridMultilevel"/>
    <w:tmpl w:val="9B1A9C62"/>
    <w:lvl w:ilvl="0" w:tplc="0421000F">
      <w:start w:val="1"/>
      <w:numFmt w:val="decimal"/>
      <w:lvlText w:val="%1."/>
      <w:lvlJc w:val="left"/>
      <w:pPr>
        <w:ind w:left="701" w:hanging="360"/>
      </w:pPr>
      <w:rPr>
        <w:rFonts w:hint="default"/>
      </w:rPr>
    </w:lvl>
    <w:lvl w:ilvl="1" w:tplc="04210019" w:tentative="1">
      <w:start w:val="1"/>
      <w:numFmt w:val="lowerLetter"/>
      <w:lvlText w:val="%2."/>
      <w:lvlJc w:val="left"/>
      <w:pPr>
        <w:ind w:left="1421" w:hanging="360"/>
      </w:pPr>
    </w:lvl>
    <w:lvl w:ilvl="2" w:tplc="0421001B" w:tentative="1">
      <w:start w:val="1"/>
      <w:numFmt w:val="lowerRoman"/>
      <w:lvlText w:val="%3."/>
      <w:lvlJc w:val="right"/>
      <w:pPr>
        <w:ind w:left="2141" w:hanging="180"/>
      </w:pPr>
    </w:lvl>
    <w:lvl w:ilvl="3" w:tplc="0421000F" w:tentative="1">
      <w:start w:val="1"/>
      <w:numFmt w:val="decimal"/>
      <w:lvlText w:val="%4."/>
      <w:lvlJc w:val="left"/>
      <w:pPr>
        <w:ind w:left="2861" w:hanging="360"/>
      </w:pPr>
    </w:lvl>
    <w:lvl w:ilvl="4" w:tplc="04210019" w:tentative="1">
      <w:start w:val="1"/>
      <w:numFmt w:val="lowerLetter"/>
      <w:lvlText w:val="%5."/>
      <w:lvlJc w:val="left"/>
      <w:pPr>
        <w:ind w:left="3581" w:hanging="360"/>
      </w:pPr>
    </w:lvl>
    <w:lvl w:ilvl="5" w:tplc="0421001B" w:tentative="1">
      <w:start w:val="1"/>
      <w:numFmt w:val="lowerRoman"/>
      <w:lvlText w:val="%6."/>
      <w:lvlJc w:val="right"/>
      <w:pPr>
        <w:ind w:left="4301" w:hanging="180"/>
      </w:pPr>
    </w:lvl>
    <w:lvl w:ilvl="6" w:tplc="0421000F" w:tentative="1">
      <w:start w:val="1"/>
      <w:numFmt w:val="decimal"/>
      <w:lvlText w:val="%7."/>
      <w:lvlJc w:val="left"/>
      <w:pPr>
        <w:ind w:left="5021" w:hanging="360"/>
      </w:pPr>
    </w:lvl>
    <w:lvl w:ilvl="7" w:tplc="04210019" w:tentative="1">
      <w:start w:val="1"/>
      <w:numFmt w:val="lowerLetter"/>
      <w:lvlText w:val="%8."/>
      <w:lvlJc w:val="left"/>
      <w:pPr>
        <w:ind w:left="5741" w:hanging="360"/>
      </w:pPr>
    </w:lvl>
    <w:lvl w:ilvl="8" w:tplc="0421001B" w:tentative="1">
      <w:start w:val="1"/>
      <w:numFmt w:val="lowerRoman"/>
      <w:lvlText w:val="%9."/>
      <w:lvlJc w:val="right"/>
      <w:pPr>
        <w:ind w:left="6461" w:hanging="180"/>
      </w:pPr>
    </w:lvl>
  </w:abstractNum>
  <w:abstractNum w:abstractNumId="94" w15:restartNumberingAfterBreak="0">
    <w:nsid w:val="76F15C95"/>
    <w:multiLevelType w:val="hybridMultilevel"/>
    <w:tmpl w:val="599668F6"/>
    <w:lvl w:ilvl="0" w:tplc="23B42420">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83C7109"/>
    <w:multiLevelType w:val="hybridMultilevel"/>
    <w:tmpl w:val="CC1E1350"/>
    <w:lvl w:ilvl="0" w:tplc="715C5B44">
      <w:start w:val="1"/>
      <w:numFmt w:val="lowerLetter"/>
      <w:lvlText w:val="%1."/>
      <w:lvlJc w:val="left"/>
      <w:pPr>
        <w:ind w:left="2564" w:hanging="360"/>
      </w:pPr>
      <w:rPr>
        <w:rFonts w:hint="default"/>
        <w:i w:val="0"/>
      </w:r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96" w15:restartNumberingAfterBreak="0">
    <w:nsid w:val="7A276A58"/>
    <w:multiLevelType w:val="hybridMultilevel"/>
    <w:tmpl w:val="619C0D90"/>
    <w:lvl w:ilvl="0" w:tplc="4DA06CCC">
      <w:start w:val="1"/>
      <w:numFmt w:val="decimal"/>
      <w:lvlText w:val="%1."/>
      <w:lvlJc w:val="left"/>
      <w:pPr>
        <w:ind w:left="1436" w:hanging="360"/>
      </w:pPr>
      <w:rPr>
        <w:rFonts w:hint="default"/>
      </w:rPr>
    </w:lvl>
    <w:lvl w:ilvl="1" w:tplc="04090019">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97" w15:restartNumberingAfterBreak="0">
    <w:nsid w:val="7BA66C3C"/>
    <w:multiLevelType w:val="hybridMultilevel"/>
    <w:tmpl w:val="2A205C22"/>
    <w:lvl w:ilvl="0" w:tplc="BADC059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2A79EB"/>
    <w:multiLevelType w:val="multilevel"/>
    <w:tmpl w:val="018214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9" w15:restartNumberingAfterBreak="0">
    <w:nsid w:val="7FA41DB9"/>
    <w:multiLevelType w:val="multilevel"/>
    <w:tmpl w:val="47C6E2FA"/>
    <w:lvl w:ilvl="0">
      <w:start w:val="1"/>
      <w:numFmt w:val="decimal"/>
      <w:lvlText w:val="%1."/>
      <w:lvlJc w:val="left"/>
      <w:pPr>
        <w:tabs>
          <w:tab w:val="num" w:pos="2085"/>
        </w:tabs>
        <w:ind w:left="2085" w:hanging="360"/>
      </w:pPr>
    </w:lvl>
    <w:lvl w:ilvl="1">
      <w:start w:val="4"/>
      <w:numFmt w:val="decimal"/>
      <w:isLgl/>
      <w:lvlText w:val="%1.%2."/>
      <w:lvlJc w:val="left"/>
      <w:pPr>
        <w:ind w:left="2445" w:hanging="72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280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3885" w:hanging="2160"/>
      </w:pPr>
      <w:rPr>
        <w:rFonts w:hint="default"/>
      </w:rPr>
    </w:lvl>
  </w:abstractNum>
  <w:num w:numId="1" w16cid:durableId="1494561859">
    <w:abstractNumId w:val="46"/>
  </w:num>
  <w:num w:numId="2" w16cid:durableId="1868250341">
    <w:abstractNumId w:val="0"/>
  </w:num>
  <w:num w:numId="3" w16cid:durableId="949512862">
    <w:abstractNumId w:val="31"/>
  </w:num>
  <w:num w:numId="4" w16cid:durableId="663701208">
    <w:abstractNumId w:val="98"/>
  </w:num>
  <w:num w:numId="5" w16cid:durableId="1831678011">
    <w:abstractNumId w:val="77"/>
  </w:num>
  <w:num w:numId="6" w16cid:durableId="1020009655">
    <w:abstractNumId w:val="88"/>
  </w:num>
  <w:num w:numId="7" w16cid:durableId="1858153055">
    <w:abstractNumId w:val="71"/>
  </w:num>
  <w:num w:numId="8" w16cid:durableId="1908178437">
    <w:abstractNumId w:val="11"/>
  </w:num>
  <w:num w:numId="9" w16cid:durableId="46415463">
    <w:abstractNumId w:val="68"/>
  </w:num>
  <w:num w:numId="10" w16cid:durableId="119808742">
    <w:abstractNumId w:val="73"/>
  </w:num>
  <w:num w:numId="11" w16cid:durableId="1452164379">
    <w:abstractNumId w:val="56"/>
  </w:num>
  <w:num w:numId="12" w16cid:durableId="1664166378">
    <w:abstractNumId w:val="72"/>
  </w:num>
  <w:num w:numId="13" w16cid:durableId="1479032027">
    <w:abstractNumId w:val="45"/>
  </w:num>
  <w:num w:numId="14" w16cid:durableId="1927568632">
    <w:abstractNumId w:val="97"/>
  </w:num>
  <w:num w:numId="15" w16cid:durableId="185295415">
    <w:abstractNumId w:val="28"/>
  </w:num>
  <w:num w:numId="16" w16cid:durableId="1253781887">
    <w:abstractNumId w:val="75"/>
  </w:num>
  <w:num w:numId="17" w16cid:durableId="1373460141">
    <w:abstractNumId w:val="5"/>
  </w:num>
  <w:num w:numId="18" w16cid:durableId="863665318">
    <w:abstractNumId w:val="12"/>
  </w:num>
  <w:num w:numId="19" w16cid:durableId="131219730">
    <w:abstractNumId w:val="94"/>
  </w:num>
  <w:num w:numId="20" w16cid:durableId="19013704">
    <w:abstractNumId w:val="50"/>
  </w:num>
  <w:num w:numId="21" w16cid:durableId="1437477324">
    <w:abstractNumId w:val="48"/>
  </w:num>
  <w:num w:numId="22" w16cid:durableId="273250707">
    <w:abstractNumId w:val="92"/>
  </w:num>
  <w:num w:numId="23" w16cid:durableId="877593192">
    <w:abstractNumId w:val="81"/>
  </w:num>
  <w:num w:numId="24" w16cid:durableId="1465805461">
    <w:abstractNumId w:val="36"/>
  </w:num>
  <w:num w:numId="25" w16cid:durableId="56973493">
    <w:abstractNumId w:val="62"/>
  </w:num>
  <w:num w:numId="26" w16cid:durableId="632099311">
    <w:abstractNumId w:val="24"/>
  </w:num>
  <w:num w:numId="27" w16cid:durableId="334917191">
    <w:abstractNumId w:val="10"/>
  </w:num>
  <w:num w:numId="28" w16cid:durableId="1812791474">
    <w:abstractNumId w:val="63"/>
  </w:num>
  <w:num w:numId="29" w16cid:durableId="725110036">
    <w:abstractNumId w:val="40"/>
  </w:num>
  <w:num w:numId="30" w16cid:durableId="1526098258">
    <w:abstractNumId w:val="91"/>
  </w:num>
  <w:num w:numId="31" w16cid:durableId="487862061">
    <w:abstractNumId w:val="3"/>
  </w:num>
  <w:num w:numId="32" w16cid:durableId="650986109">
    <w:abstractNumId w:val="76"/>
  </w:num>
  <w:num w:numId="33" w16cid:durableId="1188369200">
    <w:abstractNumId w:val="96"/>
  </w:num>
  <w:num w:numId="34" w16cid:durableId="789006911">
    <w:abstractNumId w:val="49"/>
  </w:num>
  <w:num w:numId="35" w16cid:durableId="2007200255">
    <w:abstractNumId w:val="74"/>
  </w:num>
  <w:num w:numId="36" w16cid:durableId="1246769705">
    <w:abstractNumId w:val="59"/>
  </w:num>
  <w:num w:numId="37" w16cid:durableId="1189180893">
    <w:abstractNumId w:val="66"/>
  </w:num>
  <w:num w:numId="38" w16cid:durableId="1316570505">
    <w:abstractNumId w:val="9"/>
  </w:num>
  <w:num w:numId="39" w16cid:durableId="470833778">
    <w:abstractNumId w:val="53"/>
  </w:num>
  <w:num w:numId="40" w16cid:durableId="105203651">
    <w:abstractNumId w:val="15"/>
  </w:num>
  <w:num w:numId="41" w16cid:durableId="2014917587">
    <w:abstractNumId w:val="2"/>
  </w:num>
  <w:num w:numId="42" w16cid:durableId="232931505">
    <w:abstractNumId w:val="86"/>
  </w:num>
  <w:num w:numId="43" w16cid:durableId="1573465166">
    <w:abstractNumId w:val="25"/>
  </w:num>
  <w:num w:numId="44" w16cid:durableId="379669391">
    <w:abstractNumId w:val="34"/>
  </w:num>
  <w:num w:numId="45" w16cid:durableId="826359286">
    <w:abstractNumId w:val="6"/>
  </w:num>
  <w:num w:numId="46" w16cid:durableId="2025746816">
    <w:abstractNumId w:val="82"/>
  </w:num>
  <w:num w:numId="47" w16cid:durableId="2112161103">
    <w:abstractNumId w:val="57"/>
  </w:num>
  <w:num w:numId="48" w16cid:durableId="197856751">
    <w:abstractNumId w:val="99"/>
  </w:num>
  <w:num w:numId="49" w16cid:durableId="961300561">
    <w:abstractNumId w:val="17"/>
  </w:num>
  <w:num w:numId="50" w16cid:durableId="1858038821">
    <w:abstractNumId w:val="4"/>
  </w:num>
  <w:num w:numId="51" w16cid:durableId="833372484">
    <w:abstractNumId w:val="58"/>
  </w:num>
  <w:num w:numId="52" w16cid:durableId="1014648956">
    <w:abstractNumId w:val="52"/>
  </w:num>
  <w:num w:numId="53" w16cid:durableId="1071077387">
    <w:abstractNumId w:val="23"/>
  </w:num>
  <w:num w:numId="54" w16cid:durableId="1401754909">
    <w:abstractNumId w:val="44"/>
  </w:num>
  <w:num w:numId="55" w16cid:durableId="2134397260">
    <w:abstractNumId w:val="55"/>
  </w:num>
  <w:num w:numId="56" w16cid:durableId="2147039828">
    <w:abstractNumId w:val="1"/>
  </w:num>
  <w:num w:numId="57" w16cid:durableId="1316883112">
    <w:abstractNumId w:val="83"/>
  </w:num>
  <w:num w:numId="58" w16cid:durableId="72631393">
    <w:abstractNumId w:val="80"/>
  </w:num>
  <w:num w:numId="59" w16cid:durableId="1808936732">
    <w:abstractNumId w:val="29"/>
  </w:num>
  <w:num w:numId="60" w16cid:durableId="1501503591">
    <w:abstractNumId w:val="41"/>
  </w:num>
  <w:num w:numId="61" w16cid:durableId="1291471128">
    <w:abstractNumId w:val="61"/>
  </w:num>
  <w:num w:numId="62" w16cid:durableId="1905069024">
    <w:abstractNumId w:val="65"/>
  </w:num>
  <w:num w:numId="63" w16cid:durableId="914895819">
    <w:abstractNumId w:val="78"/>
  </w:num>
  <w:num w:numId="64" w16cid:durableId="1612436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27379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8427047">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294719">
    <w:abstractNumId w:val="86"/>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68" w16cid:durableId="891305218">
    <w:abstractNumId w:val="60"/>
  </w:num>
  <w:num w:numId="69" w16cid:durableId="757017411">
    <w:abstractNumId w:val="32"/>
  </w:num>
  <w:num w:numId="70" w16cid:durableId="319624251">
    <w:abstractNumId w:val="43"/>
  </w:num>
  <w:num w:numId="71" w16cid:durableId="1835535609">
    <w:abstractNumId w:val="84"/>
  </w:num>
  <w:num w:numId="72" w16cid:durableId="1913809236">
    <w:abstractNumId w:val="16"/>
  </w:num>
  <w:num w:numId="73" w16cid:durableId="284318236">
    <w:abstractNumId w:val="67"/>
  </w:num>
  <w:num w:numId="74" w16cid:durableId="1479807355">
    <w:abstractNumId w:val="20"/>
  </w:num>
  <w:num w:numId="75" w16cid:durableId="696396961">
    <w:abstractNumId w:val="42"/>
  </w:num>
  <w:num w:numId="76" w16cid:durableId="905922859">
    <w:abstractNumId w:val="47"/>
  </w:num>
  <w:num w:numId="77" w16cid:durableId="1810825946">
    <w:abstractNumId w:val="85"/>
  </w:num>
  <w:num w:numId="78" w16cid:durableId="631518600">
    <w:abstractNumId w:val="93"/>
  </w:num>
  <w:num w:numId="79" w16cid:durableId="1486433128">
    <w:abstractNumId w:val="21"/>
  </w:num>
  <w:num w:numId="80" w16cid:durableId="2060205874">
    <w:abstractNumId w:val="35"/>
  </w:num>
  <w:num w:numId="81" w16cid:durableId="1400711166">
    <w:abstractNumId w:val="33"/>
  </w:num>
  <w:num w:numId="82" w16cid:durableId="1417240748">
    <w:abstractNumId w:val="54"/>
  </w:num>
  <w:num w:numId="83" w16cid:durableId="283385090">
    <w:abstractNumId w:val="39"/>
  </w:num>
  <w:num w:numId="84" w16cid:durableId="1891066210">
    <w:abstractNumId w:val="64"/>
  </w:num>
  <w:num w:numId="85" w16cid:durableId="1293748926">
    <w:abstractNumId w:val="89"/>
  </w:num>
  <w:num w:numId="86" w16cid:durableId="913855271">
    <w:abstractNumId w:val="8"/>
  </w:num>
  <w:num w:numId="87" w16cid:durableId="1457988062">
    <w:abstractNumId w:val="38"/>
  </w:num>
  <w:num w:numId="88" w16cid:durableId="210656730">
    <w:abstractNumId w:val="27"/>
  </w:num>
  <w:num w:numId="89" w16cid:durableId="761219669">
    <w:abstractNumId w:val="18"/>
  </w:num>
  <w:num w:numId="90" w16cid:durableId="1747874562">
    <w:abstractNumId w:val="51"/>
  </w:num>
  <w:num w:numId="91" w16cid:durableId="2038115273">
    <w:abstractNumId w:val="70"/>
  </w:num>
  <w:num w:numId="92" w16cid:durableId="1521043990">
    <w:abstractNumId w:val="69"/>
  </w:num>
  <w:num w:numId="93" w16cid:durableId="1570188080">
    <w:abstractNumId w:val="26"/>
  </w:num>
  <w:num w:numId="94" w16cid:durableId="1372220719">
    <w:abstractNumId w:val="37"/>
  </w:num>
  <w:num w:numId="95" w16cid:durableId="607934941">
    <w:abstractNumId w:val="90"/>
  </w:num>
  <w:num w:numId="96" w16cid:durableId="783422941">
    <w:abstractNumId w:val="87"/>
  </w:num>
  <w:num w:numId="97" w16cid:durableId="1416854135">
    <w:abstractNumId w:val="30"/>
  </w:num>
  <w:num w:numId="98" w16cid:durableId="1850826142">
    <w:abstractNumId w:val="19"/>
  </w:num>
  <w:num w:numId="99" w16cid:durableId="1298803441">
    <w:abstractNumId w:val="14"/>
  </w:num>
  <w:num w:numId="100" w16cid:durableId="899629068">
    <w:abstractNumId w:val="7"/>
  </w:num>
  <w:num w:numId="101" w16cid:durableId="1390377773">
    <w:abstractNumId w:val="13"/>
  </w:num>
  <w:num w:numId="102" w16cid:durableId="2030251277">
    <w:abstractNumId w:val="22"/>
  </w:num>
  <w:num w:numId="103" w16cid:durableId="18436352">
    <w:abstractNumId w:val="79"/>
  </w:num>
  <w:num w:numId="104" w16cid:durableId="957831201">
    <w:abstractNumId w:val="9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55"/>
    <w:rsid w:val="00000A9A"/>
    <w:rsid w:val="00003117"/>
    <w:rsid w:val="00004391"/>
    <w:rsid w:val="00005200"/>
    <w:rsid w:val="0000562C"/>
    <w:rsid w:val="000119E2"/>
    <w:rsid w:val="00014FD8"/>
    <w:rsid w:val="00015076"/>
    <w:rsid w:val="00022131"/>
    <w:rsid w:val="00024324"/>
    <w:rsid w:val="000248A9"/>
    <w:rsid w:val="00025865"/>
    <w:rsid w:val="00025D9B"/>
    <w:rsid w:val="00025E62"/>
    <w:rsid w:val="000302C1"/>
    <w:rsid w:val="000308A2"/>
    <w:rsid w:val="00034265"/>
    <w:rsid w:val="000363B9"/>
    <w:rsid w:val="00036A54"/>
    <w:rsid w:val="00036CF6"/>
    <w:rsid w:val="00040E41"/>
    <w:rsid w:val="00041439"/>
    <w:rsid w:val="000427D0"/>
    <w:rsid w:val="00044CEA"/>
    <w:rsid w:val="000451A8"/>
    <w:rsid w:val="00053302"/>
    <w:rsid w:val="000550A5"/>
    <w:rsid w:val="0006028E"/>
    <w:rsid w:val="00063C94"/>
    <w:rsid w:val="00063FC3"/>
    <w:rsid w:val="000671C8"/>
    <w:rsid w:val="000673B0"/>
    <w:rsid w:val="00067CE4"/>
    <w:rsid w:val="00070493"/>
    <w:rsid w:val="00072147"/>
    <w:rsid w:val="00072FC5"/>
    <w:rsid w:val="000749AB"/>
    <w:rsid w:val="00074CA3"/>
    <w:rsid w:val="000778EB"/>
    <w:rsid w:val="000823FD"/>
    <w:rsid w:val="00085D85"/>
    <w:rsid w:val="00085DF3"/>
    <w:rsid w:val="00090691"/>
    <w:rsid w:val="000920EC"/>
    <w:rsid w:val="000936F5"/>
    <w:rsid w:val="00096B29"/>
    <w:rsid w:val="000A3082"/>
    <w:rsid w:val="000A30B1"/>
    <w:rsid w:val="000A399E"/>
    <w:rsid w:val="000A3FAB"/>
    <w:rsid w:val="000A476A"/>
    <w:rsid w:val="000A497A"/>
    <w:rsid w:val="000A6184"/>
    <w:rsid w:val="000A6DCE"/>
    <w:rsid w:val="000A7AFE"/>
    <w:rsid w:val="000A7C20"/>
    <w:rsid w:val="000A7F0F"/>
    <w:rsid w:val="000B110D"/>
    <w:rsid w:val="000B231B"/>
    <w:rsid w:val="000B2A78"/>
    <w:rsid w:val="000B55BC"/>
    <w:rsid w:val="000B71BA"/>
    <w:rsid w:val="000C21E2"/>
    <w:rsid w:val="000C5225"/>
    <w:rsid w:val="000C7E1F"/>
    <w:rsid w:val="000D0816"/>
    <w:rsid w:val="000D0AB7"/>
    <w:rsid w:val="000D1CF8"/>
    <w:rsid w:val="000D365A"/>
    <w:rsid w:val="000D440F"/>
    <w:rsid w:val="000D58B9"/>
    <w:rsid w:val="000D5F70"/>
    <w:rsid w:val="000E21E4"/>
    <w:rsid w:val="000E479D"/>
    <w:rsid w:val="000F0B83"/>
    <w:rsid w:val="000F51B5"/>
    <w:rsid w:val="000F5B44"/>
    <w:rsid w:val="000F6790"/>
    <w:rsid w:val="000F6FE8"/>
    <w:rsid w:val="000F7402"/>
    <w:rsid w:val="000F7673"/>
    <w:rsid w:val="00100400"/>
    <w:rsid w:val="00102746"/>
    <w:rsid w:val="00105E69"/>
    <w:rsid w:val="00110046"/>
    <w:rsid w:val="00112147"/>
    <w:rsid w:val="00114606"/>
    <w:rsid w:val="0012163E"/>
    <w:rsid w:val="00123503"/>
    <w:rsid w:val="00125A1D"/>
    <w:rsid w:val="00125B41"/>
    <w:rsid w:val="001334F0"/>
    <w:rsid w:val="00134666"/>
    <w:rsid w:val="001356AC"/>
    <w:rsid w:val="00135B1E"/>
    <w:rsid w:val="00135CD3"/>
    <w:rsid w:val="00136676"/>
    <w:rsid w:val="00140E63"/>
    <w:rsid w:val="00152718"/>
    <w:rsid w:val="0015469A"/>
    <w:rsid w:val="001548C6"/>
    <w:rsid w:val="0015534C"/>
    <w:rsid w:val="0015792F"/>
    <w:rsid w:val="00160DE0"/>
    <w:rsid w:val="00161B4A"/>
    <w:rsid w:val="00162A02"/>
    <w:rsid w:val="001631D5"/>
    <w:rsid w:val="00164A79"/>
    <w:rsid w:val="00165222"/>
    <w:rsid w:val="00165E57"/>
    <w:rsid w:val="0016689E"/>
    <w:rsid w:val="00170182"/>
    <w:rsid w:val="001708AB"/>
    <w:rsid w:val="001708E2"/>
    <w:rsid w:val="00172FE0"/>
    <w:rsid w:val="00173CE7"/>
    <w:rsid w:val="00174774"/>
    <w:rsid w:val="001749BC"/>
    <w:rsid w:val="00177FCD"/>
    <w:rsid w:val="00180C8B"/>
    <w:rsid w:val="00185623"/>
    <w:rsid w:val="00191E41"/>
    <w:rsid w:val="00193ACA"/>
    <w:rsid w:val="001A38A3"/>
    <w:rsid w:val="001A619E"/>
    <w:rsid w:val="001A624D"/>
    <w:rsid w:val="001A69D7"/>
    <w:rsid w:val="001A6BB0"/>
    <w:rsid w:val="001B1726"/>
    <w:rsid w:val="001B1C35"/>
    <w:rsid w:val="001B4847"/>
    <w:rsid w:val="001B4ABA"/>
    <w:rsid w:val="001B50DA"/>
    <w:rsid w:val="001B6EA1"/>
    <w:rsid w:val="001B794C"/>
    <w:rsid w:val="001C0BB4"/>
    <w:rsid w:val="001C446C"/>
    <w:rsid w:val="001C4CA9"/>
    <w:rsid w:val="001C6262"/>
    <w:rsid w:val="001D0437"/>
    <w:rsid w:val="001D06D6"/>
    <w:rsid w:val="001D0DF8"/>
    <w:rsid w:val="001E1E47"/>
    <w:rsid w:val="001E2546"/>
    <w:rsid w:val="001F6466"/>
    <w:rsid w:val="00200713"/>
    <w:rsid w:val="00202461"/>
    <w:rsid w:val="00203ECD"/>
    <w:rsid w:val="00204F63"/>
    <w:rsid w:val="00211072"/>
    <w:rsid w:val="0021135A"/>
    <w:rsid w:val="0021419C"/>
    <w:rsid w:val="0021694D"/>
    <w:rsid w:val="00217C1C"/>
    <w:rsid w:val="00224E0E"/>
    <w:rsid w:val="00230028"/>
    <w:rsid w:val="00232339"/>
    <w:rsid w:val="00232EEA"/>
    <w:rsid w:val="0023487C"/>
    <w:rsid w:val="002374FE"/>
    <w:rsid w:val="00237585"/>
    <w:rsid w:val="00241879"/>
    <w:rsid w:val="0024194B"/>
    <w:rsid w:val="00242797"/>
    <w:rsid w:val="002429E6"/>
    <w:rsid w:val="002469E2"/>
    <w:rsid w:val="00251AAA"/>
    <w:rsid w:val="0025308D"/>
    <w:rsid w:val="00256CAA"/>
    <w:rsid w:val="00260DE9"/>
    <w:rsid w:val="00264555"/>
    <w:rsid w:val="00266E90"/>
    <w:rsid w:val="002675AD"/>
    <w:rsid w:val="002721FB"/>
    <w:rsid w:val="00281AD9"/>
    <w:rsid w:val="00283FD8"/>
    <w:rsid w:val="00286539"/>
    <w:rsid w:val="00291889"/>
    <w:rsid w:val="00291E35"/>
    <w:rsid w:val="0029297D"/>
    <w:rsid w:val="002963F8"/>
    <w:rsid w:val="00296842"/>
    <w:rsid w:val="00297AAB"/>
    <w:rsid w:val="002A0965"/>
    <w:rsid w:val="002A3458"/>
    <w:rsid w:val="002A68CA"/>
    <w:rsid w:val="002A7200"/>
    <w:rsid w:val="002B0A42"/>
    <w:rsid w:val="002B1056"/>
    <w:rsid w:val="002B214E"/>
    <w:rsid w:val="002B270D"/>
    <w:rsid w:val="002B2AB1"/>
    <w:rsid w:val="002B3F7D"/>
    <w:rsid w:val="002B41B7"/>
    <w:rsid w:val="002B46B9"/>
    <w:rsid w:val="002B48C5"/>
    <w:rsid w:val="002B5DA2"/>
    <w:rsid w:val="002B68BC"/>
    <w:rsid w:val="002C166E"/>
    <w:rsid w:val="002C37D6"/>
    <w:rsid w:val="002C4036"/>
    <w:rsid w:val="002C5FB3"/>
    <w:rsid w:val="002D2949"/>
    <w:rsid w:val="002D3037"/>
    <w:rsid w:val="002D4613"/>
    <w:rsid w:val="002D4BBD"/>
    <w:rsid w:val="002D6123"/>
    <w:rsid w:val="002D64CA"/>
    <w:rsid w:val="002E3CE0"/>
    <w:rsid w:val="002E4694"/>
    <w:rsid w:val="002E47B9"/>
    <w:rsid w:val="002E7C87"/>
    <w:rsid w:val="002F0BEE"/>
    <w:rsid w:val="002F0D21"/>
    <w:rsid w:val="002F1948"/>
    <w:rsid w:val="002F3FF1"/>
    <w:rsid w:val="002F4470"/>
    <w:rsid w:val="002F5FAA"/>
    <w:rsid w:val="002F6FF4"/>
    <w:rsid w:val="00306441"/>
    <w:rsid w:val="003072DE"/>
    <w:rsid w:val="00307592"/>
    <w:rsid w:val="003138D0"/>
    <w:rsid w:val="0031692B"/>
    <w:rsid w:val="0031781E"/>
    <w:rsid w:val="003206F4"/>
    <w:rsid w:val="00320A04"/>
    <w:rsid w:val="00322F0A"/>
    <w:rsid w:val="00323FC8"/>
    <w:rsid w:val="0032792C"/>
    <w:rsid w:val="00330571"/>
    <w:rsid w:val="00331181"/>
    <w:rsid w:val="00333B3A"/>
    <w:rsid w:val="00334370"/>
    <w:rsid w:val="00334EBD"/>
    <w:rsid w:val="0034293E"/>
    <w:rsid w:val="003437A8"/>
    <w:rsid w:val="00343B75"/>
    <w:rsid w:val="00345D1B"/>
    <w:rsid w:val="0035034A"/>
    <w:rsid w:val="003513DE"/>
    <w:rsid w:val="00351881"/>
    <w:rsid w:val="00353D23"/>
    <w:rsid w:val="003573DE"/>
    <w:rsid w:val="00360ED7"/>
    <w:rsid w:val="00363128"/>
    <w:rsid w:val="00364508"/>
    <w:rsid w:val="00364554"/>
    <w:rsid w:val="003650C0"/>
    <w:rsid w:val="003714AA"/>
    <w:rsid w:val="003715B7"/>
    <w:rsid w:val="00372938"/>
    <w:rsid w:val="00372D1D"/>
    <w:rsid w:val="00373112"/>
    <w:rsid w:val="0037429E"/>
    <w:rsid w:val="00377C6F"/>
    <w:rsid w:val="003802BD"/>
    <w:rsid w:val="003822C9"/>
    <w:rsid w:val="00382B05"/>
    <w:rsid w:val="00383273"/>
    <w:rsid w:val="003870B8"/>
    <w:rsid w:val="00387207"/>
    <w:rsid w:val="00390D33"/>
    <w:rsid w:val="00391AEB"/>
    <w:rsid w:val="0039392B"/>
    <w:rsid w:val="00394967"/>
    <w:rsid w:val="003973A1"/>
    <w:rsid w:val="003977A3"/>
    <w:rsid w:val="003A01EE"/>
    <w:rsid w:val="003A2D2E"/>
    <w:rsid w:val="003A3A6E"/>
    <w:rsid w:val="003B6C21"/>
    <w:rsid w:val="003C4346"/>
    <w:rsid w:val="003C468A"/>
    <w:rsid w:val="003C4BC6"/>
    <w:rsid w:val="003C4EE9"/>
    <w:rsid w:val="003C5B3C"/>
    <w:rsid w:val="003C74F3"/>
    <w:rsid w:val="003D0673"/>
    <w:rsid w:val="003D191C"/>
    <w:rsid w:val="003D246E"/>
    <w:rsid w:val="003D603B"/>
    <w:rsid w:val="003E13D9"/>
    <w:rsid w:val="003E17D6"/>
    <w:rsid w:val="003E2A80"/>
    <w:rsid w:val="003E3B51"/>
    <w:rsid w:val="003E5141"/>
    <w:rsid w:val="003E5ACC"/>
    <w:rsid w:val="003E6322"/>
    <w:rsid w:val="003F1C98"/>
    <w:rsid w:val="003F6EB6"/>
    <w:rsid w:val="004032EC"/>
    <w:rsid w:val="004073AB"/>
    <w:rsid w:val="00407EA2"/>
    <w:rsid w:val="004111BA"/>
    <w:rsid w:val="00411B31"/>
    <w:rsid w:val="00414C51"/>
    <w:rsid w:val="00415369"/>
    <w:rsid w:val="00417A8B"/>
    <w:rsid w:val="00423250"/>
    <w:rsid w:val="00425579"/>
    <w:rsid w:val="00425BA7"/>
    <w:rsid w:val="00430597"/>
    <w:rsid w:val="00432EC6"/>
    <w:rsid w:val="004331DD"/>
    <w:rsid w:val="00443B2B"/>
    <w:rsid w:val="004474DF"/>
    <w:rsid w:val="004521E5"/>
    <w:rsid w:val="0045423A"/>
    <w:rsid w:val="004559CA"/>
    <w:rsid w:val="00460490"/>
    <w:rsid w:val="00460EBB"/>
    <w:rsid w:val="00461A17"/>
    <w:rsid w:val="004643F9"/>
    <w:rsid w:val="004654B0"/>
    <w:rsid w:val="00466116"/>
    <w:rsid w:val="0046752F"/>
    <w:rsid w:val="00467FA1"/>
    <w:rsid w:val="00470453"/>
    <w:rsid w:val="00470D37"/>
    <w:rsid w:val="004755AF"/>
    <w:rsid w:val="00481080"/>
    <w:rsid w:val="00486295"/>
    <w:rsid w:val="00486700"/>
    <w:rsid w:val="004869EF"/>
    <w:rsid w:val="004945FD"/>
    <w:rsid w:val="0049655C"/>
    <w:rsid w:val="0049735C"/>
    <w:rsid w:val="004974C1"/>
    <w:rsid w:val="00497F30"/>
    <w:rsid w:val="004A25F5"/>
    <w:rsid w:val="004A4055"/>
    <w:rsid w:val="004A5940"/>
    <w:rsid w:val="004B2CAB"/>
    <w:rsid w:val="004B3D31"/>
    <w:rsid w:val="004C2142"/>
    <w:rsid w:val="004C248B"/>
    <w:rsid w:val="004C2B05"/>
    <w:rsid w:val="004C30DD"/>
    <w:rsid w:val="004C47C1"/>
    <w:rsid w:val="004D0058"/>
    <w:rsid w:val="004D055B"/>
    <w:rsid w:val="004D11EC"/>
    <w:rsid w:val="004D3E18"/>
    <w:rsid w:val="004D4B04"/>
    <w:rsid w:val="004D4D15"/>
    <w:rsid w:val="004E139E"/>
    <w:rsid w:val="004E1A43"/>
    <w:rsid w:val="004E4E00"/>
    <w:rsid w:val="004E5648"/>
    <w:rsid w:val="004E5B7C"/>
    <w:rsid w:val="004F08FD"/>
    <w:rsid w:val="004F0918"/>
    <w:rsid w:val="004F17F8"/>
    <w:rsid w:val="004F1959"/>
    <w:rsid w:val="004F3401"/>
    <w:rsid w:val="004F70F8"/>
    <w:rsid w:val="00504762"/>
    <w:rsid w:val="00505F2F"/>
    <w:rsid w:val="00507358"/>
    <w:rsid w:val="00511083"/>
    <w:rsid w:val="005128E4"/>
    <w:rsid w:val="005144C7"/>
    <w:rsid w:val="0051599E"/>
    <w:rsid w:val="005175C4"/>
    <w:rsid w:val="00520555"/>
    <w:rsid w:val="00525461"/>
    <w:rsid w:val="00527479"/>
    <w:rsid w:val="00530803"/>
    <w:rsid w:val="00530B18"/>
    <w:rsid w:val="005327B8"/>
    <w:rsid w:val="00532C47"/>
    <w:rsid w:val="005366AE"/>
    <w:rsid w:val="00537A48"/>
    <w:rsid w:val="00540834"/>
    <w:rsid w:val="00541C9A"/>
    <w:rsid w:val="00542FF7"/>
    <w:rsid w:val="0054380D"/>
    <w:rsid w:val="00546415"/>
    <w:rsid w:val="0054740E"/>
    <w:rsid w:val="0055008C"/>
    <w:rsid w:val="00552810"/>
    <w:rsid w:val="00553B37"/>
    <w:rsid w:val="00555948"/>
    <w:rsid w:val="005571CE"/>
    <w:rsid w:val="00564288"/>
    <w:rsid w:val="005657FD"/>
    <w:rsid w:val="0057175F"/>
    <w:rsid w:val="00571ED1"/>
    <w:rsid w:val="005737CC"/>
    <w:rsid w:val="00574033"/>
    <w:rsid w:val="00575744"/>
    <w:rsid w:val="005757A5"/>
    <w:rsid w:val="005758E6"/>
    <w:rsid w:val="005763E1"/>
    <w:rsid w:val="005775CB"/>
    <w:rsid w:val="005777A8"/>
    <w:rsid w:val="005826F5"/>
    <w:rsid w:val="00582B10"/>
    <w:rsid w:val="00583ECE"/>
    <w:rsid w:val="005862AA"/>
    <w:rsid w:val="00586845"/>
    <w:rsid w:val="00587995"/>
    <w:rsid w:val="00590C41"/>
    <w:rsid w:val="00591F94"/>
    <w:rsid w:val="00592F36"/>
    <w:rsid w:val="005940C5"/>
    <w:rsid w:val="0059526A"/>
    <w:rsid w:val="0059529E"/>
    <w:rsid w:val="005A0591"/>
    <w:rsid w:val="005A10CB"/>
    <w:rsid w:val="005A2233"/>
    <w:rsid w:val="005A2CCF"/>
    <w:rsid w:val="005A2DB9"/>
    <w:rsid w:val="005A521F"/>
    <w:rsid w:val="005A53CE"/>
    <w:rsid w:val="005B094D"/>
    <w:rsid w:val="005B175B"/>
    <w:rsid w:val="005B1AD5"/>
    <w:rsid w:val="005B33B3"/>
    <w:rsid w:val="005B377C"/>
    <w:rsid w:val="005B78EE"/>
    <w:rsid w:val="005C151D"/>
    <w:rsid w:val="005C1E7A"/>
    <w:rsid w:val="005C68D6"/>
    <w:rsid w:val="005D7C28"/>
    <w:rsid w:val="005E0199"/>
    <w:rsid w:val="005E0464"/>
    <w:rsid w:val="005E14D1"/>
    <w:rsid w:val="005E4935"/>
    <w:rsid w:val="005E5201"/>
    <w:rsid w:val="005E6A7D"/>
    <w:rsid w:val="005E7AC2"/>
    <w:rsid w:val="005F2849"/>
    <w:rsid w:val="005F39F7"/>
    <w:rsid w:val="005F6D1D"/>
    <w:rsid w:val="005F750D"/>
    <w:rsid w:val="005F76B4"/>
    <w:rsid w:val="00602DD3"/>
    <w:rsid w:val="00604B6D"/>
    <w:rsid w:val="006053E3"/>
    <w:rsid w:val="006077F8"/>
    <w:rsid w:val="0061087D"/>
    <w:rsid w:val="006115AC"/>
    <w:rsid w:val="00615A2A"/>
    <w:rsid w:val="00616FE0"/>
    <w:rsid w:val="006208B6"/>
    <w:rsid w:val="00621257"/>
    <w:rsid w:val="0062448F"/>
    <w:rsid w:val="006253D0"/>
    <w:rsid w:val="006303A7"/>
    <w:rsid w:val="00632C18"/>
    <w:rsid w:val="006413B1"/>
    <w:rsid w:val="00643CE8"/>
    <w:rsid w:val="00645405"/>
    <w:rsid w:val="00645C4F"/>
    <w:rsid w:val="00647BAA"/>
    <w:rsid w:val="006525BD"/>
    <w:rsid w:val="006529CE"/>
    <w:rsid w:val="00652DEC"/>
    <w:rsid w:val="00655BEB"/>
    <w:rsid w:val="006567DB"/>
    <w:rsid w:val="006579B0"/>
    <w:rsid w:val="00657F97"/>
    <w:rsid w:val="006601D9"/>
    <w:rsid w:val="00661201"/>
    <w:rsid w:val="006644AD"/>
    <w:rsid w:val="00666D62"/>
    <w:rsid w:val="006703F7"/>
    <w:rsid w:val="006712B7"/>
    <w:rsid w:val="00672DB4"/>
    <w:rsid w:val="00677C58"/>
    <w:rsid w:val="00680253"/>
    <w:rsid w:val="00682DF8"/>
    <w:rsid w:val="00683AF6"/>
    <w:rsid w:val="00685B35"/>
    <w:rsid w:val="006912AB"/>
    <w:rsid w:val="00693701"/>
    <w:rsid w:val="006945B3"/>
    <w:rsid w:val="006950FA"/>
    <w:rsid w:val="00695FF5"/>
    <w:rsid w:val="006A0F05"/>
    <w:rsid w:val="006A1D25"/>
    <w:rsid w:val="006A20C2"/>
    <w:rsid w:val="006B18C8"/>
    <w:rsid w:val="006B1A3A"/>
    <w:rsid w:val="006B1BED"/>
    <w:rsid w:val="006B21A9"/>
    <w:rsid w:val="006C3311"/>
    <w:rsid w:val="006D018E"/>
    <w:rsid w:val="006D058D"/>
    <w:rsid w:val="006D15C4"/>
    <w:rsid w:val="006D4549"/>
    <w:rsid w:val="006D4DFA"/>
    <w:rsid w:val="006D4E61"/>
    <w:rsid w:val="006D5889"/>
    <w:rsid w:val="006D6B41"/>
    <w:rsid w:val="006E153B"/>
    <w:rsid w:val="006F0815"/>
    <w:rsid w:val="006F7375"/>
    <w:rsid w:val="006F7459"/>
    <w:rsid w:val="00700F5E"/>
    <w:rsid w:val="00703E46"/>
    <w:rsid w:val="007071C3"/>
    <w:rsid w:val="007072A4"/>
    <w:rsid w:val="00707D88"/>
    <w:rsid w:val="0071699B"/>
    <w:rsid w:val="00716A2B"/>
    <w:rsid w:val="00717905"/>
    <w:rsid w:val="007207AC"/>
    <w:rsid w:val="00720E32"/>
    <w:rsid w:val="00721C75"/>
    <w:rsid w:val="00721F7A"/>
    <w:rsid w:val="007245D6"/>
    <w:rsid w:val="00727B27"/>
    <w:rsid w:val="00727EF8"/>
    <w:rsid w:val="00732F8B"/>
    <w:rsid w:val="007340F2"/>
    <w:rsid w:val="0073640F"/>
    <w:rsid w:val="007365B7"/>
    <w:rsid w:val="0074086D"/>
    <w:rsid w:val="00740E85"/>
    <w:rsid w:val="00741C7D"/>
    <w:rsid w:val="007462F7"/>
    <w:rsid w:val="00746473"/>
    <w:rsid w:val="00746E80"/>
    <w:rsid w:val="00756822"/>
    <w:rsid w:val="00756979"/>
    <w:rsid w:val="00756E17"/>
    <w:rsid w:val="00757021"/>
    <w:rsid w:val="00757253"/>
    <w:rsid w:val="007620D0"/>
    <w:rsid w:val="00764B75"/>
    <w:rsid w:val="007667D3"/>
    <w:rsid w:val="0077021A"/>
    <w:rsid w:val="00773457"/>
    <w:rsid w:val="0077742E"/>
    <w:rsid w:val="00777A2A"/>
    <w:rsid w:val="00777A9E"/>
    <w:rsid w:val="00780195"/>
    <w:rsid w:val="00781174"/>
    <w:rsid w:val="007851D8"/>
    <w:rsid w:val="00785FD5"/>
    <w:rsid w:val="00790ECE"/>
    <w:rsid w:val="0079432A"/>
    <w:rsid w:val="007A01A2"/>
    <w:rsid w:val="007A5014"/>
    <w:rsid w:val="007A5971"/>
    <w:rsid w:val="007A5DE5"/>
    <w:rsid w:val="007A7C4E"/>
    <w:rsid w:val="007B269D"/>
    <w:rsid w:val="007B3599"/>
    <w:rsid w:val="007B4112"/>
    <w:rsid w:val="007B478B"/>
    <w:rsid w:val="007B4CEC"/>
    <w:rsid w:val="007B7E03"/>
    <w:rsid w:val="007C49B8"/>
    <w:rsid w:val="007D2EB9"/>
    <w:rsid w:val="007D43A7"/>
    <w:rsid w:val="007D7102"/>
    <w:rsid w:val="007D745C"/>
    <w:rsid w:val="007E0B49"/>
    <w:rsid w:val="007E1E51"/>
    <w:rsid w:val="007E31D6"/>
    <w:rsid w:val="007E353E"/>
    <w:rsid w:val="007F32C9"/>
    <w:rsid w:val="007F5E60"/>
    <w:rsid w:val="007F603C"/>
    <w:rsid w:val="00802589"/>
    <w:rsid w:val="0080349B"/>
    <w:rsid w:val="0081034B"/>
    <w:rsid w:val="008113A9"/>
    <w:rsid w:val="008114AA"/>
    <w:rsid w:val="00811DF8"/>
    <w:rsid w:val="00812DC8"/>
    <w:rsid w:val="00814600"/>
    <w:rsid w:val="00816CFE"/>
    <w:rsid w:val="00822004"/>
    <w:rsid w:val="00823E1F"/>
    <w:rsid w:val="00827404"/>
    <w:rsid w:val="008351CB"/>
    <w:rsid w:val="00837BF3"/>
    <w:rsid w:val="008403F9"/>
    <w:rsid w:val="0084211D"/>
    <w:rsid w:val="008427F5"/>
    <w:rsid w:val="00842FF9"/>
    <w:rsid w:val="00845386"/>
    <w:rsid w:val="008455B0"/>
    <w:rsid w:val="00850B3C"/>
    <w:rsid w:val="00850BCD"/>
    <w:rsid w:val="00851702"/>
    <w:rsid w:val="00851B62"/>
    <w:rsid w:val="00852C14"/>
    <w:rsid w:val="00853568"/>
    <w:rsid w:val="00853C99"/>
    <w:rsid w:val="00854368"/>
    <w:rsid w:val="008545A5"/>
    <w:rsid w:val="00854848"/>
    <w:rsid w:val="008552C4"/>
    <w:rsid w:val="008560E0"/>
    <w:rsid w:val="008579DB"/>
    <w:rsid w:val="00861BF1"/>
    <w:rsid w:val="008676CA"/>
    <w:rsid w:val="00873781"/>
    <w:rsid w:val="008800A1"/>
    <w:rsid w:val="008817B6"/>
    <w:rsid w:val="00882D0C"/>
    <w:rsid w:val="0088369C"/>
    <w:rsid w:val="00883986"/>
    <w:rsid w:val="00885C31"/>
    <w:rsid w:val="00886F06"/>
    <w:rsid w:val="0089057C"/>
    <w:rsid w:val="00893EA8"/>
    <w:rsid w:val="0089481D"/>
    <w:rsid w:val="008959FC"/>
    <w:rsid w:val="0089662D"/>
    <w:rsid w:val="0089679A"/>
    <w:rsid w:val="00896820"/>
    <w:rsid w:val="008A1154"/>
    <w:rsid w:val="008A1F4C"/>
    <w:rsid w:val="008A3C22"/>
    <w:rsid w:val="008A5471"/>
    <w:rsid w:val="008A65AE"/>
    <w:rsid w:val="008A7292"/>
    <w:rsid w:val="008B23F7"/>
    <w:rsid w:val="008B2D35"/>
    <w:rsid w:val="008B38AF"/>
    <w:rsid w:val="008B77C4"/>
    <w:rsid w:val="008C1BB6"/>
    <w:rsid w:val="008C506D"/>
    <w:rsid w:val="008C751B"/>
    <w:rsid w:val="008D2284"/>
    <w:rsid w:val="008D24B5"/>
    <w:rsid w:val="008D2D48"/>
    <w:rsid w:val="008D4CBF"/>
    <w:rsid w:val="008E16CC"/>
    <w:rsid w:val="008E23AD"/>
    <w:rsid w:val="008E6944"/>
    <w:rsid w:val="008E7532"/>
    <w:rsid w:val="008E7BCC"/>
    <w:rsid w:val="008F0A08"/>
    <w:rsid w:val="008F13A8"/>
    <w:rsid w:val="008F5743"/>
    <w:rsid w:val="008F5827"/>
    <w:rsid w:val="008F5B79"/>
    <w:rsid w:val="008F5DDD"/>
    <w:rsid w:val="008F611C"/>
    <w:rsid w:val="008F746D"/>
    <w:rsid w:val="0090102E"/>
    <w:rsid w:val="00904067"/>
    <w:rsid w:val="009045A3"/>
    <w:rsid w:val="00911902"/>
    <w:rsid w:val="009135F5"/>
    <w:rsid w:val="00913BD7"/>
    <w:rsid w:val="00914E73"/>
    <w:rsid w:val="00915240"/>
    <w:rsid w:val="00915CD7"/>
    <w:rsid w:val="00923DAE"/>
    <w:rsid w:val="00925568"/>
    <w:rsid w:val="00926E0D"/>
    <w:rsid w:val="00931E7C"/>
    <w:rsid w:val="009337A5"/>
    <w:rsid w:val="00935DA2"/>
    <w:rsid w:val="00937D30"/>
    <w:rsid w:val="00941E6E"/>
    <w:rsid w:val="00943231"/>
    <w:rsid w:val="00943F2E"/>
    <w:rsid w:val="0094431E"/>
    <w:rsid w:val="009455EF"/>
    <w:rsid w:val="00945B8E"/>
    <w:rsid w:val="009462F8"/>
    <w:rsid w:val="00947C3D"/>
    <w:rsid w:val="00953588"/>
    <w:rsid w:val="009604D1"/>
    <w:rsid w:val="009606E8"/>
    <w:rsid w:val="00960867"/>
    <w:rsid w:val="009633C6"/>
    <w:rsid w:val="00965355"/>
    <w:rsid w:val="00972539"/>
    <w:rsid w:val="00974526"/>
    <w:rsid w:val="0097533A"/>
    <w:rsid w:val="00981ABB"/>
    <w:rsid w:val="0098211A"/>
    <w:rsid w:val="00983E64"/>
    <w:rsid w:val="00984F31"/>
    <w:rsid w:val="009871AA"/>
    <w:rsid w:val="00992649"/>
    <w:rsid w:val="00994BDE"/>
    <w:rsid w:val="00994FA7"/>
    <w:rsid w:val="009952F4"/>
    <w:rsid w:val="009979E8"/>
    <w:rsid w:val="00997C6F"/>
    <w:rsid w:val="009A2473"/>
    <w:rsid w:val="009A47E4"/>
    <w:rsid w:val="009A4E34"/>
    <w:rsid w:val="009A6F50"/>
    <w:rsid w:val="009B297F"/>
    <w:rsid w:val="009B34F9"/>
    <w:rsid w:val="009B3776"/>
    <w:rsid w:val="009B3FFB"/>
    <w:rsid w:val="009B4E74"/>
    <w:rsid w:val="009B79D8"/>
    <w:rsid w:val="009C274A"/>
    <w:rsid w:val="009C719F"/>
    <w:rsid w:val="009D01CE"/>
    <w:rsid w:val="009D1B08"/>
    <w:rsid w:val="009D6591"/>
    <w:rsid w:val="009D704D"/>
    <w:rsid w:val="009E3765"/>
    <w:rsid w:val="009E64E7"/>
    <w:rsid w:val="009E6624"/>
    <w:rsid w:val="009F0F63"/>
    <w:rsid w:val="009F5B87"/>
    <w:rsid w:val="009F5CFE"/>
    <w:rsid w:val="009F6741"/>
    <w:rsid w:val="009F74CE"/>
    <w:rsid w:val="00A009F6"/>
    <w:rsid w:val="00A0163E"/>
    <w:rsid w:val="00A01E98"/>
    <w:rsid w:val="00A03C36"/>
    <w:rsid w:val="00A079E5"/>
    <w:rsid w:val="00A07A56"/>
    <w:rsid w:val="00A106DB"/>
    <w:rsid w:val="00A118CA"/>
    <w:rsid w:val="00A13463"/>
    <w:rsid w:val="00A14840"/>
    <w:rsid w:val="00A14D12"/>
    <w:rsid w:val="00A16FF9"/>
    <w:rsid w:val="00A2085A"/>
    <w:rsid w:val="00A20A6C"/>
    <w:rsid w:val="00A220B6"/>
    <w:rsid w:val="00A22181"/>
    <w:rsid w:val="00A24126"/>
    <w:rsid w:val="00A241DE"/>
    <w:rsid w:val="00A26664"/>
    <w:rsid w:val="00A314E9"/>
    <w:rsid w:val="00A3696A"/>
    <w:rsid w:val="00A4221F"/>
    <w:rsid w:val="00A44535"/>
    <w:rsid w:val="00A46E81"/>
    <w:rsid w:val="00A4731E"/>
    <w:rsid w:val="00A5137B"/>
    <w:rsid w:val="00A513A8"/>
    <w:rsid w:val="00A52A41"/>
    <w:rsid w:val="00A5346E"/>
    <w:rsid w:val="00A5353E"/>
    <w:rsid w:val="00A56CA9"/>
    <w:rsid w:val="00A605C0"/>
    <w:rsid w:val="00A61954"/>
    <w:rsid w:val="00A63AD2"/>
    <w:rsid w:val="00A67732"/>
    <w:rsid w:val="00A70F12"/>
    <w:rsid w:val="00A71E43"/>
    <w:rsid w:val="00A7217E"/>
    <w:rsid w:val="00A7274A"/>
    <w:rsid w:val="00A73021"/>
    <w:rsid w:val="00A7744E"/>
    <w:rsid w:val="00A77E5D"/>
    <w:rsid w:val="00A80C81"/>
    <w:rsid w:val="00A84427"/>
    <w:rsid w:val="00A853D2"/>
    <w:rsid w:val="00A85B07"/>
    <w:rsid w:val="00A86F29"/>
    <w:rsid w:val="00A918D6"/>
    <w:rsid w:val="00A9299B"/>
    <w:rsid w:val="00A92B43"/>
    <w:rsid w:val="00A95B48"/>
    <w:rsid w:val="00A97CC3"/>
    <w:rsid w:val="00AA1063"/>
    <w:rsid w:val="00AA1484"/>
    <w:rsid w:val="00AA30C6"/>
    <w:rsid w:val="00AA3E15"/>
    <w:rsid w:val="00AA40D5"/>
    <w:rsid w:val="00AA451A"/>
    <w:rsid w:val="00AA4FF3"/>
    <w:rsid w:val="00AA79AC"/>
    <w:rsid w:val="00AB3100"/>
    <w:rsid w:val="00AB4B70"/>
    <w:rsid w:val="00AB6069"/>
    <w:rsid w:val="00AB785C"/>
    <w:rsid w:val="00AC283C"/>
    <w:rsid w:val="00AC2CC5"/>
    <w:rsid w:val="00AC4094"/>
    <w:rsid w:val="00AC5E5A"/>
    <w:rsid w:val="00AC6E9F"/>
    <w:rsid w:val="00AC74E2"/>
    <w:rsid w:val="00AC78AF"/>
    <w:rsid w:val="00AD1754"/>
    <w:rsid w:val="00AD1C04"/>
    <w:rsid w:val="00AD3C5F"/>
    <w:rsid w:val="00AD5A0C"/>
    <w:rsid w:val="00AD7121"/>
    <w:rsid w:val="00AE111C"/>
    <w:rsid w:val="00AE1CD8"/>
    <w:rsid w:val="00AE20A0"/>
    <w:rsid w:val="00AE30BC"/>
    <w:rsid w:val="00AE3FD7"/>
    <w:rsid w:val="00AE43B5"/>
    <w:rsid w:val="00AE5DB2"/>
    <w:rsid w:val="00AE5FE5"/>
    <w:rsid w:val="00AE76FE"/>
    <w:rsid w:val="00AF09E4"/>
    <w:rsid w:val="00AF1085"/>
    <w:rsid w:val="00AF3598"/>
    <w:rsid w:val="00AF52A8"/>
    <w:rsid w:val="00B0109D"/>
    <w:rsid w:val="00B01627"/>
    <w:rsid w:val="00B01BD2"/>
    <w:rsid w:val="00B02015"/>
    <w:rsid w:val="00B02747"/>
    <w:rsid w:val="00B0385A"/>
    <w:rsid w:val="00B047C1"/>
    <w:rsid w:val="00B061CA"/>
    <w:rsid w:val="00B068F8"/>
    <w:rsid w:val="00B06B13"/>
    <w:rsid w:val="00B07640"/>
    <w:rsid w:val="00B07BA7"/>
    <w:rsid w:val="00B247E9"/>
    <w:rsid w:val="00B311E2"/>
    <w:rsid w:val="00B32287"/>
    <w:rsid w:val="00B3530F"/>
    <w:rsid w:val="00B35C23"/>
    <w:rsid w:val="00B362C6"/>
    <w:rsid w:val="00B37121"/>
    <w:rsid w:val="00B42869"/>
    <w:rsid w:val="00B43906"/>
    <w:rsid w:val="00B43DF9"/>
    <w:rsid w:val="00B46A27"/>
    <w:rsid w:val="00B46D0B"/>
    <w:rsid w:val="00B50948"/>
    <w:rsid w:val="00B51724"/>
    <w:rsid w:val="00B54F78"/>
    <w:rsid w:val="00B55D54"/>
    <w:rsid w:val="00B57E9C"/>
    <w:rsid w:val="00B617D7"/>
    <w:rsid w:val="00B61ADA"/>
    <w:rsid w:val="00B65A4E"/>
    <w:rsid w:val="00B73999"/>
    <w:rsid w:val="00B756D9"/>
    <w:rsid w:val="00B80AC5"/>
    <w:rsid w:val="00B80F58"/>
    <w:rsid w:val="00B84073"/>
    <w:rsid w:val="00B87E2F"/>
    <w:rsid w:val="00B90402"/>
    <w:rsid w:val="00B9066C"/>
    <w:rsid w:val="00B90DA0"/>
    <w:rsid w:val="00B92F36"/>
    <w:rsid w:val="00B93648"/>
    <w:rsid w:val="00B954BA"/>
    <w:rsid w:val="00B95984"/>
    <w:rsid w:val="00BA0594"/>
    <w:rsid w:val="00BA13F4"/>
    <w:rsid w:val="00BA3B67"/>
    <w:rsid w:val="00BA5557"/>
    <w:rsid w:val="00BA686C"/>
    <w:rsid w:val="00BA7701"/>
    <w:rsid w:val="00BB3DC4"/>
    <w:rsid w:val="00BB4D25"/>
    <w:rsid w:val="00BB5F49"/>
    <w:rsid w:val="00BB641D"/>
    <w:rsid w:val="00BB7652"/>
    <w:rsid w:val="00BC0638"/>
    <w:rsid w:val="00BC41CD"/>
    <w:rsid w:val="00BC43CA"/>
    <w:rsid w:val="00BC62FD"/>
    <w:rsid w:val="00BC7D59"/>
    <w:rsid w:val="00BC7F5D"/>
    <w:rsid w:val="00BD0C23"/>
    <w:rsid w:val="00BD1AFC"/>
    <w:rsid w:val="00BD1C9F"/>
    <w:rsid w:val="00BD4B7B"/>
    <w:rsid w:val="00BD4BA2"/>
    <w:rsid w:val="00BD5015"/>
    <w:rsid w:val="00BD633C"/>
    <w:rsid w:val="00BD77E6"/>
    <w:rsid w:val="00BE02CC"/>
    <w:rsid w:val="00BE2CEB"/>
    <w:rsid w:val="00BE560F"/>
    <w:rsid w:val="00BE591B"/>
    <w:rsid w:val="00BE67D7"/>
    <w:rsid w:val="00BF0EAA"/>
    <w:rsid w:val="00BF4032"/>
    <w:rsid w:val="00BF4B55"/>
    <w:rsid w:val="00BF50BA"/>
    <w:rsid w:val="00BF6486"/>
    <w:rsid w:val="00C005E0"/>
    <w:rsid w:val="00C02486"/>
    <w:rsid w:val="00C0318A"/>
    <w:rsid w:val="00C03A8E"/>
    <w:rsid w:val="00C03F91"/>
    <w:rsid w:val="00C06E87"/>
    <w:rsid w:val="00C10F93"/>
    <w:rsid w:val="00C11BFB"/>
    <w:rsid w:val="00C1431E"/>
    <w:rsid w:val="00C1439B"/>
    <w:rsid w:val="00C157FF"/>
    <w:rsid w:val="00C15C0E"/>
    <w:rsid w:val="00C15DCE"/>
    <w:rsid w:val="00C163D4"/>
    <w:rsid w:val="00C171F9"/>
    <w:rsid w:val="00C20207"/>
    <w:rsid w:val="00C23F01"/>
    <w:rsid w:val="00C24441"/>
    <w:rsid w:val="00C3455C"/>
    <w:rsid w:val="00C349CC"/>
    <w:rsid w:val="00C349CF"/>
    <w:rsid w:val="00C414FC"/>
    <w:rsid w:val="00C429F2"/>
    <w:rsid w:val="00C4425E"/>
    <w:rsid w:val="00C47E0B"/>
    <w:rsid w:val="00C50B34"/>
    <w:rsid w:val="00C51729"/>
    <w:rsid w:val="00C527A9"/>
    <w:rsid w:val="00C53492"/>
    <w:rsid w:val="00C5361A"/>
    <w:rsid w:val="00C5498D"/>
    <w:rsid w:val="00C5508F"/>
    <w:rsid w:val="00C555D7"/>
    <w:rsid w:val="00C6182E"/>
    <w:rsid w:val="00C62614"/>
    <w:rsid w:val="00C656FE"/>
    <w:rsid w:val="00C67045"/>
    <w:rsid w:val="00C705BD"/>
    <w:rsid w:val="00C72C06"/>
    <w:rsid w:val="00C73302"/>
    <w:rsid w:val="00C73442"/>
    <w:rsid w:val="00C74190"/>
    <w:rsid w:val="00C776B4"/>
    <w:rsid w:val="00C77A38"/>
    <w:rsid w:val="00C80DF1"/>
    <w:rsid w:val="00C835F4"/>
    <w:rsid w:val="00C8786F"/>
    <w:rsid w:val="00C916B9"/>
    <w:rsid w:val="00C91E62"/>
    <w:rsid w:val="00C92326"/>
    <w:rsid w:val="00C97310"/>
    <w:rsid w:val="00C975E3"/>
    <w:rsid w:val="00CA07EE"/>
    <w:rsid w:val="00CA19FF"/>
    <w:rsid w:val="00CA7EF2"/>
    <w:rsid w:val="00CB10EA"/>
    <w:rsid w:val="00CB38B5"/>
    <w:rsid w:val="00CB5EF8"/>
    <w:rsid w:val="00CC086F"/>
    <w:rsid w:val="00CC3BF0"/>
    <w:rsid w:val="00CC4592"/>
    <w:rsid w:val="00CC71FC"/>
    <w:rsid w:val="00CD3EF4"/>
    <w:rsid w:val="00CD4847"/>
    <w:rsid w:val="00CD5576"/>
    <w:rsid w:val="00CE1F78"/>
    <w:rsid w:val="00CE2238"/>
    <w:rsid w:val="00CE4472"/>
    <w:rsid w:val="00CE4EDE"/>
    <w:rsid w:val="00CE5E17"/>
    <w:rsid w:val="00CF46DA"/>
    <w:rsid w:val="00CF52D5"/>
    <w:rsid w:val="00CF54EA"/>
    <w:rsid w:val="00CF56CE"/>
    <w:rsid w:val="00CF5A05"/>
    <w:rsid w:val="00CF656C"/>
    <w:rsid w:val="00CF72D5"/>
    <w:rsid w:val="00D0038C"/>
    <w:rsid w:val="00D0090F"/>
    <w:rsid w:val="00D010B7"/>
    <w:rsid w:val="00D01442"/>
    <w:rsid w:val="00D03775"/>
    <w:rsid w:val="00D04212"/>
    <w:rsid w:val="00D06B59"/>
    <w:rsid w:val="00D10F8D"/>
    <w:rsid w:val="00D31652"/>
    <w:rsid w:val="00D31842"/>
    <w:rsid w:val="00D34CFB"/>
    <w:rsid w:val="00D360AF"/>
    <w:rsid w:val="00D40C65"/>
    <w:rsid w:val="00D425F7"/>
    <w:rsid w:val="00D42BCD"/>
    <w:rsid w:val="00D44EAF"/>
    <w:rsid w:val="00D4521A"/>
    <w:rsid w:val="00D45B4D"/>
    <w:rsid w:val="00D504B6"/>
    <w:rsid w:val="00D50914"/>
    <w:rsid w:val="00D55DFB"/>
    <w:rsid w:val="00D60605"/>
    <w:rsid w:val="00D618AB"/>
    <w:rsid w:val="00D653F1"/>
    <w:rsid w:val="00D66285"/>
    <w:rsid w:val="00D73990"/>
    <w:rsid w:val="00D74B32"/>
    <w:rsid w:val="00D83999"/>
    <w:rsid w:val="00D839EE"/>
    <w:rsid w:val="00D85588"/>
    <w:rsid w:val="00D915D9"/>
    <w:rsid w:val="00D91DC5"/>
    <w:rsid w:val="00D95D5F"/>
    <w:rsid w:val="00DA033D"/>
    <w:rsid w:val="00DA118E"/>
    <w:rsid w:val="00DA15F2"/>
    <w:rsid w:val="00DA4896"/>
    <w:rsid w:val="00DA547C"/>
    <w:rsid w:val="00DA6F3A"/>
    <w:rsid w:val="00DA70C2"/>
    <w:rsid w:val="00DB4B20"/>
    <w:rsid w:val="00DB67F8"/>
    <w:rsid w:val="00DB716D"/>
    <w:rsid w:val="00DC1E95"/>
    <w:rsid w:val="00DC3295"/>
    <w:rsid w:val="00DC615B"/>
    <w:rsid w:val="00DC6506"/>
    <w:rsid w:val="00DC726B"/>
    <w:rsid w:val="00DC73FA"/>
    <w:rsid w:val="00DD20E1"/>
    <w:rsid w:val="00DD510A"/>
    <w:rsid w:val="00DD63B7"/>
    <w:rsid w:val="00DD6526"/>
    <w:rsid w:val="00DD65D0"/>
    <w:rsid w:val="00DE2E9F"/>
    <w:rsid w:val="00DE3DA3"/>
    <w:rsid w:val="00DE7DB1"/>
    <w:rsid w:val="00DF22D7"/>
    <w:rsid w:val="00DF3751"/>
    <w:rsid w:val="00DF470A"/>
    <w:rsid w:val="00DF4EFE"/>
    <w:rsid w:val="00E00F4F"/>
    <w:rsid w:val="00E01A96"/>
    <w:rsid w:val="00E06F80"/>
    <w:rsid w:val="00E07D6D"/>
    <w:rsid w:val="00E12686"/>
    <w:rsid w:val="00E12BB6"/>
    <w:rsid w:val="00E12EFE"/>
    <w:rsid w:val="00E14640"/>
    <w:rsid w:val="00E265D8"/>
    <w:rsid w:val="00E275D9"/>
    <w:rsid w:val="00E31795"/>
    <w:rsid w:val="00E3275C"/>
    <w:rsid w:val="00E32E32"/>
    <w:rsid w:val="00E36026"/>
    <w:rsid w:val="00E36645"/>
    <w:rsid w:val="00E37425"/>
    <w:rsid w:val="00E37E83"/>
    <w:rsid w:val="00E4007B"/>
    <w:rsid w:val="00E42E79"/>
    <w:rsid w:val="00E43B87"/>
    <w:rsid w:val="00E44505"/>
    <w:rsid w:val="00E44540"/>
    <w:rsid w:val="00E44F85"/>
    <w:rsid w:val="00E50503"/>
    <w:rsid w:val="00E51AA5"/>
    <w:rsid w:val="00E52495"/>
    <w:rsid w:val="00E53801"/>
    <w:rsid w:val="00E57EA7"/>
    <w:rsid w:val="00E61D46"/>
    <w:rsid w:val="00E65FB4"/>
    <w:rsid w:val="00E6759B"/>
    <w:rsid w:val="00E72889"/>
    <w:rsid w:val="00E7396E"/>
    <w:rsid w:val="00E73FA1"/>
    <w:rsid w:val="00E81479"/>
    <w:rsid w:val="00E824DA"/>
    <w:rsid w:val="00E8503F"/>
    <w:rsid w:val="00E85DF7"/>
    <w:rsid w:val="00E872A6"/>
    <w:rsid w:val="00E912D3"/>
    <w:rsid w:val="00E93321"/>
    <w:rsid w:val="00E94F4B"/>
    <w:rsid w:val="00EA1246"/>
    <w:rsid w:val="00EA2E1E"/>
    <w:rsid w:val="00EA5BD3"/>
    <w:rsid w:val="00EA7D2B"/>
    <w:rsid w:val="00EB0B97"/>
    <w:rsid w:val="00EB0C17"/>
    <w:rsid w:val="00EB3E0C"/>
    <w:rsid w:val="00EB5ACC"/>
    <w:rsid w:val="00EB608A"/>
    <w:rsid w:val="00EB67C3"/>
    <w:rsid w:val="00EB7E1B"/>
    <w:rsid w:val="00EC0218"/>
    <w:rsid w:val="00EC087D"/>
    <w:rsid w:val="00EC2A66"/>
    <w:rsid w:val="00EC58A1"/>
    <w:rsid w:val="00EC70D9"/>
    <w:rsid w:val="00ED0C1B"/>
    <w:rsid w:val="00ED10C3"/>
    <w:rsid w:val="00ED1989"/>
    <w:rsid w:val="00ED317E"/>
    <w:rsid w:val="00ED4978"/>
    <w:rsid w:val="00ED6333"/>
    <w:rsid w:val="00EE22DC"/>
    <w:rsid w:val="00EE305E"/>
    <w:rsid w:val="00EE3C26"/>
    <w:rsid w:val="00EE44F3"/>
    <w:rsid w:val="00EF087D"/>
    <w:rsid w:val="00EF175A"/>
    <w:rsid w:val="00EF30EE"/>
    <w:rsid w:val="00EF5B40"/>
    <w:rsid w:val="00EF5FCC"/>
    <w:rsid w:val="00EF75DB"/>
    <w:rsid w:val="00F00124"/>
    <w:rsid w:val="00F01A9C"/>
    <w:rsid w:val="00F04FAC"/>
    <w:rsid w:val="00F058FC"/>
    <w:rsid w:val="00F108ED"/>
    <w:rsid w:val="00F123AA"/>
    <w:rsid w:val="00F14F74"/>
    <w:rsid w:val="00F15E7D"/>
    <w:rsid w:val="00F20910"/>
    <w:rsid w:val="00F20BB5"/>
    <w:rsid w:val="00F2185E"/>
    <w:rsid w:val="00F224D5"/>
    <w:rsid w:val="00F23CCF"/>
    <w:rsid w:val="00F24565"/>
    <w:rsid w:val="00F26757"/>
    <w:rsid w:val="00F26997"/>
    <w:rsid w:val="00F2786E"/>
    <w:rsid w:val="00F278F3"/>
    <w:rsid w:val="00F3091F"/>
    <w:rsid w:val="00F30E0B"/>
    <w:rsid w:val="00F3486E"/>
    <w:rsid w:val="00F415C0"/>
    <w:rsid w:val="00F416B6"/>
    <w:rsid w:val="00F41AAA"/>
    <w:rsid w:val="00F42671"/>
    <w:rsid w:val="00F43452"/>
    <w:rsid w:val="00F457C5"/>
    <w:rsid w:val="00F47531"/>
    <w:rsid w:val="00F47604"/>
    <w:rsid w:val="00F47A23"/>
    <w:rsid w:val="00F51A34"/>
    <w:rsid w:val="00F545A6"/>
    <w:rsid w:val="00F549C8"/>
    <w:rsid w:val="00F55435"/>
    <w:rsid w:val="00F60973"/>
    <w:rsid w:val="00F611C1"/>
    <w:rsid w:val="00F614AC"/>
    <w:rsid w:val="00F64DEE"/>
    <w:rsid w:val="00F65B17"/>
    <w:rsid w:val="00F6688E"/>
    <w:rsid w:val="00F67A90"/>
    <w:rsid w:val="00F712D8"/>
    <w:rsid w:val="00F71531"/>
    <w:rsid w:val="00F71931"/>
    <w:rsid w:val="00F71FD3"/>
    <w:rsid w:val="00F721A4"/>
    <w:rsid w:val="00F723A1"/>
    <w:rsid w:val="00F728D5"/>
    <w:rsid w:val="00F762EA"/>
    <w:rsid w:val="00F81F74"/>
    <w:rsid w:val="00F842BE"/>
    <w:rsid w:val="00F85E3D"/>
    <w:rsid w:val="00F86ED2"/>
    <w:rsid w:val="00F90DC6"/>
    <w:rsid w:val="00F94A55"/>
    <w:rsid w:val="00F9544F"/>
    <w:rsid w:val="00F959B6"/>
    <w:rsid w:val="00F95CEB"/>
    <w:rsid w:val="00FA0B77"/>
    <w:rsid w:val="00FA2889"/>
    <w:rsid w:val="00FA4162"/>
    <w:rsid w:val="00FA50F1"/>
    <w:rsid w:val="00FA6F82"/>
    <w:rsid w:val="00FA79F4"/>
    <w:rsid w:val="00FB162F"/>
    <w:rsid w:val="00FB24D8"/>
    <w:rsid w:val="00FB2A75"/>
    <w:rsid w:val="00FB42C7"/>
    <w:rsid w:val="00FB6B5E"/>
    <w:rsid w:val="00FB7BEE"/>
    <w:rsid w:val="00FC131E"/>
    <w:rsid w:val="00FC1A68"/>
    <w:rsid w:val="00FC2745"/>
    <w:rsid w:val="00FC34D2"/>
    <w:rsid w:val="00FC4958"/>
    <w:rsid w:val="00FD13CE"/>
    <w:rsid w:val="00FD150C"/>
    <w:rsid w:val="00FD506D"/>
    <w:rsid w:val="00FD5780"/>
    <w:rsid w:val="00FD6D8D"/>
    <w:rsid w:val="00FE1951"/>
    <w:rsid w:val="00FE2D51"/>
    <w:rsid w:val="00FE33BF"/>
    <w:rsid w:val="00FF3ADE"/>
    <w:rsid w:val="00FF4B3C"/>
    <w:rsid w:val="00FF7C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A4225"/>
  <w15:docId w15:val="{7B7C7A4F-D60A-41A7-B7E6-EF86A82B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10D"/>
    <w:rPr>
      <w:rFonts w:ascii="Arial" w:hAnsi="Arial"/>
      <w:sz w:val="24"/>
      <w:szCs w:val="24"/>
      <w:lang w:val="en-GB"/>
    </w:rPr>
  </w:style>
  <w:style w:type="paragraph" w:styleId="Heading1">
    <w:name w:val="heading 1"/>
    <w:basedOn w:val="Normal"/>
    <w:next w:val="Normal"/>
    <w:link w:val="Heading1Char"/>
    <w:uiPriority w:val="9"/>
    <w:qFormat/>
    <w:rsid w:val="00B32287"/>
    <w:pPr>
      <w:keepNext/>
      <w:outlineLvl w:val="0"/>
    </w:pPr>
    <w:rPr>
      <w:rFonts w:ascii="Times New Roman" w:hAnsi="Times New Roman"/>
      <w:u w:val="single"/>
    </w:rPr>
  </w:style>
  <w:style w:type="paragraph" w:styleId="Heading2">
    <w:name w:val="heading 2"/>
    <w:basedOn w:val="Normal"/>
    <w:next w:val="Normal"/>
    <w:link w:val="Heading2Char"/>
    <w:uiPriority w:val="9"/>
    <w:qFormat/>
    <w:rsid w:val="00B32287"/>
    <w:pPr>
      <w:keepNext/>
      <w:jc w:val="center"/>
      <w:outlineLvl w:val="1"/>
    </w:pPr>
    <w:rPr>
      <w:b/>
      <w:bCs/>
    </w:rPr>
  </w:style>
  <w:style w:type="paragraph" w:styleId="Heading3">
    <w:name w:val="heading 3"/>
    <w:basedOn w:val="Normal"/>
    <w:next w:val="Normal"/>
    <w:link w:val="Heading3Char"/>
    <w:uiPriority w:val="9"/>
    <w:qFormat/>
    <w:rsid w:val="00B32287"/>
    <w:pPr>
      <w:keepNext/>
      <w:ind w:left="-108" w:right="-108"/>
      <w:jc w:val="center"/>
      <w:outlineLvl w:val="2"/>
    </w:pPr>
    <w:rPr>
      <w:rFonts w:cs="Arial"/>
      <w:b/>
      <w:bCs/>
    </w:rPr>
  </w:style>
  <w:style w:type="paragraph" w:styleId="Heading4">
    <w:name w:val="heading 4"/>
    <w:basedOn w:val="Normal"/>
    <w:next w:val="Normal"/>
    <w:link w:val="Heading4Char"/>
    <w:uiPriority w:val="9"/>
    <w:qFormat/>
    <w:rsid w:val="00B32287"/>
    <w:pPr>
      <w:keepNext/>
      <w:outlineLvl w:val="3"/>
    </w:pPr>
    <w:rPr>
      <w:rFonts w:ascii="Haettenschweiler" w:hAnsi="Haettenschweiler"/>
      <w:sz w:val="28"/>
      <w:szCs w:val="20"/>
      <w:lang w:val="en-US"/>
    </w:rPr>
  </w:style>
  <w:style w:type="paragraph" w:styleId="Heading5">
    <w:name w:val="heading 5"/>
    <w:basedOn w:val="Normal"/>
    <w:next w:val="Normal"/>
    <w:link w:val="Heading5Char"/>
    <w:uiPriority w:val="9"/>
    <w:qFormat/>
    <w:rsid w:val="00B32287"/>
    <w:pPr>
      <w:keepNext/>
      <w:spacing w:line="360" w:lineRule="auto"/>
      <w:ind w:left="360"/>
      <w:jc w:val="both"/>
      <w:outlineLvl w:val="4"/>
    </w:pPr>
    <w:rPr>
      <w:szCs w:val="20"/>
      <w:u w:val="single"/>
      <w:lang w:val="en-US"/>
    </w:rPr>
  </w:style>
  <w:style w:type="paragraph" w:styleId="Heading6">
    <w:name w:val="heading 6"/>
    <w:basedOn w:val="Normal"/>
    <w:next w:val="Normal"/>
    <w:link w:val="Heading6Char"/>
    <w:uiPriority w:val="9"/>
    <w:qFormat/>
    <w:rsid w:val="00B32287"/>
    <w:pPr>
      <w:keepNext/>
      <w:ind w:left="-90" w:right="-69"/>
      <w:jc w:val="center"/>
      <w:outlineLvl w:val="5"/>
    </w:pPr>
    <w:rPr>
      <w:rFonts w:ascii="Times New Roman" w:hAnsi="Times New Roman"/>
      <w:b/>
      <w:bCs/>
      <w:sz w:val="20"/>
    </w:rPr>
  </w:style>
  <w:style w:type="paragraph" w:styleId="Heading7">
    <w:name w:val="heading 7"/>
    <w:basedOn w:val="Normal"/>
    <w:next w:val="Normal"/>
    <w:link w:val="Heading7Char"/>
    <w:uiPriority w:val="9"/>
    <w:qFormat/>
    <w:rsid w:val="00B32287"/>
    <w:pPr>
      <w:keepNext/>
      <w:ind w:left="-108" w:right="-108"/>
      <w:jc w:val="center"/>
      <w:outlineLvl w:val="6"/>
    </w:pPr>
    <w:rPr>
      <w:rFonts w:ascii="Times New Roman" w:hAnsi="Times New Roman"/>
      <w:b/>
      <w:bCs/>
      <w:sz w:val="22"/>
    </w:rPr>
  </w:style>
  <w:style w:type="paragraph" w:styleId="Heading8">
    <w:name w:val="heading 8"/>
    <w:basedOn w:val="Normal"/>
    <w:next w:val="Normal"/>
    <w:link w:val="Heading8Char"/>
    <w:uiPriority w:val="9"/>
    <w:qFormat/>
    <w:rsid w:val="00B32287"/>
    <w:pPr>
      <w:keepNext/>
      <w:spacing w:line="360" w:lineRule="auto"/>
      <w:ind w:left="630"/>
      <w:jc w:val="both"/>
      <w:outlineLvl w:val="7"/>
    </w:pPr>
    <w:rPr>
      <w:color w:val="000000"/>
      <w:szCs w:val="20"/>
      <w:lang w:val="en-US"/>
    </w:rPr>
  </w:style>
  <w:style w:type="paragraph" w:styleId="Heading9">
    <w:name w:val="heading 9"/>
    <w:basedOn w:val="Normal"/>
    <w:next w:val="Normal"/>
    <w:link w:val="Heading9Char"/>
    <w:uiPriority w:val="9"/>
    <w:qFormat/>
    <w:rsid w:val="00B32287"/>
    <w:pPr>
      <w:keepNext/>
      <w:spacing w:line="360" w:lineRule="auto"/>
      <w:ind w:left="684"/>
      <w:jc w:val="both"/>
      <w:outlineLvl w:val="8"/>
    </w:pPr>
    <w:rPr>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32287"/>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locked/>
    <w:rsid w:val="00B32287"/>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locked/>
    <w:rsid w:val="00B32287"/>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locked/>
    <w:rsid w:val="00B32287"/>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locked/>
    <w:rsid w:val="00B32287"/>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locked/>
    <w:rsid w:val="00B32287"/>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uiPriority w:val="9"/>
    <w:locked/>
    <w:rsid w:val="00B32287"/>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locked/>
    <w:rsid w:val="00B32287"/>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locked/>
    <w:rsid w:val="009A47E4"/>
    <w:rPr>
      <w:rFonts w:ascii="Arial" w:hAnsi="Arial" w:cs="Times New Roman"/>
      <w:snapToGrid w:val="0"/>
      <w:color w:val="000000"/>
      <w:sz w:val="24"/>
    </w:rPr>
  </w:style>
  <w:style w:type="paragraph" w:styleId="Title">
    <w:name w:val="Title"/>
    <w:basedOn w:val="Normal"/>
    <w:link w:val="TitleChar"/>
    <w:uiPriority w:val="10"/>
    <w:qFormat/>
    <w:rsid w:val="00B32287"/>
    <w:pPr>
      <w:jc w:val="center"/>
    </w:pPr>
    <w:rPr>
      <w:b/>
      <w:szCs w:val="20"/>
      <w:lang w:val="en-US"/>
    </w:rPr>
  </w:style>
  <w:style w:type="character" w:customStyle="1" w:styleId="TitleChar">
    <w:name w:val="Title Char"/>
    <w:basedOn w:val="DefaultParagraphFont"/>
    <w:link w:val="Title"/>
    <w:uiPriority w:val="10"/>
    <w:locked/>
    <w:rsid w:val="005737CC"/>
    <w:rPr>
      <w:rFonts w:ascii="Arial" w:hAnsi="Arial" w:cs="Times New Roman"/>
      <w:b/>
      <w:sz w:val="24"/>
    </w:rPr>
  </w:style>
  <w:style w:type="paragraph" w:styleId="BodyTextIndent">
    <w:name w:val="Body Text Indent"/>
    <w:basedOn w:val="Normal"/>
    <w:link w:val="BodyTextIndentChar"/>
    <w:uiPriority w:val="99"/>
    <w:rsid w:val="00B32287"/>
    <w:pPr>
      <w:spacing w:line="360" w:lineRule="auto"/>
      <w:ind w:firstLine="720"/>
      <w:jc w:val="both"/>
    </w:pPr>
    <w:rPr>
      <w:szCs w:val="20"/>
      <w:lang w:val="en-US"/>
    </w:rPr>
  </w:style>
  <w:style w:type="character" w:customStyle="1" w:styleId="BodyTextIndentChar">
    <w:name w:val="Body Text Indent Char"/>
    <w:basedOn w:val="DefaultParagraphFont"/>
    <w:link w:val="BodyTextIndent"/>
    <w:uiPriority w:val="99"/>
    <w:locked/>
    <w:rsid w:val="00B32287"/>
    <w:rPr>
      <w:rFonts w:ascii="Arial" w:hAnsi="Arial" w:cs="Times New Roman"/>
      <w:sz w:val="24"/>
      <w:szCs w:val="24"/>
      <w:lang w:val="en-GB"/>
    </w:rPr>
  </w:style>
  <w:style w:type="paragraph" w:styleId="BodyText2">
    <w:name w:val="Body Text 2"/>
    <w:basedOn w:val="Normal"/>
    <w:link w:val="BodyText2Char"/>
    <w:uiPriority w:val="99"/>
    <w:rsid w:val="00B32287"/>
    <w:pPr>
      <w:spacing w:line="360" w:lineRule="auto"/>
      <w:jc w:val="both"/>
    </w:pPr>
    <w:rPr>
      <w:szCs w:val="20"/>
      <w:lang w:val="en-US"/>
    </w:rPr>
  </w:style>
  <w:style w:type="character" w:customStyle="1" w:styleId="BodyText2Char">
    <w:name w:val="Body Text 2 Char"/>
    <w:basedOn w:val="DefaultParagraphFont"/>
    <w:link w:val="BodyText2"/>
    <w:uiPriority w:val="99"/>
    <w:locked/>
    <w:rsid w:val="00B32287"/>
    <w:rPr>
      <w:rFonts w:ascii="Arial" w:hAnsi="Arial" w:cs="Times New Roman"/>
      <w:sz w:val="24"/>
      <w:szCs w:val="24"/>
      <w:lang w:val="en-GB"/>
    </w:rPr>
  </w:style>
  <w:style w:type="paragraph" w:styleId="BodyText">
    <w:name w:val="Body Text"/>
    <w:basedOn w:val="Normal"/>
    <w:link w:val="BodyTextChar"/>
    <w:uiPriority w:val="99"/>
    <w:rsid w:val="00B32287"/>
    <w:pPr>
      <w:jc w:val="both"/>
    </w:pPr>
    <w:rPr>
      <w:b/>
      <w:szCs w:val="20"/>
      <w:lang w:val="en-US"/>
    </w:rPr>
  </w:style>
  <w:style w:type="character" w:customStyle="1" w:styleId="BodyTextChar">
    <w:name w:val="Body Text Char"/>
    <w:basedOn w:val="DefaultParagraphFont"/>
    <w:link w:val="BodyText"/>
    <w:uiPriority w:val="99"/>
    <w:locked/>
    <w:rsid w:val="00B32287"/>
    <w:rPr>
      <w:rFonts w:ascii="Arial" w:hAnsi="Arial" w:cs="Times New Roman"/>
      <w:sz w:val="24"/>
      <w:szCs w:val="24"/>
      <w:lang w:val="en-GB"/>
    </w:rPr>
  </w:style>
  <w:style w:type="paragraph" w:styleId="Subtitle">
    <w:name w:val="Subtitle"/>
    <w:basedOn w:val="Normal"/>
    <w:link w:val="SubtitleChar"/>
    <w:uiPriority w:val="11"/>
    <w:qFormat/>
    <w:rsid w:val="00B32287"/>
    <w:pPr>
      <w:jc w:val="center"/>
    </w:pPr>
    <w:rPr>
      <w:b/>
      <w:sz w:val="28"/>
      <w:szCs w:val="20"/>
      <w:lang w:val="en-US"/>
    </w:rPr>
  </w:style>
  <w:style w:type="character" w:customStyle="1" w:styleId="SubtitleChar">
    <w:name w:val="Subtitle Char"/>
    <w:basedOn w:val="DefaultParagraphFont"/>
    <w:link w:val="Subtitle"/>
    <w:uiPriority w:val="11"/>
    <w:locked/>
    <w:rsid w:val="00B32287"/>
    <w:rPr>
      <w:rFonts w:asciiTheme="majorHAnsi" w:eastAsiaTheme="majorEastAsia" w:hAnsiTheme="majorHAnsi" w:cstheme="majorBidi"/>
      <w:sz w:val="24"/>
      <w:szCs w:val="24"/>
      <w:lang w:val="en-GB"/>
    </w:rPr>
  </w:style>
  <w:style w:type="paragraph" w:styleId="BlockText">
    <w:name w:val="Block Text"/>
    <w:basedOn w:val="Normal"/>
    <w:uiPriority w:val="99"/>
    <w:rsid w:val="00B32287"/>
    <w:pPr>
      <w:ind w:left="162" w:right="72" w:hanging="162"/>
    </w:pPr>
    <w:rPr>
      <w:sz w:val="22"/>
      <w:szCs w:val="20"/>
      <w:lang w:val="en-US"/>
    </w:rPr>
  </w:style>
  <w:style w:type="character" w:styleId="PageNumber">
    <w:name w:val="page number"/>
    <w:basedOn w:val="DefaultParagraphFont"/>
    <w:uiPriority w:val="99"/>
    <w:rsid w:val="00B32287"/>
    <w:rPr>
      <w:rFonts w:cs="Times New Roman"/>
    </w:rPr>
  </w:style>
  <w:style w:type="paragraph" w:styleId="Footer">
    <w:name w:val="footer"/>
    <w:basedOn w:val="Normal"/>
    <w:link w:val="FooterChar"/>
    <w:uiPriority w:val="99"/>
    <w:rsid w:val="00B32287"/>
    <w:pPr>
      <w:tabs>
        <w:tab w:val="center" w:pos="4320"/>
        <w:tab w:val="right" w:pos="8640"/>
      </w:tabs>
    </w:pPr>
    <w:rPr>
      <w:sz w:val="20"/>
      <w:szCs w:val="20"/>
      <w:lang w:val="en-US"/>
    </w:rPr>
  </w:style>
  <w:style w:type="character" w:customStyle="1" w:styleId="FooterChar">
    <w:name w:val="Footer Char"/>
    <w:basedOn w:val="DefaultParagraphFont"/>
    <w:link w:val="Footer"/>
    <w:uiPriority w:val="99"/>
    <w:locked/>
    <w:rsid w:val="00B32287"/>
    <w:rPr>
      <w:rFonts w:ascii="Arial" w:hAnsi="Arial" w:cs="Times New Roman"/>
      <w:sz w:val="24"/>
      <w:szCs w:val="24"/>
      <w:lang w:val="en-GB"/>
    </w:rPr>
  </w:style>
  <w:style w:type="paragraph" w:styleId="BodyTextIndent2">
    <w:name w:val="Body Text Indent 2"/>
    <w:basedOn w:val="Normal"/>
    <w:link w:val="BodyTextIndent2Char"/>
    <w:uiPriority w:val="99"/>
    <w:rsid w:val="00B32287"/>
    <w:pPr>
      <w:ind w:firstLine="935"/>
      <w:jc w:val="both"/>
    </w:pPr>
    <w:rPr>
      <w:rFonts w:cs="Arial"/>
    </w:rPr>
  </w:style>
  <w:style w:type="character" w:customStyle="1" w:styleId="BodyTextIndent2Char">
    <w:name w:val="Body Text Indent 2 Char"/>
    <w:basedOn w:val="DefaultParagraphFont"/>
    <w:link w:val="BodyTextIndent2"/>
    <w:uiPriority w:val="99"/>
    <w:locked/>
    <w:rsid w:val="00B32287"/>
    <w:rPr>
      <w:rFonts w:ascii="Arial" w:hAnsi="Arial" w:cs="Times New Roman"/>
      <w:sz w:val="24"/>
      <w:szCs w:val="24"/>
      <w:lang w:val="en-GB"/>
    </w:rPr>
  </w:style>
  <w:style w:type="paragraph" w:styleId="BodyTextIndent3">
    <w:name w:val="Body Text Indent 3"/>
    <w:basedOn w:val="Normal"/>
    <w:link w:val="BodyTextIndent3Char"/>
    <w:uiPriority w:val="99"/>
    <w:rsid w:val="00B32287"/>
    <w:pPr>
      <w:ind w:left="252" w:hanging="252"/>
    </w:pPr>
    <w:rPr>
      <w:sz w:val="20"/>
    </w:rPr>
  </w:style>
  <w:style w:type="character" w:customStyle="1" w:styleId="BodyTextIndent3Char">
    <w:name w:val="Body Text Indent 3 Char"/>
    <w:basedOn w:val="DefaultParagraphFont"/>
    <w:link w:val="BodyTextIndent3"/>
    <w:uiPriority w:val="99"/>
    <w:locked/>
    <w:rsid w:val="00B32287"/>
    <w:rPr>
      <w:rFonts w:ascii="Arial" w:hAnsi="Arial" w:cs="Times New Roman"/>
      <w:sz w:val="16"/>
      <w:szCs w:val="16"/>
      <w:lang w:val="en-GB"/>
    </w:rPr>
  </w:style>
  <w:style w:type="paragraph" w:styleId="Header">
    <w:name w:val="header"/>
    <w:basedOn w:val="Normal"/>
    <w:link w:val="HeaderChar"/>
    <w:uiPriority w:val="99"/>
    <w:rsid w:val="00B32287"/>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locked/>
    <w:rsid w:val="00B32287"/>
    <w:rPr>
      <w:rFonts w:ascii="Arial" w:hAnsi="Arial" w:cs="Times New Roman"/>
      <w:sz w:val="24"/>
      <w:szCs w:val="24"/>
      <w:lang w:val="en-GB"/>
    </w:rPr>
  </w:style>
  <w:style w:type="table" w:styleId="TableGrid">
    <w:name w:val="Table Grid"/>
    <w:basedOn w:val="TableNormal"/>
    <w:uiPriority w:val="59"/>
    <w:rsid w:val="0031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AB6069"/>
    <w:pPr>
      <w:jc w:val="both"/>
    </w:pPr>
    <w:rPr>
      <w:rFonts w:cs="Arial"/>
      <w:bCs/>
      <w:sz w:val="22"/>
    </w:rPr>
  </w:style>
  <w:style w:type="character" w:customStyle="1" w:styleId="BodyText3Char">
    <w:name w:val="Body Text 3 Char"/>
    <w:basedOn w:val="DefaultParagraphFont"/>
    <w:link w:val="BodyText3"/>
    <w:uiPriority w:val="99"/>
    <w:locked/>
    <w:rsid w:val="00B32287"/>
    <w:rPr>
      <w:rFonts w:ascii="Arial" w:hAnsi="Arial" w:cs="Times New Roman"/>
      <w:sz w:val="16"/>
      <w:szCs w:val="16"/>
      <w:lang w:val="en-GB"/>
    </w:rPr>
  </w:style>
  <w:style w:type="paragraph" w:styleId="Caption">
    <w:name w:val="caption"/>
    <w:basedOn w:val="Normal"/>
    <w:next w:val="Normal"/>
    <w:uiPriority w:val="35"/>
    <w:qFormat/>
    <w:rsid w:val="00AB6069"/>
    <w:pPr>
      <w:spacing w:before="240" w:line="360" w:lineRule="auto"/>
      <w:ind w:right="-40"/>
      <w:jc w:val="center"/>
    </w:pPr>
    <w:rPr>
      <w:rFonts w:cs="Arial"/>
      <w:b/>
      <w:sz w:val="32"/>
    </w:rPr>
  </w:style>
  <w:style w:type="character" w:styleId="Hyperlink">
    <w:name w:val="Hyperlink"/>
    <w:basedOn w:val="DefaultParagraphFont"/>
    <w:uiPriority w:val="99"/>
    <w:rsid w:val="00AB6069"/>
    <w:rPr>
      <w:rFonts w:cs="Times New Roman"/>
      <w:color w:val="0000FF"/>
      <w:u w:val="single"/>
    </w:rPr>
  </w:style>
  <w:style w:type="paragraph" w:customStyle="1" w:styleId="prg1">
    <w:name w:val="prg1"/>
    <w:basedOn w:val="Normal"/>
    <w:rsid w:val="00AB4B70"/>
    <w:pPr>
      <w:spacing w:line="360" w:lineRule="auto"/>
      <w:ind w:left="851" w:firstLine="851"/>
      <w:jc w:val="both"/>
    </w:pPr>
    <w:rPr>
      <w:rFonts w:cs="Arial"/>
      <w:lang w:val="id-ID"/>
    </w:rPr>
  </w:style>
  <w:style w:type="character" w:customStyle="1" w:styleId="StyleGaramond">
    <w:name w:val="Style Garamond"/>
    <w:basedOn w:val="DefaultParagraphFont"/>
    <w:rsid w:val="00AA1484"/>
    <w:rPr>
      <w:rFonts w:ascii="Times New Roman" w:hAnsi="Times New Roman" w:cs="Times New Roman"/>
      <w:sz w:val="24"/>
      <w:szCs w:val="24"/>
    </w:rPr>
  </w:style>
  <w:style w:type="paragraph" w:styleId="BalloonText">
    <w:name w:val="Balloon Text"/>
    <w:basedOn w:val="Normal"/>
    <w:link w:val="BalloonTextChar"/>
    <w:uiPriority w:val="99"/>
    <w:rsid w:val="002B270D"/>
    <w:rPr>
      <w:rFonts w:ascii="Tahoma" w:hAnsi="Tahoma" w:cs="Tahoma"/>
      <w:sz w:val="16"/>
      <w:szCs w:val="16"/>
    </w:rPr>
  </w:style>
  <w:style w:type="character" w:customStyle="1" w:styleId="BalloonTextChar">
    <w:name w:val="Balloon Text Char"/>
    <w:basedOn w:val="DefaultParagraphFont"/>
    <w:link w:val="BalloonText"/>
    <w:uiPriority w:val="99"/>
    <w:locked/>
    <w:rsid w:val="002B270D"/>
    <w:rPr>
      <w:rFonts w:ascii="Tahoma" w:hAnsi="Tahoma" w:cs="Tahoma"/>
      <w:sz w:val="16"/>
      <w:szCs w:val="16"/>
      <w:lang w:val="en-GB"/>
    </w:rPr>
  </w:style>
  <w:style w:type="paragraph" w:styleId="ListParagraph">
    <w:name w:val="List Paragraph"/>
    <w:aliases w:val="Body Text Char1,Char Char2,List Paragraph2,List Paragraph1,Char Char21,Dot pt,F5 List Paragraph,List Paragraph Char Char Char,Indicator Text,Numbered Para 1,Bullet 1,List Paragraph12,Bullet Points,MAIN CONTENT,Normal ind,coba1,kepala"/>
    <w:basedOn w:val="Normal"/>
    <w:link w:val="ListParagraphChar"/>
    <w:uiPriority w:val="34"/>
    <w:qFormat/>
    <w:rsid w:val="00E912D3"/>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Body Text Char1 Char,Char Char2 Char,List Paragraph2 Char,List Paragraph1 Char,Char Char21 Char,Dot pt Char,F5 List Paragraph Char,List Paragraph Char Char Char Char,Indicator Text Char,Numbered Para 1 Char,Bullet 1 Char,coba1 Char"/>
    <w:link w:val="ListParagraph"/>
    <w:uiPriority w:val="34"/>
    <w:locked/>
    <w:rsid w:val="004A4055"/>
    <w:rPr>
      <w:rFonts w:asciiTheme="minorHAnsi" w:eastAsiaTheme="minorHAnsi" w:hAnsiTheme="minorHAnsi" w:cstheme="minorBidi"/>
      <w:sz w:val="22"/>
      <w:szCs w:val="22"/>
    </w:rPr>
  </w:style>
  <w:style w:type="character" w:styleId="Emphasis">
    <w:name w:val="Emphasis"/>
    <w:basedOn w:val="DefaultParagraphFont"/>
    <w:qFormat/>
    <w:rsid w:val="00486700"/>
    <w:rPr>
      <w:i/>
      <w:iCs/>
    </w:rPr>
  </w:style>
  <w:style w:type="paragraph" w:styleId="NormalWeb">
    <w:name w:val="Normal (Web)"/>
    <w:basedOn w:val="Normal"/>
    <w:uiPriority w:val="99"/>
    <w:unhideWhenUsed/>
    <w:rsid w:val="004D3E18"/>
    <w:pPr>
      <w:spacing w:before="100" w:beforeAutospacing="1" w:after="100" w:afterAutospacing="1"/>
    </w:pPr>
    <w:rPr>
      <w:rFonts w:ascii="Times New Roman" w:hAnsi="Times New Roman"/>
      <w:lang w:val="en-US"/>
    </w:rPr>
  </w:style>
  <w:style w:type="paragraph" w:customStyle="1" w:styleId="4BC8582F925C44688E6963A65CE800A2">
    <w:name w:val="4BC8582F925C44688E6963A65CE800A2"/>
    <w:rsid w:val="004D3E18"/>
    <w:pPr>
      <w:spacing w:after="200" w:line="276" w:lineRule="auto"/>
    </w:pPr>
    <w:rPr>
      <w:rFonts w:asciiTheme="minorHAnsi" w:eastAsiaTheme="minorEastAsia" w:hAnsiTheme="minorHAnsi" w:cstheme="minorBidi"/>
      <w:sz w:val="22"/>
      <w:szCs w:val="22"/>
      <w:lang w:eastAsia="ja-JP"/>
    </w:rPr>
  </w:style>
  <w:style w:type="table" w:customStyle="1" w:styleId="TableGrid1">
    <w:name w:val="Table Grid1"/>
    <w:basedOn w:val="TableNormal"/>
    <w:next w:val="TableGrid"/>
    <w:uiPriority w:val="59"/>
    <w:rsid w:val="004D3E18"/>
    <w:rPr>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3E18"/>
    <w:rPr>
      <w:rFonts w:ascii="Calibri" w:eastAsia="Calibri" w:hAnsi="Calibri"/>
      <w:sz w:val="22"/>
      <w:szCs w:val="22"/>
    </w:rPr>
  </w:style>
  <w:style w:type="paragraph" w:customStyle="1" w:styleId="TableParagraph">
    <w:name w:val="Table Paragraph"/>
    <w:basedOn w:val="Normal"/>
    <w:uiPriority w:val="1"/>
    <w:qFormat/>
    <w:rsid w:val="004D3E18"/>
    <w:pPr>
      <w:widowControl w:val="0"/>
      <w:autoSpaceDE w:val="0"/>
      <w:autoSpaceDN w:val="0"/>
    </w:pPr>
    <w:rPr>
      <w:rFonts w:ascii="Century Gothic" w:eastAsia="Century Gothic" w:hAnsi="Century Gothic" w:cs="Century Gothic"/>
      <w:sz w:val="22"/>
      <w:szCs w:val="22"/>
      <w:lang w:val="en-US" w:bidi="en-US"/>
    </w:rPr>
  </w:style>
  <w:style w:type="character" w:customStyle="1" w:styleId="a">
    <w:name w:val="_"/>
    <w:rsid w:val="004D3E18"/>
  </w:style>
  <w:style w:type="paragraph" w:styleId="PlainText">
    <w:name w:val="Plain Text"/>
    <w:basedOn w:val="Normal"/>
    <w:link w:val="PlainTextChar"/>
    <w:rsid w:val="004D3E18"/>
    <w:rPr>
      <w:rFonts w:ascii="Courier New" w:hAnsi="Courier New"/>
      <w:bCs/>
      <w:kern w:val="16"/>
      <w:sz w:val="20"/>
      <w:szCs w:val="20"/>
      <w:lang w:val="en-US"/>
    </w:rPr>
  </w:style>
  <w:style w:type="character" w:customStyle="1" w:styleId="PlainTextChar">
    <w:name w:val="Plain Text Char"/>
    <w:basedOn w:val="DefaultParagraphFont"/>
    <w:link w:val="PlainText"/>
    <w:rsid w:val="004D3E18"/>
    <w:rPr>
      <w:rFonts w:ascii="Courier New" w:hAnsi="Courier New"/>
      <w:bCs/>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311">
      <w:bodyDiv w:val="1"/>
      <w:marLeft w:val="0"/>
      <w:marRight w:val="0"/>
      <w:marTop w:val="0"/>
      <w:marBottom w:val="0"/>
      <w:divBdr>
        <w:top w:val="none" w:sz="0" w:space="0" w:color="auto"/>
        <w:left w:val="none" w:sz="0" w:space="0" w:color="auto"/>
        <w:bottom w:val="none" w:sz="0" w:space="0" w:color="auto"/>
        <w:right w:val="none" w:sz="0" w:space="0" w:color="auto"/>
      </w:divBdr>
      <w:divsChild>
        <w:div w:id="83298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837961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888492">
      <w:marLeft w:val="0"/>
      <w:marRight w:val="0"/>
      <w:marTop w:val="0"/>
      <w:marBottom w:val="0"/>
      <w:divBdr>
        <w:top w:val="none" w:sz="0" w:space="0" w:color="auto"/>
        <w:left w:val="none" w:sz="0" w:space="0" w:color="auto"/>
        <w:bottom w:val="none" w:sz="0" w:space="0" w:color="auto"/>
        <w:right w:val="none" w:sz="0" w:space="0" w:color="auto"/>
      </w:divBdr>
    </w:div>
    <w:div w:id="1246888493">
      <w:marLeft w:val="0"/>
      <w:marRight w:val="0"/>
      <w:marTop w:val="0"/>
      <w:marBottom w:val="0"/>
      <w:divBdr>
        <w:top w:val="none" w:sz="0" w:space="0" w:color="auto"/>
        <w:left w:val="none" w:sz="0" w:space="0" w:color="auto"/>
        <w:bottom w:val="none" w:sz="0" w:space="0" w:color="auto"/>
        <w:right w:val="none" w:sz="0" w:space="0" w:color="auto"/>
      </w:divBdr>
    </w:div>
    <w:div w:id="1246888494">
      <w:marLeft w:val="0"/>
      <w:marRight w:val="0"/>
      <w:marTop w:val="0"/>
      <w:marBottom w:val="0"/>
      <w:divBdr>
        <w:top w:val="none" w:sz="0" w:space="0" w:color="auto"/>
        <w:left w:val="none" w:sz="0" w:space="0" w:color="auto"/>
        <w:bottom w:val="none" w:sz="0" w:space="0" w:color="auto"/>
        <w:right w:val="none" w:sz="0" w:space="0" w:color="auto"/>
      </w:divBdr>
    </w:div>
    <w:div w:id="1246888495">
      <w:marLeft w:val="0"/>
      <w:marRight w:val="0"/>
      <w:marTop w:val="0"/>
      <w:marBottom w:val="0"/>
      <w:divBdr>
        <w:top w:val="none" w:sz="0" w:space="0" w:color="auto"/>
        <w:left w:val="none" w:sz="0" w:space="0" w:color="auto"/>
        <w:bottom w:val="none" w:sz="0" w:space="0" w:color="auto"/>
        <w:right w:val="none" w:sz="0" w:space="0" w:color="auto"/>
      </w:divBdr>
    </w:div>
    <w:div w:id="1246888496">
      <w:marLeft w:val="0"/>
      <w:marRight w:val="0"/>
      <w:marTop w:val="0"/>
      <w:marBottom w:val="0"/>
      <w:divBdr>
        <w:top w:val="none" w:sz="0" w:space="0" w:color="auto"/>
        <w:left w:val="none" w:sz="0" w:space="0" w:color="auto"/>
        <w:bottom w:val="none" w:sz="0" w:space="0" w:color="auto"/>
        <w:right w:val="none" w:sz="0" w:space="0" w:color="auto"/>
      </w:divBdr>
    </w:div>
    <w:div w:id="1246888497">
      <w:marLeft w:val="0"/>
      <w:marRight w:val="0"/>
      <w:marTop w:val="0"/>
      <w:marBottom w:val="0"/>
      <w:divBdr>
        <w:top w:val="none" w:sz="0" w:space="0" w:color="auto"/>
        <w:left w:val="none" w:sz="0" w:space="0" w:color="auto"/>
        <w:bottom w:val="none" w:sz="0" w:space="0" w:color="auto"/>
        <w:right w:val="none" w:sz="0" w:space="0" w:color="auto"/>
      </w:divBdr>
    </w:div>
    <w:div w:id="1246888498">
      <w:marLeft w:val="0"/>
      <w:marRight w:val="0"/>
      <w:marTop w:val="0"/>
      <w:marBottom w:val="0"/>
      <w:divBdr>
        <w:top w:val="none" w:sz="0" w:space="0" w:color="auto"/>
        <w:left w:val="none" w:sz="0" w:space="0" w:color="auto"/>
        <w:bottom w:val="none" w:sz="0" w:space="0" w:color="auto"/>
        <w:right w:val="none" w:sz="0" w:space="0" w:color="auto"/>
      </w:divBdr>
    </w:div>
    <w:div w:id="1246888499">
      <w:marLeft w:val="0"/>
      <w:marRight w:val="0"/>
      <w:marTop w:val="0"/>
      <w:marBottom w:val="0"/>
      <w:divBdr>
        <w:top w:val="none" w:sz="0" w:space="0" w:color="auto"/>
        <w:left w:val="none" w:sz="0" w:space="0" w:color="auto"/>
        <w:bottom w:val="none" w:sz="0" w:space="0" w:color="auto"/>
        <w:right w:val="none" w:sz="0" w:space="0" w:color="auto"/>
      </w:divBdr>
    </w:div>
    <w:div w:id="1246888500">
      <w:marLeft w:val="0"/>
      <w:marRight w:val="0"/>
      <w:marTop w:val="0"/>
      <w:marBottom w:val="0"/>
      <w:divBdr>
        <w:top w:val="none" w:sz="0" w:space="0" w:color="auto"/>
        <w:left w:val="none" w:sz="0" w:space="0" w:color="auto"/>
        <w:bottom w:val="none" w:sz="0" w:space="0" w:color="auto"/>
        <w:right w:val="none" w:sz="0" w:space="0" w:color="auto"/>
      </w:divBdr>
    </w:div>
    <w:div w:id="1246888501">
      <w:marLeft w:val="0"/>
      <w:marRight w:val="0"/>
      <w:marTop w:val="0"/>
      <w:marBottom w:val="0"/>
      <w:divBdr>
        <w:top w:val="none" w:sz="0" w:space="0" w:color="auto"/>
        <w:left w:val="none" w:sz="0" w:space="0" w:color="auto"/>
        <w:bottom w:val="none" w:sz="0" w:space="0" w:color="auto"/>
        <w:right w:val="none" w:sz="0" w:space="0" w:color="auto"/>
      </w:divBdr>
    </w:div>
    <w:div w:id="1246888502">
      <w:marLeft w:val="0"/>
      <w:marRight w:val="0"/>
      <w:marTop w:val="0"/>
      <w:marBottom w:val="0"/>
      <w:divBdr>
        <w:top w:val="none" w:sz="0" w:space="0" w:color="auto"/>
        <w:left w:val="none" w:sz="0" w:space="0" w:color="auto"/>
        <w:bottom w:val="none" w:sz="0" w:space="0" w:color="auto"/>
        <w:right w:val="none" w:sz="0" w:space="0" w:color="auto"/>
      </w:divBdr>
    </w:div>
    <w:div w:id="1246888503">
      <w:marLeft w:val="0"/>
      <w:marRight w:val="0"/>
      <w:marTop w:val="0"/>
      <w:marBottom w:val="0"/>
      <w:divBdr>
        <w:top w:val="none" w:sz="0" w:space="0" w:color="auto"/>
        <w:left w:val="none" w:sz="0" w:space="0" w:color="auto"/>
        <w:bottom w:val="none" w:sz="0" w:space="0" w:color="auto"/>
        <w:right w:val="none" w:sz="0" w:space="0" w:color="auto"/>
      </w:divBdr>
    </w:div>
    <w:div w:id="1246888504">
      <w:marLeft w:val="0"/>
      <w:marRight w:val="0"/>
      <w:marTop w:val="0"/>
      <w:marBottom w:val="0"/>
      <w:divBdr>
        <w:top w:val="none" w:sz="0" w:space="0" w:color="auto"/>
        <w:left w:val="none" w:sz="0" w:space="0" w:color="auto"/>
        <w:bottom w:val="none" w:sz="0" w:space="0" w:color="auto"/>
        <w:right w:val="none" w:sz="0" w:space="0" w:color="auto"/>
      </w:divBdr>
    </w:div>
    <w:div w:id="1246888505">
      <w:marLeft w:val="0"/>
      <w:marRight w:val="0"/>
      <w:marTop w:val="0"/>
      <w:marBottom w:val="0"/>
      <w:divBdr>
        <w:top w:val="none" w:sz="0" w:space="0" w:color="auto"/>
        <w:left w:val="none" w:sz="0" w:space="0" w:color="auto"/>
        <w:bottom w:val="none" w:sz="0" w:space="0" w:color="auto"/>
        <w:right w:val="none" w:sz="0" w:space="0" w:color="auto"/>
      </w:divBdr>
    </w:div>
    <w:div w:id="1246888506">
      <w:marLeft w:val="0"/>
      <w:marRight w:val="0"/>
      <w:marTop w:val="0"/>
      <w:marBottom w:val="0"/>
      <w:divBdr>
        <w:top w:val="none" w:sz="0" w:space="0" w:color="auto"/>
        <w:left w:val="none" w:sz="0" w:space="0" w:color="auto"/>
        <w:bottom w:val="none" w:sz="0" w:space="0" w:color="auto"/>
        <w:right w:val="none" w:sz="0" w:space="0" w:color="auto"/>
      </w:divBdr>
    </w:div>
    <w:div w:id="1246888507">
      <w:marLeft w:val="0"/>
      <w:marRight w:val="0"/>
      <w:marTop w:val="0"/>
      <w:marBottom w:val="0"/>
      <w:divBdr>
        <w:top w:val="none" w:sz="0" w:space="0" w:color="auto"/>
        <w:left w:val="none" w:sz="0" w:space="0" w:color="auto"/>
        <w:bottom w:val="none" w:sz="0" w:space="0" w:color="auto"/>
        <w:right w:val="none" w:sz="0" w:space="0" w:color="auto"/>
      </w:divBdr>
    </w:div>
    <w:div w:id="1246888508">
      <w:marLeft w:val="0"/>
      <w:marRight w:val="0"/>
      <w:marTop w:val="0"/>
      <w:marBottom w:val="0"/>
      <w:divBdr>
        <w:top w:val="none" w:sz="0" w:space="0" w:color="auto"/>
        <w:left w:val="none" w:sz="0" w:space="0" w:color="auto"/>
        <w:bottom w:val="none" w:sz="0" w:space="0" w:color="auto"/>
        <w:right w:val="none" w:sz="0" w:space="0" w:color="auto"/>
      </w:divBdr>
    </w:div>
    <w:div w:id="1246888509">
      <w:marLeft w:val="0"/>
      <w:marRight w:val="0"/>
      <w:marTop w:val="0"/>
      <w:marBottom w:val="0"/>
      <w:divBdr>
        <w:top w:val="none" w:sz="0" w:space="0" w:color="auto"/>
        <w:left w:val="none" w:sz="0" w:space="0" w:color="auto"/>
        <w:bottom w:val="none" w:sz="0" w:space="0" w:color="auto"/>
        <w:right w:val="none" w:sz="0" w:space="0" w:color="auto"/>
      </w:divBdr>
    </w:div>
    <w:div w:id="1246888510">
      <w:marLeft w:val="0"/>
      <w:marRight w:val="0"/>
      <w:marTop w:val="0"/>
      <w:marBottom w:val="0"/>
      <w:divBdr>
        <w:top w:val="none" w:sz="0" w:space="0" w:color="auto"/>
        <w:left w:val="none" w:sz="0" w:space="0" w:color="auto"/>
        <w:bottom w:val="none" w:sz="0" w:space="0" w:color="auto"/>
        <w:right w:val="none" w:sz="0" w:space="0" w:color="auto"/>
      </w:divBdr>
    </w:div>
    <w:div w:id="1246888511">
      <w:marLeft w:val="0"/>
      <w:marRight w:val="0"/>
      <w:marTop w:val="0"/>
      <w:marBottom w:val="0"/>
      <w:divBdr>
        <w:top w:val="none" w:sz="0" w:space="0" w:color="auto"/>
        <w:left w:val="none" w:sz="0" w:space="0" w:color="auto"/>
        <w:bottom w:val="none" w:sz="0" w:space="0" w:color="auto"/>
        <w:right w:val="none" w:sz="0" w:space="0" w:color="auto"/>
      </w:divBdr>
    </w:div>
    <w:div w:id="1246888512">
      <w:marLeft w:val="0"/>
      <w:marRight w:val="0"/>
      <w:marTop w:val="0"/>
      <w:marBottom w:val="0"/>
      <w:divBdr>
        <w:top w:val="none" w:sz="0" w:space="0" w:color="auto"/>
        <w:left w:val="none" w:sz="0" w:space="0" w:color="auto"/>
        <w:bottom w:val="none" w:sz="0" w:space="0" w:color="auto"/>
        <w:right w:val="none" w:sz="0" w:space="0" w:color="auto"/>
      </w:divBdr>
    </w:div>
    <w:div w:id="1246888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3104-AE25-4808-A4FF-96680E7A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78</Pages>
  <Words>14554</Words>
  <Characters>82959</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BAB I</vt:lpstr>
    </vt:vector>
  </TitlesOfParts>
  <Company>Millennium Computer Team</Company>
  <LinksUpToDate>false</LinksUpToDate>
  <CharactersWithSpaces>97319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User</dc:creator>
  <cp:lastModifiedBy>AG-160823</cp:lastModifiedBy>
  <cp:revision>4</cp:revision>
  <cp:lastPrinted>2021-06-28T07:10:00Z</cp:lastPrinted>
  <dcterms:created xsi:type="dcterms:W3CDTF">2024-01-18T02:31:00Z</dcterms:created>
  <dcterms:modified xsi:type="dcterms:W3CDTF">2024-01-18T03:07:00Z</dcterms:modified>
</cp:coreProperties>
</file>